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08" w:type="dxa"/>
        <w:tblLayout w:type="fixed"/>
        <w:tblLook w:val="04A0" w:firstRow="1" w:lastRow="0" w:firstColumn="1" w:lastColumn="0" w:noHBand="0" w:noVBand="1"/>
      </w:tblPr>
      <w:tblGrid>
        <w:gridCol w:w="9639"/>
      </w:tblGrid>
      <w:tr w:rsidR="00222654" w:rsidRPr="00CD3007" w14:paraId="738A9B59" w14:textId="77777777" w:rsidTr="008A2849">
        <w:trPr>
          <w:trHeight w:val="825"/>
        </w:trPr>
        <w:tc>
          <w:tcPr>
            <w:tcW w:w="9639" w:type="dxa"/>
          </w:tcPr>
          <w:p w14:paraId="5F109A7D" w14:textId="77777777" w:rsidR="00222654" w:rsidRPr="008C1FFE" w:rsidRDefault="00222654" w:rsidP="006B4C8C">
            <w:pPr>
              <w:spacing w:after="0" w:line="240" w:lineRule="auto"/>
              <w:rPr>
                <w:rFonts w:asciiTheme="minorHAnsi" w:hAnsiTheme="minorHAnsi" w:cstheme="minorHAnsi"/>
                <w:b/>
                <w:color w:val="943634" w:themeColor="accent2" w:themeShade="BF"/>
                <w:sz w:val="80"/>
                <w:szCs w:val="80"/>
              </w:rPr>
            </w:pPr>
            <w:bookmarkStart w:id="0" w:name="_GoBack"/>
            <w:bookmarkEnd w:id="0"/>
            <w:r w:rsidRPr="008C1FFE">
              <w:rPr>
                <w:rFonts w:asciiTheme="minorHAnsi" w:hAnsiTheme="minorHAnsi" w:cstheme="minorHAnsi"/>
                <w:b/>
                <w:color w:val="943634" w:themeColor="accent2" w:themeShade="BF"/>
                <w:sz w:val="80"/>
                <w:szCs w:val="80"/>
              </w:rPr>
              <w:t xml:space="preserve">Request for </w:t>
            </w:r>
            <w:r w:rsidR="008A2849" w:rsidRPr="008C1FFE">
              <w:rPr>
                <w:rFonts w:asciiTheme="minorHAnsi" w:hAnsiTheme="minorHAnsi" w:cstheme="minorHAnsi"/>
                <w:b/>
                <w:color w:val="943634" w:themeColor="accent2" w:themeShade="BF"/>
                <w:sz w:val="80"/>
                <w:szCs w:val="80"/>
              </w:rPr>
              <w:t>Quotation</w:t>
            </w:r>
          </w:p>
          <w:p w14:paraId="1B03957D" w14:textId="4EB74A6C" w:rsidR="008A2849" w:rsidRPr="004D4883" w:rsidRDefault="008A2849" w:rsidP="008709A2">
            <w:pPr>
              <w:ind w:left="-108"/>
              <w:rPr>
                <w:rFonts w:asciiTheme="minorHAnsi" w:hAnsiTheme="minorHAnsi" w:cstheme="minorHAnsi"/>
                <w:b/>
                <w:color w:val="943634" w:themeColor="accent2" w:themeShade="BF"/>
                <w:sz w:val="48"/>
                <w:szCs w:val="48"/>
                <w:highlight w:val="yellow"/>
              </w:rPr>
            </w:pPr>
          </w:p>
        </w:tc>
      </w:tr>
      <w:tr w:rsidR="000A4082" w:rsidRPr="00CD3007" w14:paraId="4E9F3D5E" w14:textId="77777777" w:rsidTr="008A2849">
        <w:tc>
          <w:tcPr>
            <w:tcW w:w="9639" w:type="dxa"/>
            <w:tcBorders>
              <w:bottom w:val="single" w:sz="12" w:space="0" w:color="808080" w:themeColor="background1" w:themeShade="80"/>
            </w:tcBorders>
          </w:tcPr>
          <w:p w14:paraId="7C6908F5" w14:textId="77777777" w:rsidR="00A51262" w:rsidRDefault="00381B0E" w:rsidP="008709A2">
            <w:pPr>
              <w:ind w:left="-108"/>
              <w:rPr>
                <w:rFonts w:asciiTheme="minorHAnsi" w:hAnsiTheme="minorHAnsi" w:cstheme="minorHAnsi"/>
                <w:bCs/>
              </w:rPr>
            </w:pPr>
            <w:sdt>
              <w:sdtPr>
                <w:rPr>
                  <w:rFonts w:asciiTheme="minorHAnsi" w:hAnsiTheme="minorHAnsi" w:cstheme="minorHAnsi"/>
                  <w:b/>
                  <w:sz w:val="28"/>
                  <w:szCs w:val="28"/>
                </w:rPr>
                <w:alias w:val="Insert name of procurement project"/>
                <w:tag w:val="Insert name of procurement project"/>
                <w:id w:val="-1773470188"/>
                <w:lock w:val="sdtLocked"/>
                <w:placeholder>
                  <w:docPart w:val="F472A47E42D646A49C2B9E7159A2E5F3"/>
                </w:placeholder>
                <w:dataBinding w:prefixMappings="xmlns:ns0='http://schemas.microsoft.com/office/2006/coverPageProps' " w:xpath="/ns0:CoverPageProperties[1]/ns0:Abstract[1]" w:storeItemID="{55AF091B-3C7A-41E3-B477-F2FDAA23CFDA}"/>
                <w:text/>
              </w:sdtPr>
              <w:sdtEndPr/>
              <w:sdtContent>
                <w:r w:rsidR="009E78E1">
                  <w:rPr>
                    <w:rFonts w:asciiTheme="minorHAnsi" w:hAnsiTheme="minorHAnsi" w:cstheme="minorHAnsi"/>
                    <w:b/>
                    <w:sz w:val="28"/>
                    <w:szCs w:val="28"/>
                  </w:rPr>
                  <w:t>Appointment of External Accountant/Auditor</w:t>
                </w:r>
              </w:sdtContent>
            </w:sdt>
            <w:r w:rsidR="00A51262" w:rsidRPr="009E78E1">
              <w:rPr>
                <w:rFonts w:asciiTheme="minorHAnsi" w:hAnsiTheme="minorHAnsi" w:cstheme="minorHAnsi"/>
                <w:bCs/>
              </w:rPr>
              <w:t xml:space="preserve"> </w:t>
            </w:r>
          </w:p>
          <w:p w14:paraId="2776955A" w14:textId="555E1716" w:rsidR="000A4082" w:rsidRPr="00DA2261" w:rsidRDefault="005C5AF4" w:rsidP="008709A2">
            <w:pPr>
              <w:ind w:left="-108"/>
              <w:rPr>
                <w:rFonts w:asciiTheme="minorHAnsi" w:hAnsiTheme="minorHAnsi" w:cstheme="minorHAnsi"/>
                <w:b/>
                <w:sz w:val="28"/>
                <w:szCs w:val="28"/>
                <w:highlight w:val="yellow"/>
              </w:rPr>
            </w:pPr>
            <w:r>
              <w:rPr>
                <w:rFonts w:asciiTheme="minorHAnsi" w:hAnsiTheme="minorHAnsi" w:cstheme="minorHAnsi"/>
                <w:bCs/>
              </w:rPr>
              <w:t xml:space="preserve">Boards of Management of </w:t>
            </w:r>
            <w:r w:rsidR="00A51262" w:rsidRPr="009E78E1">
              <w:rPr>
                <w:rFonts w:asciiTheme="minorHAnsi" w:hAnsiTheme="minorHAnsi" w:cstheme="minorHAnsi"/>
                <w:bCs/>
              </w:rPr>
              <w:t xml:space="preserve">Community and Comprehensive schools will be required </w:t>
            </w:r>
            <w:r>
              <w:rPr>
                <w:rFonts w:asciiTheme="minorHAnsi" w:hAnsiTheme="minorHAnsi" w:cstheme="minorHAnsi"/>
                <w:bCs/>
              </w:rPr>
              <w:t xml:space="preserve">from the end of the 2019/2020 school year </w:t>
            </w:r>
            <w:r w:rsidR="00A51262" w:rsidRPr="009E78E1">
              <w:rPr>
                <w:rFonts w:asciiTheme="minorHAnsi" w:hAnsiTheme="minorHAnsi" w:cstheme="minorHAnsi"/>
                <w:bCs/>
              </w:rPr>
              <w:t>to prepare statutory accounts each year to comply with the Education Act 1998. The Department of Education and Skills has prescribed the school year end to be 31st August. It is therefore necessary that all boards of management engage an external accountant/auditor</w:t>
            </w:r>
            <w:r w:rsidR="00A51262">
              <w:rPr>
                <w:rFonts w:asciiTheme="minorHAnsi" w:hAnsiTheme="minorHAnsi" w:cstheme="minorHAnsi"/>
                <w:bCs/>
              </w:rPr>
              <w:t>.</w:t>
            </w:r>
          </w:p>
          <w:p w14:paraId="0D0331EE" w14:textId="6489AA4B" w:rsidR="0015793A" w:rsidRPr="00DA2261" w:rsidRDefault="0015793A" w:rsidP="00DA2261">
            <w:pPr>
              <w:tabs>
                <w:tab w:val="left" w:pos="1768"/>
                <w:tab w:val="left" w:pos="2029"/>
              </w:tabs>
              <w:spacing w:after="0" w:line="240" w:lineRule="auto"/>
              <w:ind w:left="-11"/>
              <w:jc w:val="right"/>
              <w:rPr>
                <w:rFonts w:asciiTheme="minorHAnsi" w:hAnsiTheme="minorHAnsi" w:cstheme="minorHAnsi"/>
                <w:b/>
                <w:sz w:val="22"/>
                <w:szCs w:val="22"/>
              </w:rPr>
            </w:pPr>
          </w:p>
        </w:tc>
      </w:tr>
    </w:tbl>
    <w:p w14:paraId="4E022B0B" w14:textId="77777777" w:rsidR="000A4082" w:rsidRDefault="000A4082" w:rsidP="000A4082">
      <w:pPr>
        <w:spacing w:after="0" w:line="240" w:lineRule="auto"/>
        <w:rPr>
          <w:rFonts w:asciiTheme="minorHAnsi" w:hAnsiTheme="minorHAnsi" w:cstheme="minorHAnsi"/>
          <w:sz w:val="8"/>
          <w:szCs w:val="8"/>
        </w:rPr>
      </w:pPr>
    </w:p>
    <w:p w14:paraId="443A346A" w14:textId="77777777" w:rsidR="000A4082" w:rsidRDefault="000A4082" w:rsidP="000A4082">
      <w:pPr>
        <w:spacing w:after="0" w:line="240" w:lineRule="auto"/>
        <w:rPr>
          <w:rFonts w:asciiTheme="minorHAnsi" w:hAnsiTheme="minorHAnsi" w:cstheme="minorHAnsi"/>
          <w:sz w:val="8"/>
          <w:szCs w:val="8"/>
        </w:rPr>
      </w:pPr>
    </w:p>
    <w:p w14:paraId="07F9A42C" w14:textId="77777777" w:rsidR="000A4082" w:rsidRPr="008C1FFE" w:rsidRDefault="000A4082" w:rsidP="000A4082">
      <w:pPr>
        <w:pStyle w:val="Heading1"/>
        <w:spacing w:before="0" w:line="240" w:lineRule="auto"/>
        <w:rPr>
          <w:rFonts w:asciiTheme="minorHAnsi" w:hAnsiTheme="minorHAnsi" w:cstheme="minorHAnsi"/>
          <w:bCs w:val="0"/>
          <w:color w:val="943634" w:themeColor="accent2" w:themeShade="BF"/>
          <w:sz w:val="56"/>
          <w:szCs w:val="56"/>
        </w:rPr>
      </w:pPr>
      <w:bookmarkStart w:id="1" w:name="Section_1_important_information"/>
      <w:bookmarkStart w:id="2" w:name="_Toc387326096"/>
      <w:bookmarkStart w:id="3" w:name="_Toc391910782"/>
      <w:bookmarkEnd w:id="1"/>
      <w:r w:rsidRPr="008C1FFE">
        <w:rPr>
          <w:rFonts w:asciiTheme="minorHAnsi" w:hAnsiTheme="minorHAnsi" w:cstheme="minorHAnsi"/>
          <w:bCs w:val="0"/>
          <w:color w:val="943634" w:themeColor="accent2" w:themeShade="BF"/>
          <w:sz w:val="56"/>
          <w:szCs w:val="56"/>
        </w:rPr>
        <w:t xml:space="preserve">SECTION 1: </w:t>
      </w:r>
      <w:bookmarkEnd w:id="2"/>
      <w:r w:rsidR="00370027" w:rsidRPr="008C1FFE">
        <w:rPr>
          <w:rFonts w:asciiTheme="minorHAnsi" w:hAnsiTheme="minorHAnsi" w:cstheme="minorHAnsi"/>
          <w:bCs w:val="0"/>
          <w:color w:val="943634" w:themeColor="accent2" w:themeShade="BF"/>
          <w:sz w:val="56"/>
          <w:szCs w:val="56"/>
        </w:rPr>
        <w:t>Key</w:t>
      </w:r>
      <w:r w:rsidR="002A66A1" w:rsidRPr="008C1FFE">
        <w:rPr>
          <w:rFonts w:asciiTheme="minorHAnsi" w:hAnsiTheme="minorHAnsi" w:cstheme="minorHAnsi"/>
          <w:bCs w:val="0"/>
          <w:color w:val="943634" w:themeColor="accent2" w:themeShade="BF"/>
          <w:sz w:val="56"/>
          <w:szCs w:val="56"/>
        </w:rPr>
        <w:t xml:space="preserve"> information</w:t>
      </w:r>
      <w:bookmarkEnd w:id="3"/>
    </w:p>
    <w:tbl>
      <w:tblPr>
        <w:tblW w:w="0" w:type="auto"/>
        <w:tblInd w:w="108" w:type="dxa"/>
        <w:tblBorders>
          <w:top w:val="single" w:sz="12" w:space="0" w:color="808080" w:themeColor="background1" w:themeShade="80"/>
          <w:bottom w:val="single" w:sz="12" w:space="0" w:color="808080" w:themeColor="background1" w:themeShade="80"/>
          <w:insideH w:val="single" w:sz="12" w:space="0" w:color="808080" w:themeColor="background1" w:themeShade="80"/>
        </w:tblBorders>
        <w:tblLook w:val="04A0" w:firstRow="1" w:lastRow="0" w:firstColumn="1" w:lastColumn="0" w:noHBand="0" w:noVBand="1"/>
      </w:tblPr>
      <w:tblGrid>
        <w:gridCol w:w="1039"/>
        <w:gridCol w:w="8470"/>
      </w:tblGrid>
      <w:tr w:rsidR="00C07823" w:rsidRPr="00ED614F" w14:paraId="744EEE2D" w14:textId="77777777" w:rsidTr="004C38FB">
        <w:tc>
          <w:tcPr>
            <w:tcW w:w="984" w:type="dxa"/>
            <w:shd w:val="clear" w:color="auto" w:fill="auto"/>
          </w:tcPr>
          <w:p w14:paraId="0F1BE169" w14:textId="77777777" w:rsidR="00C07823" w:rsidRDefault="00E7598D"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val="en-IE" w:eastAsia="en-IE"/>
              </w:rPr>
              <w:drawing>
                <wp:inline distT="0" distB="0" distL="0" distR="0" wp14:anchorId="1D2CB8FE" wp14:editId="57C1B599">
                  <wp:extent cx="583200" cy="583200"/>
                  <wp:effectExtent l="0" t="0" r="7620" b="7620"/>
                  <wp:docPr id="37" name="Picture 37" descr="F:\ICONS GMRFx\Icons_Lo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CONS GMRFx\Icons_Location.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3200" cy="583200"/>
                          </a:xfrm>
                          <a:prstGeom prst="rect">
                            <a:avLst/>
                          </a:prstGeom>
                          <a:noFill/>
                          <a:ln>
                            <a:noFill/>
                          </a:ln>
                        </pic:spPr>
                      </pic:pic>
                    </a:graphicData>
                  </a:graphic>
                </wp:inline>
              </w:drawing>
            </w:r>
          </w:p>
        </w:tc>
        <w:tc>
          <w:tcPr>
            <w:tcW w:w="8741" w:type="dxa"/>
            <w:shd w:val="clear" w:color="auto" w:fill="auto"/>
          </w:tcPr>
          <w:p w14:paraId="3BA3402D" w14:textId="77777777" w:rsidR="00C07823" w:rsidRDefault="00C07823" w:rsidP="00646453">
            <w:pPr>
              <w:pStyle w:val="ListParagraph"/>
              <w:keepNext/>
              <w:numPr>
                <w:ilvl w:val="1"/>
                <w:numId w:val="15"/>
              </w:numPr>
              <w:tabs>
                <w:tab w:val="left" w:pos="1701"/>
              </w:tabs>
              <w:spacing w:before="80" w:after="80" w:line="240" w:lineRule="auto"/>
              <w:ind w:left="475" w:right="34" w:hanging="475"/>
              <w:rPr>
                <w:rFonts w:asciiTheme="minorHAnsi" w:hAnsiTheme="minorHAnsi" w:cstheme="minorHAnsi"/>
                <w:bCs/>
              </w:rPr>
            </w:pPr>
            <w:r>
              <w:rPr>
                <w:rFonts w:asciiTheme="minorHAnsi" w:hAnsiTheme="minorHAnsi" w:cstheme="minorHAnsi"/>
                <w:b/>
                <w:bCs/>
                <w:color w:val="808080" w:themeColor="background1" w:themeShade="80"/>
                <w:sz w:val="28"/>
                <w:szCs w:val="28"/>
              </w:rPr>
              <w:t>Context</w:t>
            </w:r>
          </w:p>
          <w:p w14:paraId="00E1DFAF" w14:textId="5E0CBE15" w:rsidR="00C07823" w:rsidRPr="00C07823" w:rsidRDefault="00C07823" w:rsidP="008A2849">
            <w:pPr>
              <w:pStyle w:val="ListParagraph"/>
              <w:numPr>
                <w:ilvl w:val="0"/>
                <w:numId w:val="16"/>
              </w:numPr>
              <w:spacing w:before="80" w:after="80" w:line="240" w:lineRule="auto"/>
              <w:ind w:left="760" w:hanging="284"/>
              <w:rPr>
                <w:rFonts w:asciiTheme="minorHAnsi" w:hAnsiTheme="minorHAnsi" w:cstheme="minorHAnsi"/>
                <w:bCs/>
              </w:rPr>
            </w:pPr>
            <w:r>
              <w:rPr>
                <w:rFonts w:asciiTheme="minorHAnsi" w:hAnsiTheme="minorHAnsi" w:cstheme="minorHAnsi"/>
                <w:bCs/>
              </w:rPr>
              <w:t xml:space="preserve">This Request for Quote (RFQ) is an </w:t>
            </w:r>
            <w:r w:rsidR="008A2849">
              <w:rPr>
                <w:rFonts w:asciiTheme="minorHAnsi" w:hAnsiTheme="minorHAnsi" w:cstheme="minorHAnsi"/>
                <w:bCs/>
              </w:rPr>
              <w:t>invitation to suppliers</w:t>
            </w:r>
            <w:r w:rsidR="00FB6CC0">
              <w:rPr>
                <w:rFonts w:asciiTheme="minorHAnsi" w:hAnsiTheme="minorHAnsi" w:cstheme="minorHAnsi"/>
                <w:bCs/>
              </w:rPr>
              <w:t>/service providers</w:t>
            </w:r>
            <w:r w:rsidR="008A2849">
              <w:rPr>
                <w:rFonts w:asciiTheme="minorHAnsi" w:hAnsiTheme="minorHAnsi" w:cstheme="minorHAnsi"/>
                <w:bCs/>
              </w:rPr>
              <w:t xml:space="preserve"> to submit a </w:t>
            </w:r>
            <w:r w:rsidR="004F5DFA">
              <w:rPr>
                <w:rFonts w:asciiTheme="minorHAnsi" w:hAnsiTheme="minorHAnsi" w:cstheme="minorHAnsi"/>
                <w:bCs/>
              </w:rPr>
              <w:t>q</w:t>
            </w:r>
            <w:r w:rsidR="008A2849">
              <w:rPr>
                <w:rFonts w:asciiTheme="minorHAnsi" w:hAnsiTheme="minorHAnsi" w:cstheme="minorHAnsi"/>
                <w:bCs/>
              </w:rPr>
              <w:t>uotation</w:t>
            </w:r>
            <w:r>
              <w:rPr>
                <w:rFonts w:asciiTheme="minorHAnsi" w:hAnsiTheme="minorHAnsi" w:cstheme="minorHAnsi"/>
                <w:bCs/>
              </w:rPr>
              <w:t xml:space="preserve"> for the </w:t>
            </w:r>
            <w:sdt>
              <w:sdtPr>
                <w:rPr>
                  <w:rFonts w:asciiTheme="minorHAnsi" w:hAnsiTheme="minorHAnsi" w:cstheme="minorHAnsi"/>
                  <w:b/>
                </w:rPr>
                <w:alias w:val="Insert name of procurement project"/>
                <w:tag w:val="Insert name of procurement project"/>
                <w:id w:val="-210497404"/>
                <w:placeholder>
                  <w:docPart w:val="E46C1C0E49A2436EB30CC344B7E5E0CE"/>
                </w:placeholder>
                <w:dataBinding w:prefixMappings="xmlns:ns0='http://schemas.microsoft.com/office/2006/coverPageProps' " w:xpath="/ns0:CoverPageProperties[1]/ns0:Abstract[1]" w:storeItemID="{55AF091B-3C7A-41E3-B477-F2FDAA23CFDA}"/>
                <w:text/>
              </w:sdtPr>
              <w:sdtEndPr/>
              <w:sdtContent>
                <w:r w:rsidR="009E78E1">
                  <w:rPr>
                    <w:rFonts w:asciiTheme="minorHAnsi" w:hAnsiTheme="minorHAnsi" w:cstheme="minorHAnsi"/>
                    <w:b/>
                  </w:rPr>
                  <w:t>Appointment of External Accountant/Auditor</w:t>
                </w:r>
              </w:sdtContent>
            </w:sdt>
            <w:r w:rsidR="00D17E93">
              <w:rPr>
                <w:rFonts w:asciiTheme="minorHAnsi" w:hAnsiTheme="minorHAnsi" w:cstheme="minorHAnsi"/>
                <w:bCs/>
              </w:rPr>
              <w:t xml:space="preserve"> </w:t>
            </w:r>
            <w:r>
              <w:rPr>
                <w:rFonts w:asciiTheme="minorHAnsi" w:hAnsiTheme="minorHAnsi" w:cstheme="minorHAnsi"/>
                <w:bCs/>
              </w:rPr>
              <w:t xml:space="preserve">contract opportunity. </w:t>
            </w:r>
          </w:p>
        </w:tc>
      </w:tr>
      <w:tr w:rsidR="000A4082" w:rsidRPr="00ED614F" w14:paraId="72440923" w14:textId="77777777" w:rsidTr="004C38FB">
        <w:tc>
          <w:tcPr>
            <w:tcW w:w="984" w:type="dxa"/>
            <w:shd w:val="clear" w:color="auto" w:fill="auto"/>
          </w:tcPr>
          <w:p w14:paraId="131417A2" w14:textId="77777777" w:rsidR="000A4082" w:rsidRPr="00ED614F" w:rsidRDefault="00E7598D" w:rsidP="00EE0167">
            <w:pPr>
              <w:spacing w:before="80" w:after="80" w:line="240" w:lineRule="auto"/>
              <w:ind w:left="-108"/>
              <w:rPr>
                <w:rFonts w:asciiTheme="minorHAnsi" w:hAnsiTheme="minorHAnsi" w:cstheme="minorHAnsi"/>
                <w:sz w:val="22"/>
                <w:szCs w:val="22"/>
              </w:rPr>
            </w:pPr>
            <w:r>
              <w:rPr>
                <w:rFonts w:asciiTheme="minorHAnsi" w:hAnsiTheme="minorHAnsi" w:cstheme="minorHAnsi"/>
                <w:noProof/>
                <w:sz w:val="22"/>
                <w:szCs w:val="22"/>
                <w:lang w:val="en-IE" w:eastAsia="en-IE"/>
              </w:rPr>
              <w:drawing>
                <wp:inline distT="0" distB="0" distL="0" distR="0" wp14:anchorId="3D6099CE" wp14:editId="3DF94AE7">
                  <wp:extent cx="586800" cy="586800"/>
                  <wp:effectExtent l="0" t="0" r="3810" b="3810"/>
                  <wp:docPr id="9" name="Picture 9" descr="F:\ICONS GMRFx\ICONS dark grey\Icons_Caland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CONS GMRFx\ICONS dark grey\Icons_Calanda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04DB546F" w14:textId="77777777" w:rsidR="000A4082" w:rsidRPr="008709A2" w:rsidRDefault="000A4082" w:rsidP="00646453">
            <w:pPr>
              <w:pStyle w:val="ListParagraph"/>
              <w:keepNext/>
              <w:numPr>
                <w:ilvl w:val="1"/>
                <w:numId w:val="15"/>
              </w:numPr>
              <w:tabs>
                <w:tab w:val="left" w:pos="1701"/>
              </w:tabs>
              <w:spacing w:before="80" w:after="80" w:line="240" w:lineRule="auto"/>
              <w:ind w:left="475" w:right="34" w:hanging="475"/>
              <w:rPr>
                <w:rFonts w:asciiTheme="minorHAnsi" w:hAnsiTheme="minorHAnsi" w:cstheme="minorHAnsi"/>
                <w:b/>
                <w:bCs/>
                <w:color w:val="808080" w:themeColor="background1" w:themeShade="80"/>
              </w:rPr>
            </w:pPr>
            <w:bookmarkStart w:id="4" w:name="_Toc387326105"/>
            <w:bookmarkStart w:id="5" w:name="Section_1_timeline"/>
            <w:r w:rsidRPr="008709A2">
              <w:rPr>
                <w:rFonts w:asciiTheme="minorHAnsi" w:hAnsiTheme="minorHAnsi" w:cstheme="minorHAnsi"/>
                <w:b/>
                <w:bCs/>
                <w:color w:val="808080" w:themeColor="background1" w:themeShade="80"/>
                <w:sz w:val="28"/>
                <w:szCs w:val="28"/>
              </w:rPr>
              <w:t>Our timeline</w:t>
            </w:r>
            <w:bookmarkEnd w:id="4"/>
          </w:p>
          <w:bookmarkEnd w:id="5"/>
          <w:p w14:paraId="6D42CABD" w14:textId="77777777" w:rsidR="000A4082" w:rsidRDefault="000A4082" w:rsidP="00646453">
            <w:pPr>
              <w:pStyle w:val="ListParagraph"/>
              <w:numPr>
                <w:ilvl w:val="0"/>
                <w:numId w:val="4"/>
              </w:numPr>
              <w:spacing w:before="80" w:after="80" w:line="240" w:lineRule="auto"/>
              <w:contextualSpacing w:val="0"/>
              <w:rPr>
                <w:rFonts w:asciiTheme="minorHAnsi" w:hAnsiTheme="minorHAnsi" w:cstheme="minorHAnsi"/>
                <w:lang w:val="en-US"/>
              </w:rPr>
            </w:pPr>
            <w:r w:rsidRPr="008C6F57">
              <w:rPr>
                <w:rFonts w:asciiTheme="minorHAnsi" w:hAnsiTheme="minorHAnsi" w:cstheme="minorHAnsi"/>
                <w:lang w:val="en-US"/>
              </w:rPr>
              <w:t xml:space="preserve">Here is our </w:t>
            </w:r>
            <w:r w:rsidR="00BA16C6">
              <w:rPr>
                <w:rFonts w:asciiTheme="minorHAnsi" w:hAnsiTheme="minorHAnsi" w:cstheme="minorHAnsi"/>
                <w:lang w:val="en-US"/>
              </w:rPr>
              <w:t>t</w:t>
            </w:r>
            <w:r w:rsidR="008C6F57" w:rsidRPr="008C6F57">
              <w:rPr>
                <w:rFonts w:asciiTheme="minorHAnsi" w:hAnsiTheme="minorHAnsi" w:cstheme="minorHAnsi"/>
                <w:lang w:val="en-US"/>
              </w:rPr>
              <w:t xml:space="preserve">imeline </w:t>
            </w:r>
            <w:r w:rsidR="00E01F14" w:rsidRPr="008C6F57">
              <w:rPr>
                <w:rFonts w:asciiTheme="minorHAnsi" w:hAnsiTheme="minorHAnsi" w:cstheme="minorHAnsi"/>
                <w:lang w:val="en-US"/>
              </w:rPr>
              <w:t xml:space="preserve">for this </w:t>
            </w:r>
            <w:r w:rsidR="001B0C97">
              <w:rPr>
                <w:rFonts w:asciiTheme="minorHAnsi" w:hAnsiTheme="minorHAnsi" w:cstheme="minorHAnsi"/>
                <w:lang w:val="en-US"/>
              </w:rPr>
              <w:t>RFQ</w:t>
            </w:r>
            <w:r w:rsidRPr="008C6F57">
              <w:rPr>
                <w:rFonts w:asciiTheme="minorHAnsi" w:hAnsiTheme="minorHAnsi" w:cstheme="minorHAnsi"/>
                <w:lang w:val="en-US"/>
              </w:rPr>
              <w:t xml:space="preserve">. </w:t>
            </w:r>
          </w:p>
          <w:tbl>
            <w:tblPr>
              <w:tblStyle w:val="TableGrid"/>
              <w:tblW w:w="0" w:type="auto"/>
              <w:tblInd w:w="835" w:type="dxa"/>
              <w:tblLook w:val="04A0" w:firstRow="1" w:lastRow="0" w:firstColumn="1" w:lastColumn="0" w:noHBand="0" w:noVBand="1"/>
            </w:tblPr>
            <w:tblGrid>
              <w:gridCol w:w="3747"/>
              <w:gridCol w:w="3662"/>
            </w:tblGrid>
            <w:tr w:rsidR="00D17E93" w14:paraId="3BB28BB8" w14:textId="77777777" w:rsidTr="00D17E93">
              <w:tc>
                <w:tcPr>
                  <w:tcW w:w="4228" w:type="dxa"/>
                </w:tcPr>
                <w:p w14:paraId="36689924" w14:textId="77777777" w:rsidR="00D17E93" w:rsidRDefault="00D17E93" w:rsidP="00D17E93">
                  <w:pPr>
                    <w:pStyle w:val="ListParagraph"/>
                    <w:spacing w:before="80" w:after="80" w:line="240" w:lineRule="auto"/>
                    <w:ind w:left="0"/>
                    <w:contextualSpacing w:val="0"/>
                    <w:rPr>
                      <w:rFonts w:asciiTheme="minorHAnsi" w:hAnsiTheme="minorHAnsi" w:cstheme="minorHAnsi"/>
                      <w:lang w:val="en-US"/>
                    </w:rPr>
                  </w:pPr>
                  <w:r w:rsidRPr="008C6F57">
                    <w:rPr>
                      <w:rStyle w:val="StyleBold"/>
                      <w:rFonts w:asciiTheme="minorHAnsi" w:hAnsiTheme="minorHAnsi" w:cstheme="minorHAnsi"/>
                      <w:sz w:val="22"/>
                    </w:rPr>
                    <w:t xml:space="preserve">Deadline for </w:t>
                  </w:r>
                  <w:r>
                    <w:rPr>
                      <w:rStyle w:val="StyleBold"/>
                      <w:rFonts w:asciiTheme="minorHAnsi" w:hAnsiTheme="minorHAnsi" w:cstheme="minorHAnsi"/>
                      <w:sz w:val="22"/>
                    </w:rPr>
                    <w:t>Quotes</w:t>
                  </w:r>
                  <w:r w:rsidRPr="008C6F57">
                    <w:rPr>
                      <w:rStyle w:val="StyleBold"/>
                      <w:rFonts w:asciiTheme="minorHAnsi" w:hAnsiTheme="minorHAnsi" w:cstheme="minorHAnsi"/>
                      <w:sz w:val="22"/>
                    </w:rPr>
                    <w:t>:</w:t>
                  </w:r>
                </w:p>
              </w:tc>
              <w:tc>
                <w:tcPr>
                  <w:tcW w:w="4228" w:type="dxa"/>
                </w:tcPr>
                <w:p w14:paraId="65C7C3E1" w14:textId="77777777" w:rsidR="00D17E93" w:rsidRPr="00D17E93" w:rsidRDefault="00381B0E" w:rsidP="00D17E93">
                  <w:pPr>
                    <w:pStyle w:val="ListParagraph"/>
                    <w:spacing w:before="80" w:after="80" w:line="240" w:lineRule="auto"/>
                    <w:ind w:left="0"/>
                    <w:contextualSpacing w:val="0"/>
                    <w:rPr>
                      <w:rFonts w:asciiTheme="minorHAnsi" w:hAnsiTheme="minorHAnsi" w:cstheme="minorHAnsi"/>
                      <w:b/>
                      <w:lang w:val="en-US"/>
                    </w:rPr>
                  </w:pPr>
                  <w:sdt>
                    <w:sdtPr>
                      <w:rPr>
                        <w:rFonts w:asciiTheme="minorHAnsi" w:hAnsiTheme="minorHAnsi" w:cstheme="minorHAnsi"/>
                        <w:b/>
                        <w:lang w:val="en-US"/>
                      </w:rPr>
                      <w:id w:val="1135605461"/>
                      <w:placeholder>
                        <w:docPart w:val="24228D8F371F4B0CA9D6D5340AEADCF7"/>
                      </w:placeholder>
                      <w:showingPlcHdr/>
                      <w:date>
                        <w:dateFormat w:val="dddd, dd MMMM yyyy"/>
                        <w:lid w:val="en-IE"/>
                        <w:storeMappedDataAs w:val="dateTime"/>
                        <w:calendar w:val="gregorian"/>
                      </w:date>
                    </w:sdtPr>
                    <w:sdtEndPr/>
                    <w:sdtContent>
                      <w:r w:rsidR="00D17E93" w:rsidRPr="00D17E93">
                        <w:rPr>
                          <w:rStyle w:val="PlaceholderText"/>
                          <w:b/>
                        </w:rPr>
                        <w:t>Click here to enter a date.</w:t>
                      </w:r>
                    </w:sdtContent>
                  </w:sdt>
                  <w:r w:rsidR="00D17E93">
                    <w:rPr>
                      <w:rFonts w:asciiTheme="minorHAnsi" w:hAnsiTheme="minorHAnsi" w:cstheme="minorHAnsi"/>
                      <w:b/>
                      <w:lang w:val="en-US"/>
                    </w:rPr>
                    <w:t xml:space="preserve"> </w:t>
                  </w:r>
                  <w:r w:rsidR="007D40D5">
                    <w:rPr>
                      <w:rFonts w:asciiTheme="minorHAnsi" w:hAnsiTheme="minorHAnsi" w:cstheme="minorHAnsi"/>
                      <w:b/>
                      <w:lang w:val="en-US"/>
                    </w:rPr>
                    <w:t>by</w:t>
                  </w:r>
                  <w:r w:rsidR="00D17E93" w:rsidRPr="00D17E93">
                    <w:rPr>
                      <w:rFonts w:asciiTheme="minorHAnsi" w:hAnsiTheme="minorHAnsi" w:cstheme="minorHAnsi"/>
                      <w:b/>
                      <w:lang w:val="en-US"/>
                    </w:rPr>
                    <w:t xml:space="preserve"> </w:t>
                  </w:r>
                  <w:r w:rsidR="007D40D5">
                    <w:rPr>
                      <w:rFonts w:asciiTheme="minorHAnsi" w:hAnsiTheme="minorHAnsi" w:cstheme="minorHAnsi"/>
                      <w:b/>
                      <w:lang w:val="en-US"/>
                    </w:rPr>
                    <w:t xml:space="preserve">17:00 </w:t>
                  </w:r>
                  <w:proofErr w:type="spellStart"/>
                  <w:r w:rsidR="007D40D5">
                    <w:rPr>
                      <w:rFonts w:asciiTheme="minorHAnsi" w:hAnsiTheme="minorHAnsi" w:cstheme="minorHAnsi"/>
                      <w:b/>
                      <w:lang w:val="en-US"/>
                    </w:rPr>
                    <w:t>hrs</w:t>
                  </w:r>
                  <w:proofErr w:type="spellEnd"/>
                </w:p>
              </w:tc>
            </w:tr>
            <w:tr w:rsidR="00D17E93" w14:paraId="0F27D597" w14:textId="77777777" w:rsidTr="00D17E93">
              <w:tc>
                <w:tcPr>
                  <w:tcW w:w="4228" w:type="dxa"/>
                </w:tcPr>
                <w:p w14:paraId="4BA6EAC9" w14:textId="77777777" w:rsidR="00D17E93" w:rsidRPr="00210A36" w:rsidRDefault="00D17E93" w:rsidP="00D17E93">
                  <w:pPr>
                    <w:pStyle w:val="ListParagraph"/>
                    <w:spacing w:before="80" w:after="80" w:line="240" w:lineRule="auto"/>
                    <w:ind w:left="0"/>
                    <w:contextualSpacing w:val="0"/>
                    <w:rPr>
                      <w:rFonts w:asciiTheme="minorHAnsi" w:hAnsiTheme="minorHAnsi" w:cstheme="minorHAnsi"/>
                      <w:b/>
                      <w:lang w:val="en-US"/>
                    </w:rPr>
                  </w:pPr>
                  <w:r w:rsidRPr="00210A36">
                    <w:rPr>
                      <w:rFonts w:asciiTheme="minorHAnsi" w:hAnsiTheme="minorHAnsi" w:cstheme="minorHAnsi"/>
                      <w:b/>
                    </w:rPr>
                    <w:t>Anticipated Contract start date:</w:t>
                  </w:r>
                </w:p>
              </w:tc>
              <w:sdt>
                <w:sdtPr>
                  <w:rPr>
                    <w:rFonts w:asciiTheme="minorHAnsi" w:hAnsiTheme="minorHAnsi" w:cstheme="minorHAnsi"/>
                    <w:lang w:val="en-US"/>
                  </w:rPr>
                  <w:id w:val="-1824889133"/>
                  <w:placeholder>
                    <w:docPart w:val="A595A7F458F94E1CB56D49255306B7DD"/>
                  </w:placeholder>
                  <w:showingPlcHdr/>
                  <w:date>
                    <w:dateFormat w:val="dd MMMM yyyy"/>
                    <w:lid w:val="en-IE"/>
                    <w:storeMappedDataAs w:val="dateTime"/>
                    <w:calendar w:val="gregorian"/>
                  </w:date>
                </w:sdtPr>
                <w:sdtEndPr/>
                <w:sdtContent>
                  <w:tc>
                    <w:tcPr>
                      <w:tcW w:w="4228" w:type="dxa"/>
                    </w:tcPr>
                    <w:p w14:paraId="5D89EBCC" w14:textId="77777777" w:rsidR="00D17E93" w:rsidRDefault="00D17E93" w:rsidP="00D17E93">
                      <w:pPr>
                        <w:pStyle w:val="ListParagraph"/>
                        <w:spacing w:before="80" w:after="80" w:line="240" w:lineRule="auto"/>
                        <w:ind w:left="0"/>
                        <w:contextualSpacing w:val="0"/>
                        <w:rPr>
                          <w:rFonts w:asciiTheme="minorHAnsi" w:hAnsiTheme="minorHAnsi" w:cstheme="minorHAnsi"/>
                          <w:lang w:val="en-US"/>
                        </w:rPr>
                      </w:pPr>
                      <w:r w:rsidRPr="00210A36">
                        <w:rPr>
                          <w:rStyle w:val="PlaceholderText"/>
                          <w:b/>
                        </w:rPr>
                        <w:t>Click here to enter a date.</w:t>
                      </w:r>
                    </w:p>
                  </w:tc>
                </w:sdtContent>
              </w:sdt>
            </w:tr>
          </w:tbl>
          <w:p w14:paraId="0639CB97" w14:textId="77777777" w:rsidR="000A4082" w:rsidRPr="000D6009" w:rsidRDefault="00E7598D" w:rsidP="00D17E93">
            <w:pPr>
              <w:pStyle w:val="ListParagraph"/>
              <w:tabs>
                <w:tab w:val="left" w:pos="5859"/>
                <w:tab w:val="left" w:pos="6138"/>
              </w:tabs>
              <w:spacing w:before="80" w:after="80" w:line="240" w:lineRule="auto"/>
              <w:ind w:left="835"/>
              <w:contextualSpacing w:val="0"/>
              <w:rPr>
                <w:rFonts w:asciiTheme="minorHAnsi" w:hAnsiTheme="minorHAnsi" w:cstheme="minorHAnsi"/>
                <w:lang w:val="en-US"/>
              </w:rPr>
            </w:pPr>
            <w:r>
              <w:rPr>
                <w:rFonts w:asciiTheme="minorHAnsi" w:hAnsiTheme="minorHAnsi" w:cstheme="minorHAnsi"/>
                <w:lang w:val="en-US"/>
              </w:rPr>
              <w:t xml:space="preserve">All dates and times </w:t>
            </w:r>
            <w:r w:rsidR="00186768">
              <w:rPr>
                <w:rFonts w:asciiTheme="minorHAnsi" w:hAnsiTheme="minorHAnsi" w:cstheme="minorHAnsi"/>
                <w:lang w:val="en-US"/>
              </w:rPr>
              <w:t xml:space="preserve">stated </w:t>
            </w:r>
            <w:r>
              <w:rPr>
                <w:rFonts w:asciiTheme="minorHAnsi" w:hAnsiTheme="minorHAnsi" w:cstheme="minorHAnsi"/>
                <w:lang w:val="en-US"/>
              </w:rPr>
              <w:t xml:space="preserve">are </w:t>
            </w:r>
            <w:r w:rsidR="008A2849">
              <w:rPr>
                <w:rFonts w:asciiTheme="minorHAnsi" w:hAnsiTheme="minorHAnsi" w:cstheme="minorHAnsi"/>
                <w:lang w:val="en-US"/>
              </w:rPr>
              <w:t>local time</w:t>
            </w:r>
            <w:r w:rsidRPr="008C6F57">
              <w:rPr>
                <w:rFonts w:asciiTheme="minorHAnsi" w:hAnsiTheme="minorHAnsi" w:cstheme="minorHAnsi"/>
                <w:lang w:val="en-US"/>
              </w:rPr>
              <w:t>.</w:t>
            </w:r>
          </w:p>
        </w:tc>
      </w:tr>
      <w:tr w:rsidR="00AB7B90" w:rsidRPr="00ED614F" w14:paraId="21BC108B" w14:textId="77777777" w:rsidTr="004C38FB">
        <w:tc>
          <w:tcPr>
            <w:tcW w:w="984" w:type="dxa"/>
            <w:shd w:val="clear" w:color="auto" w:fill="auto"/>
          </w:tcPr>
          <w:p w14:paraId="371F8724" w14:textId="77777777" w:rsidR="00AB7B90" w:rsidRDefault="00E7598D"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val="en-IE" w:eastAsia="en-IE"/>
              </w:rPr>
              <w:drawing>
                <wp:inline distT="0" distB="0" distL="0" distR="0" wp14:anchorId="1FBB5C4F" wp14:editId="71D0F4C0">
                  <wp:extent cx="586800" cy="586800"/>
                  <wp:effectExtent l="0" t="0" r="3810" b="3810"/>
                  <wp:docPr id="5" name="Picture 5" descr="F:\ICONS GMRFx\ICONS dark grey\Icons_Contact 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ONS GMRFx\ICONS dark grey\Icons_Contact boo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4F903AA2" w14:textId="77777777" w:rsidR="00AB7B90" w:rsidRPr="008709A2" w:rsidRDefault="00C93D6A" w:rsidP="00646453">
            <w:pPr>
              <w:pStyle w:val="ListParagraph"/>
              <w:keepNext/>
              <w:numPr>
                <w:ilvl w:val="1"/>
                <w:numId w:val="15"/>
              </w:numPr>
              <w:tabs>
                <w:tab w:val="left" w:pos="1701"/>
              </w:tabs>
              <w:spacing w:before="80" w:after="80" w:line="240" w:lineRule="auto"/>
              <w:ind w:left="475" w:right="34" w:hanging="475"/>
              <w:rPr>
                <w:rFonts w:asciiTheme="minorHAnsi" w:hAnsiTheme="minorHAnsi" w:cstheme="minorHAnsi"/>
                <w:b/>
                <w:bCs/>
                <w:color w:val="808080" w:themeColor="background1" w:themeShade="80"/>
                <w:sz w:val="28"/>
                <w:szCs w:val="28"/>
              </w:rPr>
            </w:pPr>
            <w:r w:rsidRPr="008709A2">
              <w:rPr>
                <w:rFonts w:asciiTheme="minorHAnsi" w:hAnsiTheme="minorHAnsi" w:cstheme="minorHAnsi"/>
                <w:b/>
                <w:bCs/>
                <w:color w:val="808080" w:themeColor="background1" w:themeShade="80"/>
                <w:sz w:val="28"/>
                <w:szCs w:val="28"/>
              </w:rPr>
              <w:t>How to contact us</w:t>
            </w:r>
            <w:r w:rsidR="008709A2">
              <w:rPr>
                <w:rFonts w:asciiTheme="minorHAnsi" w:hAnsiTheme="minorHAnsi" w:cstheme="minorHAnsi"/>
                <w:b/>
                <w:bCs/>
                <w:color w:val="808080" w:themeColor="background1" w:themeShade="80"/>
                <w:sz w:val="28"/>
                <w:szCs w:val="28"/>
              </w:rPr>
              <w:t xml:space="preserve"> </w:t>
            </w:r>
          </w:p>
          <w:p w14:paraId="6B26286C" w14:textId="77777777" w:rsidR="00AB7B90" w:rsidRPr="00370027" w:rsidRDefault="00370027" w:rsidP="00370027">
            <w:pPr>
              <w:pStyle w:val="ListParagraph"/>
              <w:numPr>
                <w:ilvl w:val="0"/>
                <w:numId w:val="5"/>
              </w:numPr>
              <w:spacing w:before="80" w:after="80" w:line="240" w:lineRule="auto"/>
              <w:ind w:hanging="249"/>
              <w:contextualSpacing w:val="0"/>
              <w:rPr>
                <w:rFonts w:asciiTheme="minorHAnsi" w:hAnsiTheme="minorHAnsi" w:cstheme="minorHAnsi"/>
                <w:color w:val="000000" w:themeColor="text1"/>
              </w:rPr>
            </w:pPr>
            <w:r>
              <w:rPr>
                <w:rFonts w:asciiTheme="minorHAnsi" w:hAnsiTheme="minorHAnsi" w:cstheme="minorHAnsi"/>
                <w:color w:val="000000" w:themeColor="text1"/>
              </w:rPr>
              <w:t>A</w:t>
            </w:r>
            <w:r w:rsidRPr="008C6F57">
              <w:rPr>
                <w:rFonts w:asciiTheme="minorHAnsi" w:hAnsiTheme="minorHAnsi" w:cstheme="minorHAnsi"/>
                <w:color w:val="000000" w:themeColor="text1"/>
              </w:rPr>
              <w:t xml:space="preserve">ll enquiries </w:t>
            </w:r>
            <w:r w:rsidRPr="00F74535">
              <w:rPr>
                <w:rFonts w:asciiTheme="minorHAnsi" w:hAnsiTheme="minorHAnsi" w:cstheme="minorHAnsi"/>
                <w:color w:val="000000" w:themeColor="text1"/>
                <w:u w:val="single"/>
              </w:rPr>
              <w:t>must</w:t>
            </w:r>
            <w:r>
              <w:rPr>
                <w:rFonts w:asciiTheme="minorHAnsi" w:hAnsiTheme="minorHAnsi" w:cstheme="minorHAnsi"/>
                <w:color w:val="000000" w:themeColor="text1"/>
              </w:rPr>
              <w:t xml:space="preserve"> be directed </w:t>
            </w:r>
            <w:r w:rsidRPr="008C6F57">
              <w:rPr>
                <w:rFonts w:asciiTheme="minorHAnsi" w:hAnsiTheme="minorHAnsi" w:cstheme="minorHAnsi"/>
                <w:color w:val="000000" w:themeColor="text1"/>
              </w:rPr>
              <w:t>to our</w:t>
            </w:r>
            <w:r w:rsidR="00F32B4F">
              <w:rPr>
                <w:rFonts w:asciiTheme="minorHAnsi" w:hAnsiTheme="minorHAnsi" w:cstheme="minorHAnsi"/>
                <w:color w:val="000000" w:themeColor="text1"/>
              </w:rPr>
              <w:t xml:space="preserve"> school’s nominated </w:t>
            </w:r>
            <w:r>
              <w:rPr>
                <w:rFonts w:asciiTheme="minorHAnsi" w:hAnsiTheme="minorHAnsi" w:cstheme="minorHAnsi"/>
                <w:color w:val="000000" w:themeColor="text1"/>
              </w:rPr>
              <w:t>Point o</w:t>
            </w:r>
            <w:r w:rsidRPr="008C6F57">
              <w:rPr>
                <w:rFonts w:asciiTheme="minorHAnsi" w:hAnsiTheme="minorHAnsi" w:cstheme="minorHAnsi"/>
                <w:color w:val="000000" w:themeColor="text1"/>
              </w:rPr>
              <w:t xml:space="preserve">f Contact. </w:t>
            </w:r>
            <w:r>
              <w:rPr>
                <w:rFonts w:asciiTheme="minorHAnsi" w:hAnsiTheme="minorHAnsi" w:cstheme="minorHAnsi"/>
                <w:color w:val="000000" w:themeColor="text1"/>
              </w:rPr>
              <w:t>W</w:t>
            </w:r>
            <w:r w:rsidRPr="008C6F57">
              <w:rPr>
                <w:rFonts w:asciiTheme="minorHAnsi" w:hAnsiTheme="minorHAnsi" w:cstheme="minorHAnsi"/>
                <w:color w:val="000000" w:themeColor="text1"/>
              </w:rPr>
              <w:t xml:space="preserve">e will manage all external communications </w:t>
            </w:r>
            <w:r>
              <w:rPr>
                <w:rFonts w:asciiTheme="minorHAnsi" w:hAnsiTheme="minorHAnsi" w:cstheme="minorHAnsi"/>
                <w:color w:val="000000" w:themeColor="text1"/>
              </w:rPr>
              <w:t>through this Point of Contact</w:t>
            </w:r>
            <w:r w:rsidR="00186768">
              <w:rPr>
                <w:rFonts w:asciiTheme="minorHAnsi" w:hAnsiTheme="minorHAnsi" w:cstheme="minorHAnsi"/>
                <w:color w:val="000000" w:themeColor="text1"/>
              </w:rPr>
              <w:t xml:space="preserve"> only</w:t>
            </w:r>
            <w:r w:rsidRPr="008C6F57">
              <w:rPr>
                <w:rFonts w:asciiTheme="minorHAnsi" w:hAnsiTheme="minorHAnsi" w:cstheme="minorHAnsi"/>
                <w:color w:val="000000" w:themeColor="text1"/>
              </w:rPr>
              <w:t>.</w:t>
            </w:r>
          </w:p>
          <w:p w14:paraId="31E9B3B1" w14:textId="77777777" w:rsidR="004C6048" w:rsidRPr="00885F99" w:rsidRDefault="004C6048" w:rsidP="00646453">
            <w:pPr>
              <w:pStyle w:val="ListParagraph"/>
              <w:numPr>
                <w:ilvl w:val="0"/>
                <w:numId w:val="5"/>
              </w:numPr>
              <w:spacing w:before="80" w:after="80" w:line="240" w:lineRule="auto"/>
              <w:ind w:hanging="249"/>
              <w:contextualSpacing w:val="0"/>
              <w:rPr>
                <w:rFonts w:asciiTheme="minorHAnsi" w:hAnsiTheme="minorHAnsi" w:cstheme="minorHAnsi"/>
                <w:b/>
              </w:rPr>
            </w:pPr>
            <w:r w:rsidRPr="00885F99">
              <w:rPr>
                <w:rFonts w:asciiTheme="minorHAnsi" w:hAnsiTheme="minorHAnsi" w:cstheme="minorHAnsi"/>
                <w:b/>
              </w:rPr>
              <w:t xml:space="preserve">Our </w:t>
            </w:r>
            <w:r w:rsidR="008C6F57" w:rsidRPr="00885F99">
              <w:rPr>
                <w:rFonts w:asciiTheme="minorHAnsi" w:hAnsiTheme="minorHAnsi" w:cstheme="minorHAnsi"/>
                <w:b/>
              </w:rPr>
              <w:t>Point of Contact</w:t>
            </w:r>
          </w:p>
          <w:p w14:paraId="6D9F5BE6" w14:textId="77777777" w:rsidR="00AB7B90" w:rsidRPr="008C6F57" w:rsidRDefault="004C6048" w:rsidP="00620504">
            <w:pPr>
              <w:pStyle w:val="ListParagraph"/>
              <w:spacing w:before="80" w:after="80" w:line="240" w:lineRule="auto"/>
              <w:ind w:hanging="249"/>
              <w:contextualSpacing w:val="0"/>
              <w:rPr>
                <w:rFonts w:asciiTheme="minorHAnsi" w:hAnsiTheme="minorHAnsi" w:cstheme="minorHAnsi"/>
                <w:color w:val="000000" w:themeColor="text1"/>
              </w:rPr>
            </w:pPr>
            <w:r w:rsidRPr="008C6F57">
              <w:rPr>
                <w:rFonts w:asciiTheme="minorHAnsi" w:hAnsiTheme="minorHAnsi" w:cstheme="minorHAnsi"/>
                <w:b/>
                <w:color w:val="000000" w:themeColor="text1"/>
              </w:rPr>
              <w:tab/>
            </w:r>
            <w:r w:rsidR="00AB7B90" w:rsidRPr="008C6F57">
              <w:rPr>
                <w:rFonts w:asciiTheme="minorHAnsi" w:hAnsiTheme="minorHAnsi" w:cstheme="minorHAnsi"/>
                <w:b/>
                <w:color w:val="000000" w:themeColor="text1"/>
              </w:rPr>
              <w:t>Name:</w:t>
            </w:r>
            <w:r w:rsidR="00AB7B90" w:rsidRPr="008C6F57">
              <w:rPr>
                <w:rFonts w:asciiTheme="minorHAnsi" w:hAnsiTheme="minorHAnsi" w:cstheme="minorHAnsi"/>
                <w:color w:val="000000" w:themeColor="text1"/>
              </w:rPr>
              <w:t xml:space="preserve"> </w:t>
            </w:r>
            <w:sdt>
              <w:sdtPr>
                <w:rPr>
                  <w:rFonts w:asciiTheme="minorHAnsi" w:hAnsiTheme="minorHAnsi" w:cstheme="minorHAnsi"/>
                  <w:color w:val="000000" w:themeColor="text1"/>
                </w:rPr>
                <w:alias w:val="insert name of contact person"/>
                <w:tag w:val="insert name of contact person"/>
                <w:id w:val="-662542923"/>
                <w:placeholder>
                  <w:docPart w:val="5FA972150DDC45E38EE0519721EE50D7"/>
                </w:placeholder>
                <w:showingPlcHdr/>
              </w:sdtPr>
              <w:sdtEndPr/>
              <w:sdtContent>
                <w:r w:rsidR="00D17E93" w:rsidRPr="00664772">
                  <w:rPr>
                    <w:rStyle w:val="PlaceholderText"/>
                  </w:rPr>
                  <w:t>Click here to enter text.</w:t>
                </w:r>
              </w:sdtContent>
            </w:sdt>
          </w:p>
          <w:p w14:paraId="15957527" w14:textId="77777777" w:rsidR="00AB7B90" w:rsidRPr="00AB7B90" w:rsidRDefault="004C6048" w:rsidP="00D17E93">
            <w:pPr>
              <w:pStyle w:val="ListParagraph"/>
              <w:spacing w:before="80" w:after="80" w:line="240" w:lineRule="auto"/>
              <w:ind w:hanging="249"/>
              <w:contextualSpacing w:val="0"/>
              <w:rPr>
                <w:rFonts w:asciiTheme="minorHAnsi" w:hAnsiTheme="minorHAnsi" w:cstheme="minorHAnsi"/>
                <w:b/>
                <w:bCs/>
                <w:color w:val="000000" w:themeColor="text1"/>
                <w:sz w:val="28"/>
                <w:szCs w:val="28"/>
              </w:rPr>
            </w:pPr>
            <w:r w:rsidRPr="008C6F57">
              <w:rPr>
                <w:rFonts w:asciiTheme="minorHAnsi" w:hAnsiTheme="minorHAnsi" w:cstheme="minorHAnsi"/>
                <w:b/>
                <w:color w:val="000000" w:themeColor="text1"/>
              </w:rPr>
              <w:tab/>
            </w:r>
            <w:r w:rsidR="00AB7B90" w:rsidRPr="008C6F57">
              <w:rPr>
                <w:rFonts w:asciiTheme="minorHAnsi" w:hAnsiTheme="minorHAnsi" w:cstheme="minorHAnsi"/>
                <w:b/>
                <w:color w:val="000000" w:themeColor="text1"/>
              </w:rPr>
              <w:t>Email address:</w:t>
            </w:r>
            <w:r w:rsidR="00AB7B90" w:rsidRPr="008C6F57">
              <w:rPr>
                <w:rFonts w:asciiTheme="minorHAnsi" w:hAnsiTheme="minorHAnsi" w:cstheme="minorHAnsi"/>
                <w:color w:val="000000" w:themeColor="text1"/>
              </w:rPr>
              <w:t xml:space="preserve"> </w:t>
            </w:r>
            <w:sdt>
              <w:sdtPr>
                <w:rPr>
                  <w:rFonts w:asciiTheme="minorHAnsi" w:hAnsiTheme="minorHAnsi" w:cstheme="minorHAnsi"/>
                  <w:color w:val="000000" w:themeColor="text1"/>
                </w:rPr>
                <w:alias w:val="insert email address"/>
                <w:tag w:val="insert email address"/>
                <w:id w:val="-1671632910"/>
                <w:placeholder>
                  <w:docPart w:val="53DA8FF1C95F4AC5B164607ED8836893"/>
                </w:placeholder>
                <w:showingPlcHdr/>
              </w:sdtPr>
              <w:sdtEndPr/>
              <w:sdtContent>
                <w:r w:rsidR="00D17E93" w:rsidRPr="00664772">
                  <w:rPr>
                    <w:rStyle w:val="PlaceholderText"/>
                  </w:rPr>
                  <w:t>Click here to enter text.</w:t>
                </w:r>
              </w:sdtContent>
            </w:sdt>
          </w:p>
        </w:tc>
      </w:tr>
      <w:tr w:rsidR="00646453" w:rsidRPr="00ED614F" w14:paraId="63A86CE4" w14:textId="77777777" w:rsidTr="004C38FB">
        <w:tc>
          <w:tcPr>
            <w:tcW w:w="984" w:type="dxa"/>
            <w:shd w:val="clear" w:color="auto" w:fill="auto"/>
          </w:tcPr>
          <w:p w14:paraId="46D360E3" w14:textId="77777777" w:rsidR="00646453" w:rsidRDefault="00E7598D"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val="en-IE" w:eastAsia="en-IE"/>
              </w:rPr>
              <w:drawing>
                <wp:inline distT="0" distB="0" distL="0" distR="0" wp14:anchorId="784A5079" wp14:editId="55FE335B">
                  <wp:extent cx="586800" cy="586800"/>
                  <wp:effectExtent l="0" t="0" r="3810" b="3810"/>
                  <wp:docPr id="14" name="Picture 14" descr="F:\ICONS GMRFx\ICONS dark grey\Icons_Penc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CONS GMRFx\ICONS dark grey\Icons_Pencil.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3638CDBD" w14:textId="77777777" w:rsidR="00646453" w:rsidRPr="00646453" w:rsidRDefault="00646453" w:rsidP="00646453">
            <w:pPr>
              <w:pStyle w:val="ListParagraph"/>
              <w:keepNext/>
              <w:numPr>
                <w:ilvl w:val="1"/>
                <w:numId w:val="15"/>
              </w:numPr>
              <w:tabs>
                <w:tab w:val="left" w:pos="1701"/>
              </w:tabs>
              <w:spacing w:before="80" w:after="80" w:line="240" w:lineRule="auto"/>
              <w:ind w:left="475" w:right="34" w:hanging="475"/>
              <w:rPr>
                <w:rFonts w:asciiTheme="minorHAnsi" w:hAnsiTheme="minorHAnsi" w:cstheme="minorHAnsi"/>
                <w:b/>
                <w:bCs/>
                <w:color w:val="808080" w:themeColor="background1" w:themeShade="80"/>
                <w:sz w:val="28"/>
                <w:szCs w:val="28"/>
              </w:rPr>
            </w:pPr>
            <w:r>
              <w:rPr>
                <w:rFonts w:asciiTheme="minorHAnsi" w:hAnsiTheme="minorHAnsi" w:cstheme="minorHAnsi"/>
                <w:b/>
                <w:bCs/>
                <w:color w:val="808080" w:themeColor="background1" w:themeShade="80"/>
                <w:sz w:val="28"/>
                <w:szCs w:val="28"/>
              </w:rPr>
              <w:t xml:space="preserve">Developing </w:t>
            </w:r>
            <w:r w:rsidR="00370027">
              <w:rPr>
                <w:rFonts w:asciiTheme="minorHAnsi" w:hAnsiTheme="minorHAnsi" w:cstheme="minorHAnsi"/>
                <w:b/>
                <w:bCs/>
                <w:color w:val="808080" w:themeColor="background1" w:themeShade="80"/>
                <w:sz w:val="28"/>
                <w:szCs w:val="28"/>
              </w:rPr>
              <w:t>and submitting your Q</w:t>
            </w:r>
            <w:r>
              <w:rPr>
                <w:rFonts w:asciiTheme="minorHAnsi" w:hAnsiTheme="minorHAnsi" w:cstheme="minorHAnsi"/>
                <w:b/>
                <w:bCs/>
                <w:color w:val="808080" w:themeColor="background1" w:themeShade="80"/>
                <w:sz w:val="28"/>
                <w:szCs w:val="28"/>
              </w:rPr>
              <w:t>uote</w:t>
            </w:r>
          </w:p>
          <w:p w14:paraId="3C39AD5E" w14:textId="77777777" w:rsidR="00646453" w:rsidRPr="00EA33C1" w:rsidRDefault="00646453" w:rsidP="006F04B5">
            <w:pPr>
              <w:pStyle w:val="ListParagraph"/>
              <w:numPr>
                <w:ilvl w:val="0"/>
                <w:numId w:val="17"/>
              </w:numPr>
              <w:spacing w:before="80" w:after="80" w:line="240" w:lineRule="auto"/>
              <w:ind w:hanging="249"/>
              <w:contextualSpacing w:val="0"/>
              <w:rPr>
                <w:rFonts w:asciiTheme="minorHAnsi" w:hAnsiTheme="minorHAnsi" w:cstheme="minorHAnsi"/>
              </w:rPr>
            </w:pPr>
            <w:r w:rsidRPr="008A2849">
              <w:rPr>
                <w:rFonts w:asciiTheme="minorHAnsi" w:hAnsiTheme="minorHAnsi" w:cstheme="minorHAnsi"/>
                <w:color w:val="000000" w:themeColor="text1"/>
              </w:rPr>
              <w:t>You must</w:t>
            </w:r>
            <w:r w:rsidR="008A2849" w:rsidRPr="008A2849">
              <w:rPr>
                <w:rFonts w:asciiTheme="minorHAnsi" w:hAnsiTheme="minorHAnsi" w:cstheme="minorHAnsi"/>
                <w:color w:val="000000" w:themeColor="text1"/>
              </w:rPr>
              <w:t xml:space="preserve"> use the Response Form provided</w:t>
            </w:r>
            <w:r w:rsidR="004F5DFA">
              <w:rPr>
                <w:rFonts w:asciiTheme="minorHAnsi" w:hAnsiTheme="minorHAnsi" w:cstheme="minorHAnsi"/>
                <w:color w:val="000000" w:themeColor="text1"/>
              </w:rPr>
              <w:t xml:space="preserve"> </w:t>
            </w:r>
            <w:r w:rsidR="00FB6CC0">
              <w:rPr>
                <w:rFonts w:asciiTheme="minorHAnsi" w:hAnsiTheme="minorHAnsi" w:cstheme="minorHAnsi"/>
                <w:color w:val="000000" w:themeColor="text1"/>
              </w:rPr>
              <w:t xml:space="preserve">further </w:t>
            </w:r>
            <w:r w:rsidR="004F5DFA">
              <w:rPr>
                <w:rFonts w:asciiTheme="minorHAnsi" w:hAnsiTheme="minorHAnsi" w:cstheme="minorHAnsi"/>
                <w:color w:val="000000" w:themeColor="text1"/>
              </w:rPr>
              <w:t>below</w:t>
            </w:r>
          </w:p>
          <w:p w14:paraId="0BBCC399" w14:textId="77777777" w:rsidR="00EA33C1" w:rsidRPr="00646453" w:rsidRDefault="00EA33C1" w:rsidP="006F04B5">
            <w:pPr>
              <w:pStyle w:val="ListParagraph"/>
              <w:numPr>
                <w:ilvl w:val="0"/>
                <w:numId w:val="17"/>
              </w:numPr>
              <w:spacing w:before="80" w:after="80" w:line="240" w:lineRule="auto"/>
              <w:ind w:hanging="249"/>
              <w:contextualSpacing w:val="0"/>
              <w:rPr>
                <w:rFonts w:asciiTheme="minorHAnsi" w:hAnsiTheme="minorHAnsi" w:cstheme="minorHAnsi"/>
              </w:rPr>
            </w:pPr>
            <w:r>
              <w:rPr>
                <w:rFonts w:asciiTheme="minorHAnsi" w:hAnsiTheme="minorHAnsi" w:cstheme="minorHAnsi"/>
                <w:color w:val="000000" w:themeColor="text1"/>
              </w:rPr>
              <w:t xml:space="preserve">You may </w:t>
            </w:r>
            <w:r w:rsidR="00F32B4F">
              <w:rPr>
                <w:rFonts w:asciiTheme="minorHAnsi" w:hAnsiTheme="minorHAnsi" w:cstheme="minorHAnsi"/>
                <w:color w:val="000000" w:themeColor="text1"/>
              </w:rPr>
              <w:t xml:space="preserve">only </w:t>
            </w:r>
            <w:r>
              <w:rPr>
                <w:rFonts w:asciiTheme="minorHAnsi" w:hAnsiTheme="minorHAnsi" w:cstheme="minorHAnsi"/>
                <w:color w:val="000000" w:themeColor="text1"/>
              </w:rPr>
              <w:t>include product brochures and appendices that are relevant to your response</w:t>
            </w:r>
          </w:p>
        </w:tc>
      </w:tr>
      <w:tr w:rsidR="00AB7B90" w:rsidRPr="00ED614F" w14:paraId="798A1AB1" w14:textId="77777777" w:rsidTr="004C38FB">
        <w:tc>
          <w:tcPr>
            <w:tcW w:w="984" w:type="dxa"/>
            <w:shd w:val="clear" w:color="auto" w:fill="auto"/>
          </w:tcPr>
          <w:p w14:paraId="4F665C64" w14:textId="77777777" w:rsidR="00AB7B90" w:rsidRPr="00ED614F" w:rsidRDefault="00E7598D" w:rsidP="00EE0167">
            <w:pPr>
              <w:spacing w:before="80" w:after="80" w:line="240" w:lineRule="auto"/>
              <w:ind w:left="-108"/>
              <w:rPr>
                <w:rFonts w:asciiTheme="minorHAnsi" w:hAnsiTheme="minorHAnsi" w:cstheme="minorHAnsi"/>
                <w:sz w:val="22"/>
                <w:szCs w:val="22"/>
              </w:rPr>
            </w:pPr>
            <w:r>
              <w:rPr>
                <w:rFonts w:asciiTheme="minorHAnsi" w:hAnsiTheme="minorHAnsi" w:cstheme="minorHAnsi"/>
                <w:noProof/>
                <w:sz w:val="22"/>
                <w:szCs w:val="22"/>
                <w:lang w:val="en-IE" w:eastAsia="en-IE"/>
              </w:rPr>
              <w:drawing>
                <wp:inline distT="0" distB="0" distL="0" distR="0" wp14:anchorId="14051E93" wp14:editId="2372B230">
                  <wp:extent cx="586800" cy="586800"/>
                  <wp:effectExtent l="0" t="0" r="3810" b="3810"/>
                  <wp:docPr id="17" name="Picture 17" descr="F:\ICONS GMRFx\ICONS dark grey\Icons_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CONS GMRFx\ICONS dark grey\Icons_Hom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24F341F2" w14:textId="77777777" w:rsidR="00AB7B90" w:rsidRPr="002A216E" w:rsidRDefault="00AB7196" w:rsidP="00646453">
            <w:pPr>
              <w:pStyle w:val="ListParagraph"/>
              <w:keepNext/>
              <w:numPr>
                <w:ilvl w:val="1"/>
                <w:numId w:val="3"/>
              </w:numPr>
              <w:tabs>
                <w:tab w:val="left" w:pos="1701"/>
              </w:tabs>
              <w:spacing w:before="80" w:after="80" w:line="240" w:lineRule="auto"/>
              <w:ind w:left="475" w:right="34" w:hanging="475"/>
              <w:rPr>
                <w:rFonts w:asciiTheme="minorHAnsi" w:hAnsiTheme="minorHAnsi" w:cstheme="minorHAnsi"/>
                <w:b/>
                <w:bCs/>
                <w:color w:val="808080" w:themeColor="background1" w:themeShade="80"/>
                <w:sz w:val="28"/>
                <w:szCs w:val="28"/>
              </w:rPr>
            </w:pPr>
            <w:bookmarkStart w:id="6" w:name="Section_1_address_for_proposals"/>
            <w:r>
              <w:rPr>
                <w:rFonts w:asciiTheme="minorHAnsi" w:hAnsiTheme="minorHAnsi" w:cstheme="minorHAnsi"/>
                <w:b/>
                <w:bCs/>
                <w:color w:val="808080" w:themeColor="background1" w:themeShade="80"/>
                <w:sz w:val="28"/>
                <w:szCs w:val="28"/>
              </w:rPr>
              <w:t>Manner</w:t>
            </w:r>
            <w:r w:rsidR="00120461">
              <w:rPr>
                <w:rFonts w:asciiTheme="minorHAnsi" w:hAnsiTheme="minorHAnsi" w:cstheme="minorHAnsi"/>
                <w:b/>
                <w:bCs/>
                <w:color w:val="808080" w:themeColor="background1" w:themeShade="80"/>
                <w:sz w:val="28"/>
                <w:szCs w:val="28"/>
              </w:rPr>
              <w:t xml:space="preserve"> for submitting your </w:t>
            </w:r>
            <w:r w:rsidR="00370027">
              <w:rPr>
                <w:rFonts w:asciiTheme="minorHAnsi" w:hAnsiTheme="minorHAnsi" w:cstheme="minorHAnsi"/>
                <w:b/>
                <w:bCs/>
                <w:color w:val="808080" w:themeColor="background1" w:themeShade="80"/>
                <w:sz w:val="28"/>
                <w:szCs w:val="28"/>
              </w:rPr>
              <w:t>Q</w:t>
            </w:r>
            <w:r w:rsidR="006943E4">
              <w:rPr>
                <w:rFonts w:asciiTheme="minorHAnsi" w:hAnsiTheme="minorHAnsi" w:cstheme="minorHAnsi"/>
                <w:b/>
                <w:bCs/>
                <w:color w:val="808080" w:themeColor="background1" w:themeShade="80"/>
                <w:sz w:val="28"/>
                <w:szCs w:val="28"/>
              </w:rPr>
              <w:t>uote</w:t>
            </w:r>
            <w:r w:rsidR="00AB7B90" w:rsidRPr="002A216E">
              <w:rPr>
                <w:rFonts w:asciiTheme="minorHAnsi" w:hAnsiTheme="minorHAnsi" w:cstheme="minorHAnsi"/>
                <w:b/>
                <w:bCs/>
                <w:color w:val="808080" w:themeColor="background1" w:themeShade="80"/>
                <w:sz w:val="28"/>
                <w:szCs w:val="28"/>
              </w:rPr>
              <w:t xml:space="preserve"> </w:t>
            </w:r>
            <w:bookmarkEnd w:id="6"/>
          </w:p>
          <w:p w14:paraId="23359DAF" w14:textId="77777777" w:rsidR="00D17E93" w:rsidRDefault="006943E4" w:rsidP="00D17E93">
            <w:pPr>
              <w:pStyle w:val="ListParagraph"/>
              <w:numPr>
                <w:ilvl w:val="0"/>
                <w:numId w:val="13"/>
              </w:numPr>
              <w:spacing w:before="80" w:after="80" w:line="240" w:lineRule="auto"/>
              <w:ind w:hanging="249"/>
              <w:contextualSpacing w:val="0"/>
              <w:rPr>
                <w:rFonts w:asciiTheme="minorHAnsi" w:hAnsiTheme="minorHAnsi" w:cstheme="minorHAnsi"/>
              </w:rPr>
            </w:pPr>
            <w:r>
              <w:rPr>
                <w:rFonts w:asciiTheme="minorHAnsi" w:hAnsiTheme="minorHAnsi" w:cstheme="minorHAnsi"/>
              </w:rPr>
              <w:t>Quote</w:t>
            </w:r>
            <w:r w:rsidR="00AB7B90" w:rsidRPr="00D7264D">
              <w:rPr>
                <w:rFonts w:asciiTheme="minorHAnsi" w:hAnsiTheme="minorHAnsi" w:cstheme="minorHAnsi"/>
              </w:rPr>
              <w:t xml:space="preserve">s must </w:t>
            </w:r>
            <w:r w:rsidR="004F5DFA">
              <w:rPr>
                <w:rFonts w:asciiTheme="minorHAnsi" w:hAnsiTheme="minorHAnsi" w:cstheme="minorHAnsi"/>
              </w:rPr>
              <w:t xml:space="preserve">only </w:t>
            </w:r>
            <w:r w:rsidR="00AB7B90" w:rsidRPr="00D7264D">
              <w:rPr>
                <w:rFonts w:asciiTheme="minorHAnsi" w:hAnsiTheme="minorHAnsi" w:cstheme="minorHAnsi"/>
              </w:rPr>
              <w:t>be submitted by</w:t>
            </w:r>
            <w:r w:rsidR="008740F5">
              <w:rPr>
                <w:rFonts w:asciiTheme="minorHAnsi" w:hAnsiTheme="minorHAnsi" w:cstheme="minorHAnsi"/>
              </w:rPr>
              <w:t xml:space="preserve"> </w:t>
            </w:r>
            <w:r w:rsidR="008740F5" w:rsidRPr="00D17E93">
              <w:rPr>
                <w:rFonts w:asciiTheme="minorHAnsi" w:hAnsiTheme="minorHAnsi" w:cstheme="minorHAnsi"/>
              </w:rPr>
              <w:t>email</w:t>
            </w:r>
            <w:r w:rsidR="00D17E93">
              <w:rPr>
                <w:rFonts w:asciiTheme="minorHAnsi" w:hAnsiTheme="minorHAnsi" w:cstheme="minorHAnsi"/>
              </w:rPr>
              <w:t>/electronically</w:t>
            </w:r>
            <w:r w:rsidR="008740F5">
              <w:rPr>
                <w:rFonts w:asciiTheme="minorHAnsi" w:hAnsiTheme="minorHAnsi" w:cstheme="minorHAnsi"/>
              </w:rPr>
              <w:t xml:space="preserve"> to the following address:</w:t>
            </w:r>
            <w:r w:rsidR="00AB7B90" w:rsidRPr="00D7264D">
              <w:rPr>
                <w:rFonts w:asciiTheme="minorHAnsi" w:hAnsiTheme="minorHAnsi" w:cstheme="minorHAnsi"/>
              </w:rPr>
              <w:t xml:space="preserve"> </w:t>
            </w:r>
          </w:p>
          <w:p w14:paraId="5AEF01F6" w14:textId="77777777" w:rsidR="00D17E93" w:rsidRDefault="00381B0E" w:rsidP="00D17E93">
            <w:pPr>
              <w:pStyle w:val="ListParagraph"/>
              <w:spacing w:before="80" w:after="80" w:line="240" w:lineRule="auto"/>
              <w:contextualSpacing w:val="0"/>
              <w:rPr>
                <w:rFonts w:asciiTheme="minorHAnsi" w:hAnsiTheme="minorHAnsi" w:cstheme="minorHAnsi"/>
              </w:rPr>
            </w:pPr>
            <w:sdt>
              <w:sdtPr>
                <w:rPr>
                  <w:rFonts w:asciiTheme="minorHAnsi" w:hAnsiTheme="minorHAnsi" w:cstheme="minorHAnsi"/>
                  <w:color w:val="000000" w:themeColor="text1"/>
                </w:rPr>
                <w:alias w:val="insert email address"/>
                <w:tag w:val="insert email address"/>
                <w:id w:val="925383067"/>
                <w:placeholder>
                  <w:docPart w:val="27AEF3FD951A40B68649BDFF72434C84"/>
                </w:placeholder>
                <w:showingPlcHdr/>
              </w:sdtPr>
              <w:sdtEndPr/>
              <w:sdtContent>
                <w:r w:rsidR="00D17E93" w:rsidRPr="00664772">
                  <w:rPr>
                    <w:rStyle w:val="PlaceholderText"/>
                  </w:rPr>
                  <w:t>Click here to enter text.</w:t>
                </w:r>
              </w:sdtContent>
            </w:sdt>
          </w:p>
          <w:p w14:paraId="1E2B2DD6" w14:textId="77777777" w:rsidR="00DF6010" w:rsidRPr="00D023D3" w:rsidRDefault="006943E4" w:rsidP="00D17E93">
            <w:pPr>
              <w:pStyle w:val="ListParagraph"/>
              <w:spacing w:before="80" w:after="80" w:line="240" w:lineRule="auto"/>
              <w:contextualSpacing w:val="0"/>
              <w:rPr>
                <w:rFonts w:asciiTheme="minorHAnsi" w:hAnsiTheme="minorHAnsi" w:cstheme="minorHAnsi"/>
              </w:rPr>
            </w:pPr>
            <w:r>
              <w:rPr>
                <w:rFonts w:asciiTheme="minorHAnsi" w:hAnsiTheme="minorHAnsi" w:cstheme="minorHAnsi"/>
              </w:rPr>
              <w:t>Quote</w:t>
            </w:r>
            <w:r w:rsidR="00AB7B90" w:rsidRPr="00D7264D">
              <w:rPr>
                <w:rFonts w:asciiTheme="minorHAnsi" w:hAnsiTheme="minorHAnsi" w:cstheme="minorHAnsi"/>
              </w:rPr>
              <w:t>s sent by post or fax</w:t>
            </w:r>
            <w:r w:rsidR="00885F99">
              <w:rPr>
                <w:rFonts w:asciiTheme="minorHAnsi" w:hAnsiTheme="minorHAnsi" w:cstheme="minorHAnsi"/>
              </w:rPr>
              <w:t xml:space="preserve">, or hard copy delivered to our </w:t>
            </w:r>
            <w:r w:rsidR="00590957">
              <w:rPr>
                <w:rFonts w:asciiTheme="minorHAnsi" w:hAnsiTheme="minorHAnsi" w:cstheme="minorHAnsi"/>
              </w:rPr>
              <w:t>school</w:t>
            </w:r>
            <w:r w:rsidR="00885F99">
              <w:rPr>
                <w:rFonts w:asciiTheme="minorHAnsi" w:hAnsiTheme="minorHAnsi" w:cstheme="minorHAnsi"/>
              </w:rPr>
              <w:t>,</w:t>
            </w:r>
            <w:r w:rsidR="00AB7B90" w:rsidRPr="00D7264D">
              <w:rPr>
                <w:rFonts w:asciiTheme="minorHAnsi" w:hAnsiTheme="minorHAnsi" w:cstheme="minorHAnsi"/>
              </w:rPr>
              <w:t xml:space="preserve"> </w:t>
            </w:r>
            <w:r w:rsidR="00AB7B90" w:rsidRPr="004F5DFA">
              <w:rPr>
                <w:rFonts w:asciiTheme="minorHAnsi" w:hAnsiTheme="minorHAnsi" w:cstheme="minorHAnsi"/>
                <w:b/>
                <w:u w:val="single"/>
              </w:rPr>
              <w:t>will not be accepted.</w:t>
            </w:r>
          </w:p>
        </w:tc>
      </w:tr>
      <w:tr w:rsidR="00AB7B90" w:rsidRPr="00ED614F" w14:paraId="4B011673" w14:textId="77777777" w:rsidTr="004C38FB">
        <w:tc>
          <w:tcPr>
            <w:tcW w:w="984" w:type="dxa"/>
            <w:shd w:val="clear" w:color="auto" w:fill="auto"/>
          </w:tcPr>
          <w:p w14:paraId="422F0218" w14:textId="77777777" w:rsidR="00AB7B90" w:rsidRDefault="00E7598D" w:rsidP="00EE0167">
            <w:pPr>
              <w:spacing w:before="80" w:after="80" w:line="240" w:lineRule="auto"/>
              <w:ind w:left="-108"/>
              <w:rPr>
                <w:rFonts w:asciiTheme="minorHAnsi" w:hAnsiTheme="minorHAnsi" w:cstheme="minorHAnsi"/>
                <w:noProof/>
                <w:sz w:val="22"/>
                <w:szCs w:val="22"/>
                <w:lang w:eastAsia="en-NZ"/>
              </w:rPr>
            </w:pPr>
            <w:r>
              <w:rPr>
                <w:rFonts w:asciiTheme="minorHAnsi" w:hAnsiTheme="minorHAnsi" w:cstheme="minorHAnsi"/>
                <w:noProof/>
                <w:sz w:val="22"/>
                <w:szCs w:val="22"/>
                <w:lang w:val="en-IE" w:eastAsia="en-IE"/>
              </w:rPr>
              <w:drawing>
                <wp:inline distT="0" distB="0" distL="0" distR="0" wp14:anchorId="022AAB8A" wp14:editId="3A038747">
                  <wp:extent cx="586800" cy="586800"/>
                  <wp:effectExtent l="0" t="0" r="3810" b="3810"/>
                  <wp:docPr id="18" name="Picture 18" descr="F:\ICONS GMRFx\ICONS dark grey\Icons_K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CONS GMRFx\ICONS dark grey\Icons_Key.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6800" cy="586800"/>
                          </a:xfrm>
                          <a:prstGeom prst="rect">
                            <a:avLst/>
                          </a:prstGeom>
                          <a:noFill/>
                          <a:ln>
                            <a:noFill/>
                          </a:ln>
                        </pic:spPr>
                      </pic:pic>
                    </a:graphicData>
                  </a:graphic>
                </wp:inline>
              </w:drawing>
            </w:r>
          </w:p>
        </w:tc>
        <w:tc>
          <w:tcPr>
            <w:tcW w:w="8741" w:type="dxa"/>
            <w:shd w:val="clear" w:color="auto" w:fill="auto"/>
          </w:tcPr>
          <w:p w14:paraId="20702E0F" w14:textId="77777777" w:rsidR="00AB7B90" w:rsidRDefault="00AD6166" w:rsidP="00646453">
            <w:pPr>
              <w:pStyle w:val="ListParagraph"/>
              <w:keepNext/>
              <w:numPr>
                <w:ilvl w:val="1"/>
                <w:numId w:val="3"/>
              </w:numPr>
              <w:tabs>
                <w:tab w:val="left" w:pos="1701"/>
              </w:tabs>
              <w:spacing w:before="80" w:after="80" w:line="240" w:lineRule="auto"/>
              <w:ind w:left="473" w:right="34" w:hanging="473"/>
              <w:rPr>
                <w:rFonts w:asciiTheme="minorHAnsi" w:hAnsiTheme="minorHAnsi" w:cstheme="minorHAnsi"/>
                <w:b/>
                <w:bCs/>
                <w:color w:val="808080" w:themeColor="background1" w:themeShade="80"/>
                <w:sz w:val="28"/>
                <w:szCs w:val="28"/>
              </w:rPr>
            </w:pPr>
            <w:bookmarkStart w:id="7" w:name="Section_1_point_of_contact"/>
            <w:bookmarkStart w:id="8" w:name="Section_1_conditions_of_tender"/>
            <w:r>
              <w:rPr>
                <w:rFonts w:asciiTheme="minorHAnsi" w:hAnsiTheme="minorHAnsi" w:cstheme="minorHAnsi"/>
                <w:b/>
                <w:bCs/>
                <w:color w:val="808080" w:themeColor="background1" w:themeShade="80"/>
                <w:sz w:val="28"/>
                <w:szCs w:val="28"/>
              </w:rPr>
              <w:t>Our</w:t>
            </w:r>
            <w:r w:rsidR="00AB7B90">
              <w:rPr>
                <w:rFonts w:asciiTheme="minorHAnsi" w:hAnsiTheme="minorHAnsi" w:cstheme="minorHAnsi"/>
                <w:b/>
                <w:bCs/>
                <w:color w:val="808080" w:themeColor="background1" w:themeShade="80"/>
                <w:sz w:val="28"/>
                <w:szCs w:val="28"/>
              </w:rPr>
              <w:t xml:space="preserve"> </w:t>
            </w:r>
            <w:r w:rsidR="00E75B48">
              <w:rPr>
                <w:rFonts w:asciiTheme="minorHAnsi" w:hAnsiTheme="minorHAnsi" w:cstheme="minorHAnsi"/>
                <w:b/>
                <w:bCs/>
                <w:color w:val="808080" w:themeColor="background1" w:themeShade="80"/>
                <w:sz w:val="28"/>
                <w:szCs w:val="28"/>
              </w:rPr>
              <w:t>RFQ Process, Terms and Conditions</w:t>
            </w:r>
          </w:p>
          <w:bookmarkEnd w:id="7"/>
          <w:bookmarkEnd w:id="8"/>
          <w:p w14:paraId="45FE61F7" w14:textId="4009FB43" w:rsidR="00AB7B90" w:rsidRPr="00620504" w:rsidRDefault="00620504" w:rsidP="00066886">
            <w:pPr>
              <w:pStyle w:val="ListParagraph"/>
              <w:numPr>
                <w:ilvl w:val="0"/>
                <w:numId w:val="18"/>
              </w:numPr>
              <w:spacing w:before="80" w:after="80" w:line="240" w:lineRule="auto"/>
              <w:ind w:hanging="252"/>
              <w:contextualSpacing w:val="0"/>
              <w:rPr>
                <w:rFonts w:asciiTheme="minorHAnsi" w:hAnsiTheme="minorHAnsi" w:cstheme="minorHAnsi"/>
              </w:rPr>
            </w:pPr>
            <w:r w:rsidRPr="00D7264D">
              <w:rPr>
                <w:rFonts w:asciiTheme="minorHAnsi" w:hAnsiTheme="minorHAnsi" w:cstheme="minorHAnsi"/>
                <w:b/>
              </w:rPr>
              <w:t xml:space="preserve">Offer </w:t>
            </w:r>
            <w:r w:rsidR="00D7264D" w:rsidRPr="00D7264D">
              <w:rPr>
                <w:rFonts w:asciiTheme="minorHAnsi" w:hAnsiTheme="minorHAnsi" w:cstheme="minorHAnsi"/>
                <w:b/>
              </w:rPr>
              <w:t>Validity Period</w:t>
            </w:r>
            <w:r w:rsidRPr="00A617B3">
              <w:rPr>
                <w:rFonts w:asciiTheme="minorHAnsi" w:hAnsiTheme="minorHAnsi" w:cstheme="minorHAnsi"/>
              </w:rPr>
              <w:t>: I</w:t>
            </w:r>
            <w:r w:rsidRPr="00A617B3">
              <w:rPr>
                <w:rFonts w:asciiTheme="minorHAnsi" w:hAnsiTheme="minorHAnsi" w:cstheme="minorHAnsi"/>
                <w:bCs/>
              </w:rPr>
              <w:t xml:space="preserve">n submitting a </w:t>
            </w:r>
            <w:r w:rsidR="004F5DFA">
              <w:rPr>
                <w:rFonts w:asciiTheme="minorHAnsi" w:hAnsiTheme="minorHAnsi" w:cstheme="minorHAnsi"/>
                <w:bCs/>
              </w:rPr>
              <w:t>q</w:t>
            </w:r>
            <w:r w:rsidR="006943E4">
              <w:rPr>
                <w:rFonts w:asciiTheme="minorHAnsi" w:hAnsiTheme="minorHAnsi" w:cstheme="minorHAnsi"/>
                <w:bCs/>
              </w:rPr>
              <w:t>uote</w:t>
            </w:r>
            <w:r w:rsidR="00D7264D" w:rsidRPr="00A617B3">
              <w:rPr>
                <w:rFonts w:asciiTheme="minorHAnsi" w:hAnsiTheme="minorHAnsi" w:cstheme="minorHAnsi"/>
                <w:bCs/>
              </w:rPr>
              <w:t xml:space="preserve"> </w:t>
            </w:r>
            <w:r w:rsidR="00996BCC">
              <w:rPr>
                <w:rFonts w:asciiTheme="minorHAnsi" w:hAnsiTheme="minorHAnsi" w:cstheme="minorHAnsi"/>
                <w:bCs/>
              </w:rPr>
              <w:t>the</w:t>
            </w:r>
            <w:r w:rsidRPr="00D7264D">
              <w:rPr>
                <w:rFonts w:asciiTheme="minorHAnsi" w:hAnsiTheme="minorHAnsi" w:cstheme="minorHAnsi"/>
                <w:bCs/>
              </w:rPr>
              <w:t xml:space="preserve"> </w:t>
            </w:r>
            <w:r w:rsidR="00590957">
              <w:rPr>
                <w:rFonts w:asciiTheme="minorHAnsi" w:hAnsiTheme="minorHAnsi" w:cstheme="minorHAnsi"/>
                <w:bCs/>
              </w:rPr>
              <w:t>supplier</w:t>
            </w:r>
            <w:r w:rsidR="00FB6CC0">
              <w:rPr>
                <w:rFonts w:asciiTheme="minorHAnsi" w:hAnsiTheme="minorHAnsi" w:cstheme="minorHAnsi"/>
                <w:bCs/>
              </w:rPr>
              <w:t>/service provider</w:t>
            </w:r>
            <w:r w:rsidRPr="00D7264D">
              <w:rPr>
                <w:rFonts w:asciiTheme="minorHAnsi" w:hAnsiTheme="minorHAnsi" w:cstheme="minorHAnsi"/>
                <w:bCs/>
              </w:rPr>
              <w:t xml:space="preserve"> agrees that their </w:t>
            </w:r>
            <w:r w:rsidR="004F5DFA">
              <w:rPr>
                <w:rFonts w:asciiTheme="minorHAnsi" w:hAnsiTheme="minorHAnsi" w:cstheme="minorHAnsi"/>
                <w:bCs/>
              </w:rPr>
              <w:t>q</w:t>
            </w:r>
            <w:r w:rsidR="006943E4">
              <w:rPr>
                <w:rFonts w:asciiTheme="minorHAnsi" w:hAnsiTheme="minorHAnsi" w:cstheme="minorHAnsi"/>
                <w:bCs/>
              </w:rPr>
              <w:t>uote</w:t>
            </w:r>
            <w:r w:rsidRPr="00D7264D">
              <w:rPr>
                <w:rFonts w:asciiTheme="minorHAnsi" w:hAnsiTheme="minorHAnsi" w:cstheme="minorHAnsi"/>
                <w:bCs/>
              </w:rPr>
              <w:t xml:space="preserve"> will remain open for acceptance by the </w:t>
            </w:r>
            <w:r w:rsidR="004F5DFA">
              <w:rPr>
                <w:rFonts w:asciiTheme="minorHAnsi" w:hAnsiTheme="minorHAnsi" w:cstheme="minorHAnsi"/>
                <w:bCs/>
              </w:rPr>
              <w:t>school</w:t>
            </w:r>
            <w:r w:rsidRPr="00D7264D">
              <w:rPr>
                <w:rFonts w:asciiTheme="minorHAnsi" w:hAnsiTheme="minorHAnsi" w:cstheme="minorHAnsi"/>
                <w:bCs/>
              </w:rPr>
              <w:t xml:space="preserve"> for </w:t>
            </w:r>
            <w:sdt>
              <w:sdtPr>
                <w:rPr>
                  <w:rFonts w:asciiTheme="minorHAnsi" w:hAnsiTheme="minorHAnsi" w:cstheme="minorHAnsi"/>
                  <w:bCs/>
                </w:rPr>
                <w:id w:val="258959422"/>
                <w:placeholder>
                  <w:docPart w:val="321611353A05492BA79C3DB7D20C2AF4"/>
                </w:placeholder>
                <w:showingPlcHdr/>
                <w:comboBox>
                  <w:listItem w:value="Choose an item."/>
                  <w:listItem w:displayText="two (2)" w:value="two (2)"/>
                  <w:listItem w:displayText="three (3)" w:value="three (3)"/>
                  <w:listItem w:displayText="four (4)" w:value="four (4)"/>
                </w:comboBox>
              </w:sdtPr>
              <w:sdtEndPr/>
              <w:sdtContent>
                <w:r w:rsidR="00D17E93" w:rsidRPr="00664772">
                  <w:rPr>
                    <w:rStyle w:val="PlaceholderText"/>
                  </w:rPr>
                  <w:t>Choose an item.</w:t>
                </w:r>
              </w:sdtContent>
            </w:sdt>
            <w:r w:rsidR="00D17E93">
              <w:rPr>
                <w:rFonts w:asciiTheme="minorHAnsi" w:hAnsiTheme="minorHAnsi" w:cstheme="minorHAnsi"/>
                <w:bCs/>
              </w:rPr>
              <w:t xml:space="preserve"> c</w:t>
            </w:r>
            <w:r w:rsidRPr="00D7264D">
              <w:rPr>
                <w:rFonts w:asciiTheme="minorHAnsi" w:hAnsiTheme="minorHAnsi" w:cstheme="minorHAnsi"/>
                <w:bCs/>
              </w:rPr>
              <w:t xml:space="preserve">alendar months from the </w:t>
            </w:r>
            <w:r w:rsidR="00370027">
              <w:rPr>
                <w:rFonts w:asciiTheme="minorHAnsi" w:hAnsiTheme="minorHAnsi" w:cstheme="minorHAnsi"/>
                <w:bCs/>
              </w:rPr>
              <w:t xml:space="preserve">Deadline for </w:t>
            </w:r>
            <w:r w:rsidR="00DE7502">
              <w:rPr>
                <w:rFonts w:asciiTheme="minorHAnsi" w:hAnsiTheme="minorHAnsi" w:cstheme="minorHAnsi"/>
                <w:bCs/>
              </w:rPr>
              <w:t>Quote</w:t>
            </w:r>
            <w:r w:rsidR="00370027">
              <w:rPr>
                <w:rFonts w:asciiTheme="minorHAnsi" w:hAnsiTheme="minorHAnsi" w:cstheme="minorHAnsi"/>
                <w:bCs/>
              </w:rPr>
              <w:t>s</w:t>
            </w:r>
            <w:r w:rsidRPr="00D7264D">
              <w:rPr>
                <w:rFonts w:asciiTheme="minorHAnsi" w:hAnsiTheme="minorHAnsi" w:cstheme="minorHAnsi"/>
                <w:bCs/>
              </w:rPr>
              <w:t xml:space="preserve">. </w:t>
            </w:r>
          </w:p>
        </w:tc>
      </w:tr>
    </w:tbl>
    <w:p w14:paraId="03C70BD4" w14:textId="77777777" w:rsidR="00CB11E7" w:rsidRPr="008C1FFE" w:rsidRDefault="000A4082" w:rsidP="0032691C">
      <w:pPr>
        <w:pStyle w:val="Heading1"/>
        <w:spacing w:before="240"/>
        <w:rPr>
          <w:rFonts w:asciiTheme="minorHAnsi" w:hAnsiTheme="minorHAnsi" w:cstheme="minorHAnsi"/>
          <w:bCs w:val="0"/>
          <w:color w:val="943634" w:themeColor="accent2" w:themeShade="BF"/>
          <w:sz w:val="56"/>
          <w:szCs w:val="56"/>
        </w:rPr>
      </w:pPr>
      <w:bookmarkStart w:id="9" w:name="_SECTION_2:_Our"/>
      <w:bookmarkStart w:id="10" w:name="Section_2_requirements"/>
      <w:bookmarkStart w:id="11" w:name="_Toc306892491"/>
      <w:bookmarkStart w:id="12" w:name="_Toc387326109"/>
      <w:bookmarkStart w:id="13" w:name="_Toc391910783"/>
      <w:bookmarkEnd w:id="9"/>
      <w:bookmarkEnd w:id="10"/>
      <w:r w:rsidRPr="008C1FFE">
        <w:rPr>
          <w:rFonts w:asciiTheme="minorHAnsi" w:hAnsiTheme="minorHAnsi" w:cstheme="minorHAnsi"/>
          <w:bCs w:val="0"/>
          <w:color w:val="943634" w:themeColor="accent2" w:themeShade="BF"/>
          <w:sz w:val="56"/>
          <w:szCs w:val="56"/>
        </w:rPr>
        <w:lastRenderedPageBreak/>
        <w:t xml:space="preserve">SECTION 2: Our </w:t>
      </w:r>
      <w:r w:rsidR="00D81B4D" w:rsidRPr="008C1FFE">
        <w:rPr>
          <w:rFonts w:asciiTheme="minorHAnsi" w:hAnsiTheme="minorHAnsi" w:cstheme="minorHAnsi"/>
          <w:bCs w:val="0"/>
          <w:color w:val="943634" w:themeColor="accent2" w:themeShade="BF"/>
          <w:sz w:val="56"/>
          <w:szCs w:val="56"/>
        </w:rPr>
        <w:t>Requirements</w:t>
      </w:r>
      <w:bookmarkEnd w:id="11"/>
      <w:bookmarkEnd w:id="12"/>
      <w:bookmarkEnd w:id="13"/>
    </w:p>
    <w:p w14:paraId="1F5D095D" w14:textId="6E4CE81C" w:rsidR="009E78E1" w:rsidRPr="00A51262" w:rsidRDefault="00751FD9" w:rsidP="00A51262">
      <w:pPr>
        <w:keepNext/>
        <w:spacing w:before="80" w:after="80" w:line="240" w:lineRule="auto"/>
        <w:ind w:right="34"/>
        <w:rPr>
          <w:rFonts w:asciiTheme="minorHAnsi" w:hAnsiTheme="minorHAnsi" w:cstheme="minorHAnsi"/>
          <w:sz w:val="22"/>
          <w:szCs w:val="22"/>
        </w:rPr>
      </w:pPr>
      <w:r w:rsidRPr="0031114A">
        <w:rPr>
          <w:rFonts w:asciiTheme="minorHAnsi" w:hAnsiTheme="minorHAnsi" w:cstheme="minorHAnsi"/>
          <w:b/>
          <w:bCs/>
          <w:color w:val="808080" w:themeColor="background1" w:themeShade="80"/>
          <w:sz w:val="28"/>
          <w:szCs w:val="28"/>
        </w:rPr>
        <w:t>What we require</w:t>
      </w:r>
      <w:r w:rsidR="00A96D8C" w:rsidRPr="0031114A">
        <w:rPr>
          <w:rFonts w:asciiTheme="minorHAnsi" w:hAnsiTheme="minorHAnsi" w:cstheme="minorHAnsi"/>
          <w:b/>
          <w:bCs/>
          <w:color w:val="808080" w:themeColor="background1" w:themeShade="80"/>
          <w:sz w:val="28"/>
          <w:szCs w:val="28"/>
        </w:rPr>
        <w:t>:</w:t>
      </w:r>
    </w:p>
    <w:p w14:paraId="591007D3" w14:textId="31FF9AB9" w:rsidR="0076678C" w:rsidRPr="00A51262" w:rsidRDefault="0076678C" w:rsidP="00A51262">
      <w:pPr>
        <w:pStyle w:val="ListParagraph"/>
        <w:keepNext/>
        <w:numPr>
          <w:ilvl w:val="1"/>
          <w:numId w:val="10"/>
        </w:numPr>
        <w:spacing w:before="80" w:after="80" w:line="240" w:lineRule="auto"/>
        <w:ind w:right="34"/>
        <w:jc w:val="both"/>
        <w:rPr>
          <w:rFonts w:asciiTheme="minorHAnsi" w:hAnsiTheme="minorHAnsi" w:cstheme="minorHAnsi"/>
          <w:bCs/>
        </w:rPr>
      </w:pPr>
      <w:r w:rsidRPr="00A51262">
        <w:rPr>
          <w:rFonts w:asciiTheme="minorHAnsi" w:hAnsiTheme="minorHAnsi" w:cstheme="minorHAnsi"/>
          <w:bCs/>
        </w:rPr>
        <w:t xml:space="preserve">Prepare annual school accounts in accordance with the FSSU prescribed template. </w:t>
      </w:r>
    </w:p>
    <w:p w14:paraId="4BA5BB7A" w14:textId="72295839" w:rsidR="0076678C" w:rsidRPr="00A51262" w:rsidRDefault="0076678C" w:rsidP="00A51262">
      <w:pPr>
        <w:pStyle w:val="ListParagraph"/>
        <w:keepNext/>
        <w:numPr>
          <w:ilvl w:val="1"/>
          <w:numId w:val="10"/>
        </w:numPr>
        <w:spacing w:before="80" w:after="80" w:line="240" w:lineRule="auto"/>
        <w:ind w:right="34"/>
        <w:jc w:val="both"/>
        <w:rPr>
          <w:rFonts w:asciiTheme="minorHAnsi" w:hAnsiTheme="minorHAnsi" w:cstheme="minorHAnsi"/>
          <w:bCs/>
        </w:rPr>
      </w:pPr>
      <w:r w:rsidRPr="00A51262">
        <w:rPr>
          <w:rFonts w:asciiTheme="minorHAnsi" w:hAnsiTheme="minorHAnsi" w:cstheme="minorHAnsi"/>
          <w:bCs/>
        </w:rPr>
        <w:t xml:space="preserve">Prepare a summary financial report for parents </w:t>
      </w:r>
    </w:p>
    <w:p w14:paraId="589BCF04" w14:textId="3BA09B83" w:rsidR="0076678C" w:rsidRPr="00A51262" w:rsidRDefault="0076678C" w:rsidP="00A51262">
      <w:pPr>
        <w:pStyle w:val="ListParagraph"/>
        <w:keepNext/>
        <w:numPr>
          <w:ilvl w:val="1"/>
          <w:numId w:val="10"/>
        </w:numPr>
        <w:spacing w:before="80" w:after="80" w:line="240" w:lineRule="auto"/>
        <w:ind w:right="34"/>
        <w:jc w:val="both"/>
        <w:rPr>
          <w:rFonts w:asciiTheme="minorHAnsi" w:hAnsiTheme="minorHAnsi" w:cstheme="minorHAnsi"/>
          <w:bCs/>
        </w:rPr>
      </w:pPr>
      <w:r w:rsidRPr="00A51262">
        <w:rPr>
          <w:rFonts w:asciiTheme="minorHAnsi" w:hAnsiTheme="minorHAnsi" w:cstheme="minorHAnsi"/>
          <w:bCs/>
        </w:rPr>
        <w:t xml:space="preserve">Present the annual school accounts at the board of management meeting. </w:t>
      </w:r>
    </w:p>
    <w:p w14:paraId="54274371" w14:textId="31C9A8C8" w:rsidR="0076678C" w:rsidRPr="00A51262" w:rsidRDefault="0076678C" w:rsidP="00A51262">
      <w:pPr>
        <w:pStyle w:val="ListParagraph"/>
        <w:keepNext/>
        <w:numPr>
          <w:ilvl w:val="1"/>
          <w:numId w:val="10"/>
        </w:numPr>
        <w:spacing w:before="80" w:after="80" w:line="240" w:lineRule="auto"/>
        <w:ind w:right="34"/>
        <w:jc w:val="both"/>
        <w:rPr>
          <w:rFonts w:asciiTheme="minorHAnsi" w:hAnsiTheme="minorHAnsi" w:cstheme="minorHAnsi"/>
          <w:bCs/>
        </w:rPr>
      </w:pPr>
      <w:r w:rsidRPr="00A51262">
        <w:rPr>
          <w:rFonts w:asciiTheme="minorHAnsi" w:hAnsiTheme="minorHAnsi" w:cstheme="minorHAnsi"/>
          <w:bCs/>
        </w:rPr>
        <w:t xml:space="preserve">Submit the school’s annual return on the FSSU secure online cloud-based system. The school’s annual return consists of inputting the school’s trial balance, uploading the approved annual schools accounts and completing the information required by the Charities Regulator on the online system. </w:t>
      </w:r>
    </w:p>
    <w:p w14:paraId="6C32088D" w14:textId="40A61A27" w:rsidR="0076678C" w:rsidRPr="00A51262" w:rsidRDefault="0076678C" w:rsidP="00A51262">
      <w:pPr>
        <w:pStyle w:val="ListParagraph"/>
        <w:keepNext/>
        <w:numPr>
          <w:ilvl w:val="1"/>
          <w:numId w:val="10"/>
        </w:numPr>
        <w:spacing w:before="80" w:after="80" w:line="240" w:lineRule="auto"/>
        <w:ind w:right="34"/>
        <w:jc w:val="both"/>
        <w:rPr>
          <w:rFonts w:asciiTheme="minorHAnsi" w:hAnsiTheme="minorHAnsi" w:cstheme="minorHAnsi"/>
          <w:bCs/>
        </w:rPr>
      </w:pPr>
      <w:r w:rsidRPr="00A51262">
        <w:rPr>
          <w:rFonts w:asciiTheme="minorHAnsi" w:hAnsiTheme="minorHAnsi" w:cstheme="minorHAnsi"/>
          <w:bCs/>
        </w:rPr>
        <w:t>Prepar</w:t>
      </w:r>
      <w:r w:rsidR="00A96D8C" w:rsidRPr="00A51262">
        <w:rPr>
          <w:rFonts w:asciiTheme="minorHAnsi" w:hAnsiTheme="minorHAnsi" w:cstheme="minorHAnsi"/>
          <w:bCs/>
        </w:rPr>
        <w:t>e</w:t>
      </w:r>
      <w:r w:rsidRPr="00A51262">
        <w:rPr>
          <w:rFonts w:asciiTheme="minorHAnsi" w:hAnsiTheme="minorHAnsi" w:cstheme="minorHAnsi"/>
          <w:bCs/>
        </w:rPr>
        <w:t xml:space="preserve"> adjustments to the school’s trial balance to be posted on the school’s accounts package. </w:t>
      </w:r>
    </w:p>
    <w:p w14:paraId="62DC429C" w14:textId="77777777" w:rsidR="000A4082" w:rsidRPr="00C77CC9" w:rsidRDefault="000A4082" w:rsidP="0032691C">
      <w:pPr>
        <w:pStyle w:val="Heading1"/>
        <w:spacing w:before="240"/>
        <w:rPr>
          <w:rFonts w:asciiTheme="minorHAnsi" w:hAnsiTheme="minorHAnsi" w:cstheme="minorHAnsi"/>
          <w:bCs w:val="0"/>
          <w:color w:val="204D84"/>
          <w:sz w:val="56"/>
          <w:szCs w:val="56"/>
        </w:rPr>
      </w:pPr>
      <w:bookmarkStart w:id="14" w:name="_SECTION_3:_Our"/>
      <w:bookmarkStart w:id="15" w:name="Section_3_evaluation_methodology"/>
      <w:bookmarkStart w:id="16" w:name="_Toc387326110"/>
      <w:bookmarkStart w:id="17" w:name="_Toc391910784"/>
      <w:bookmarkEnd w:id="14"/>
      <w:bookmarkEnd w:id="15"/>
      <w:r w:rsidRPr="008C1FFE">
        <w:rPr>
          <w:rFonts w:asciiTheme="minorHAnsi" w:hAnsiTheme="minorHAnsi" w:cstheme="minorHAnsi"/>
          <w:bCs w:val="0"/>
          <w:color w:val="943634" w:themeColor="accent2" w:themeShade="BF"/>
          <w:sz w:val="56"/>
          <w:szCs w:val="56"/>
        </w:rPr>
        <w:t xml:space="preserve">SECTION 3: Our </w:t>
      </w:r>
      <w:r w:rsidR="00D81B4D" w:rsidRPr="008C1FFE">
        <w:rPr>
          <w:rFonts w:asciiTheme="minorHAnsi" w:hAnsiTheme="minorHAnsi" w:cstheme="minorHAnsi"/>
          <w:bCs w:val="0"/>
          <w:color w:val="943634" w:themeColor="accent2" w:themeShade="BF"/>
          <w:sz w:val="56"/>
          <w:szCs w:val="56"/>
        </w:rPr>
        <w:t xml:space="preserve">Evaluation </w:t>
      </w:r>
      <w:bookmarkEnd w:id="16"/>
      <w:bookmarkEnd w:id="17"/>
      <w:r w:rsidR="00DE7502" w:rsidRPr="008C1FFE">
        <w:rPr>
          <w:rFonts w:asciiTheme="minorHAnsi" w:hAnsiTheme="minorHAnsi" w:cstheme="minorHAnsi"/>
          <w:bCs w:val="0"/>
          <w:color w:val="943634" w:themeColor="accent2" w:themeShade="BF"/>
          <w:sz w:val="56"/>
          <w:szCs w:val="56"/>
        </w:rPr>
        <w:t>Approach</w:t>
      </w:r>
    </w:p>
    <w:p w14:paraId="4FF48165" w14:textId="5E2208C0" w:rsidR="005C5AF4" w:rsidRPr="005C5AF4" w:rsidRDefault="00D023D3" w:rsidP="003640AF">
      <w:pPr>
        <w:pStyle w:val="ListParagraph"/>
        <w:keepNext/>
        <w:numPr>
          <w:ilvl w:val="1"/>
          <w:numId w:val="11"/>
        </w:numPr>
        <w:spacing w:before="80" w:after="80"/>
        <w:ind w:left="426" w:right="34" w:hanging="425"/>
        <w:rPr>
          <w:rFonts w:asciiTheme="minorHAnsi" w:hAnsiTheme="minorHAnsi" w:cstheme="minorHAnsi"/>
          <w:lang w:val="en-US"/>
        </w:rPr>
      </w:pPr>
      <w:bookmarkStart w:id="18" w:name="_Toc387669538"/>
      <w:r w:rsidRPr="005C5AF4">
        <w:rPr>
          <w:rFonts w:asciiTheme="minorHAnsi" w:eastAsiaTheme="majorEastAsia" w:hAnsiTheme="minorHAnsi" w:cstheme="minorHAnsi"/>
          <w:b/>
          <w:color w:val="943634" w:themeColor="accent2" w:themeShade="BF"/>
          <w:sz w:val="56"/>
          <w:szCs w:val="56"/>
        </w:rPr>
        <w:t xml:space="preserve"> </w:t>
      </w:r>
      <w:bookmarkEnd w:id="18"/>
      <w:r w:rsidR="002C4DBB">
        <w:rPr>
          <w:rFonts w:asciiTheme="minorHAnsi" w:eastAsiaTheme="majorEastAsia" w:hAnsiTheme="minorHAnsi" w:cstheme="minorHAnsi"/>
          <w:b/>
          <w:color w:val="943634" w:themeColor="accent2" w:themeShade="BF"/>
          <w:sz w:val="56"/>
          <w:szCs w:val="56"/>
        </w:rPr>
        <w:t xml:space="preserve">Selection </w:t>
      </w:r>
      <w:r w:rsidR="005C5AF4" w:rsidRPr="005C5AF4">
        <w:rPr>
          <w:rFonts w:asciiTheme="minorHAnsi" w:eastAsiaTheme="majorEastAsia" w:hAnsiTheme="minorHAnsi" w:cstheme="minorHAnsi"/>
          <w:b/>
          <w:color w:val="943634" w:themeColor="accent2" w:themeShade="BF"/>
          <w:sz w:val="56"/>
          <w:szCs w:val="56"/>
        </w:rPr>
        <w:t>Criteria</w:t>
      </w:r>
      <w:r w:rsidR="002C4DBB">
        <w:rPr>
          <w:rFonts w:asciiTheme="minorHAnsi" w:eastAsiaTheme="majorEastAsia" w:hAnsiTheme="minorHAnsi" w:cstheme="minorHAnsi"/>
          <w:b/>
          <w:color w:val="943634" w:themeColor="accent2" w:themeShade="BF"/>
          <w:sz w:val="56"/>
          <w:szCs w:val="56"/>
        </w:rPr>
        <w:t>: Pass/Fail</w:t>
      </w:r>
      <w:r w:rsidR="00EE08FF" w:rsidRPr="009E78E1">
        <w:rPr>
          <w:rFonts w:asciiTheme="minorHAnsi" w:hAnsiTheme="minorHAnsi" w:cstheme="minorHAnsi"/>
          <w:b/>
          <w:bCs/>
          <w:color w:val="808080" w:themeColor="background1" w:themeShade="80"/>
          <w:sz w:val="28"/>
          <w:szCs w:val="28"/>
        </w:rPr>
        <w:t xml:space="preserve"> </w:t>
      </w:r>
    </w:p>
    <w:p w14:paraId="441E8826" w14:textId="3545C071" w:rsidR="00A70EC8" w:rsidRPr="009E78E1" w:rsidRDefault="00A70EC8" w:rsidP="005C5AF4">
      <w:pPr>
        <w:pStyle w:val="ListParagraph"/>
        <w:keepNext/>
        <w:spacing w:before="80" w:after="80"/>
        <w:ind w:left="426" w:right="34"/>
        <w:rPr>
          <w:rFonts w:asciiTheme="minorHAnsi" w:hAnsiTheme="minorHAnsi" w:cstheme="minorHAnsi"/>
          <w:lang w:val="en-US"/>
        </w:rPr>
      </w:pPr>
      <w:r w:rsidRPr="009E78E1">
        <w:rPr>
          <w:rFonts w:asciiTheme="minorHAnsi" w:hAnsiTheme="minorHAnsi" w:cstheme="minorHAnsi"/>
          <w:lang w:val="en-US"/>
        </w:rPr>
        <w:t xml:space="preserve">Each </w:t>
      </w:r>
      <w:r w:rsidR="008F0271" w:rsidRPr="009E78E1">
        <w:rPr>
          <w:rFonts w:asciiTheme="minorHAnsi" w:hAnsiTheme="minorHAnsi" w:cstheme="minorHAnsi"/>
          <w:lang w:val="en-US"/>
        </w:rPr>
        <w:t>q</w:t>
      </w:r>
      <w:r w:rsidR="006943E4" w:rsidRPr="009E78E1">
        <w:rPr>
          <w:rFonts w:asciiTheme="minorHAnsi" w:hAnsiTheme="minorHAnsi" w:cstheme="minorHAnsi"/>
          <w:lang w:val="en-US"/>
        </w:rPr>
        <w:t>uot</w:t>
      </w:r>
      <w:r w:rsidR="00CA1060" w:rsidRPr="009E78E1">
        <w:rPr>
          <w:rFonts w:asciiTheme="minorHAnsi" w:hAnsiTheme="minorHAnsi" w:cstheme="minorHAnsi"/>
          <w:lang w:val="en-US"/>
        </w:rPr>
        <w:t>ation/proposal</w:t>
      </w:r>
      <w:r w:rsidR="00D7264D" w:rsidRPr="009E78E1">
        <w:rPr>
          <w:rFonts w:asciiTheme="minorHAnsi" w:hAnsiTheme="minorHAnsi" w:cstheme="minorHAnsi"/>
          <w:lang w:val="en-US"/>
        </w:rPr>
        <w:t xml:space="preserve"> </w:t>
      </w:r>
      <w:r w:rsidRPr="002C4DBB">
        <w:rPr>
          <w:rFonts w:asciiTheme="minorHAnsi" w:hAnsiTheme="minorHAnsi" w:cstheme="minorHAnsi"/>
          <w:b/>
          <w:bCs/>
          <w:u w:val="single"/>
          <w:lang w:val="en-US"/>
        </w:rPr>
        <w:t>must</w:t>
      </w:r>
      <w:r w:rsidR="005C5AF4">
        <w:rPr>
          <w:rFonts w:asciiTheme="minorHAnsi" w:hAnsiTheme="minorHAnsi" w:cstheme="minorHAnsi"/>
          <w:lang w:val="en-US"/>
        </w:rPr>
        <w:t xml:space="preserve"> provide evidence of the following:</w:t>
      </w:r>
      <w:r w:rsidRPr="009E78E1">
        <w:rPr>
          <w:rFonts w:asciiTheme="minorHAnsi" w:hAnsiTheme="minorHAnsi" w:cstheme="minorHAnsi"/>
          <w:lang w:val="en-US"/>
        </w:rPr>
        <w:t xml:space="preserve"> </w:t>
      </w:r>
    </w:p>
    <w:p w14:paraId="08EC23A9" w14:textId="31322AA8" w:rsidR="005C5AF4" w:rsidRPr="005238E2" w:rsidRDefault="00EF142F" w:rsidP="005238E2">
      <w:pPr>
        <w:pStyle w:val="ListParagraph"/>
        <w:numPr>
          <w:ilvl w:val="0"/>
          <w:numId w:val="24"/>
        </w:numPr>
        <w:spacing w:before="80" w:after="80"/>
        <w:jc w:val="both"/>
        <w:rPr>
          <w:rFonts w:asciiTheme="minorHAnsi" w:hAnsiTheme="minorHAnsi" w:cstheme="minorHAnsi"/>
          <w:bCs/>
        </w:rPr>
      </w:pPr>
      <w:bookmarkStart w:id="19" w:name="Section_4_pricing"/>
      <w:bookmarkStart w:id="20" w:name="_Toc391910785"/>
      <w:bookmarkStart w:id="21" w:name="_Toc387326111"/>
      <w:bookmarkStart w:id="22" w:name="_Toc306892494"/>
      <w:bookmarkEnd w:id="19"/>
      <w:r w:rsidRPr="005238E2">
        <w:rPr>
          <w:rFonts w:asciiTheme="minorHAnsi" w:hAnsiTheme="minorHAnsi" w:cstheme="minorHAnsi"/>
          <w:bCs/>
        </w:rPr>
        <w:t xml:space="preserve">Tenderers must provide confirmation that their organisation is a member of a Prescribed Accountancy Body that comes within the supervisory remit of the Irish Auditing and Accounting Supervisory Authority (IASSA) </w:t>
      </w:r>
    </w:p>
    <w:p w14:paraId="52C42EC6" w14:textId="7FF4FD66" w:rsidR="00EF142F" w:rsidRPr="005238E2" w:rsidRDefault="00EF142F" w:rsidP="005238E2">
      <w:pPr>
        <w:pStyle w:val="ListParagraph"/>
        <w:numPr>
          <w:ilvl w:val="0"/>
          <w:numId w:val="24"/>
        </w:numPr>
        <w:rPr>
          <w:rFonts w:asciiTheme="minorHAnsi" w:hAnsiTheme="minorHAnsi" w:cstheme="minorHAnsi"/>
          <w:bCs/>
        </w:rPr>
      </w:pPr>
      <w:r w:rsidRPr="005238E2">
        <w:rPr>
          <w:rFonts w:asciiTheme="minorHAnsi" w:hAnsiTheme="minorHAnsi" w:cstheme="minorHAnsi"/>
          <w:bCs/>
        </w:rPr>
        <w:t>A professional services delivery company, providing auditing and accountancy services must provide confirmation that they are a registered company and comply with their Companies Registration Office requirements.</w:t>
      </w:r>
    </w:p>
    <w:p w14:paraId="0FD9346E" w14:textId="4ECB06EF" w:rsidR="005C5AF4" w:rsidRPr="005238E2" w:rsidRDefault="005C5AF4" w:rsidP="005238E2">
      <w:pPr>
        <w:pStyle w:val="ListParagraph"/>
        <w:numPr>
          <w:ilvl w:val="0"/>
          <w:numId w:val="24"/>
        </w:numPr>
        <w:spacing w:before="80" w:after="80"/>
        <w:jc w:val="both"/>
        <w:rPr>
          <w:rFonts w:asciiTheme="minorHAnsi" w:hAnsiTheme="minorHAnsi" w:cstheme="minorHAnsi"/>
          <w:bCs/>
        </w:rPr>
      </w:pPr>
      <w:r w:rsidRPr="005238E2">
        <w:rPr>
          <w:rFonts w:asciiTheme="minorHAnsi" w:hAnsiTheme="minorHAnsi" w:cstheme="minorHAnsi"/>
          <w:bCs/>
        </w:rPr>
        <w:t>C</w:t>
      </w:r>
      <w:r w:rsidR="009E78E1" w:rsidRPr="005238E2">
        <w:rPr>
          <w:rFonts w:asciiTheme="minorHAnsi" w:hAnsiTheme="minorHAnsi" w:cstheme="minorHAnsi"/>
          <w:bCs/>
        </w:rPr>
        <w:t>urrent Practicing Certificate</w:t>
      </w:r>
    </w:p>
    <w:p w14:paraId="63F871D7" w14:textId="77667E41" w:rsidR="005C5AF4" w:rsidRPr="005238E2" w:rsidRDefault="005C5AF4" w:rsidP="005238E2">
      <w:pPr>
        <w:pStyle w:val="ListParagraph"/>
        <w:numPr>
          <w:ilvl w:val="0"/>
          <w:numId w:val="24"/>
        </w:numPr>
        <w:spacing w:before="80" w:after="80"/>
        <w:jc w:val="both"/>
        <w:rPr>
          <w:rFonts w:asciiTheme="minorHAnsi" w:hAnsiTheme="minorHAnsi" w:cstheme="minorHAnsi"/>
          <w:bCs/>
        </w:rPr>
      </w:pPr>
      <w:r w:rsidRPr="005238E2">
        <w:rPr>
          <w:rFonts w:asciiTheme="minorHAnsi" w:hAnsiTheme="minorHAnsi" w:cstheme="minorHAnsi"/>
          <w:bCs/>
        </w:rPr>
        <w:t>P</w:t>
      </w:r>
      <w:r w:rsidR="009E78E1" w:rsidRPr="005238E2">
        <w:rPr>
          <w:rFonts w:asciiTheme="minorHAnsi" w:hAnsiTheme="minorHAnsi" w:cstheme="minorHAnsi"/>
          <w:bCs/>
        </w:rPr>
        <w:t>rofessional Indemnity Insurance</w:t>
      </w:r>
      <w:r w:rsidRPr="005238E2">
        <w:rPr>
          <w:rFonts w:asciiTheme="minorHAnsi" w:hAnsiTheme="minorHAnsi" w:cstheme="minorHAnsi"/>
          <w:bCs/>
        </w:rPr>
        <w:t xml:space="preserve"> </w:t>
      </w:r>
      <w:r w:rsidR="00A65357">
        <w:rPr>
          <w:rFonts w:asciiTheme="minorHAnsi" w:hAnsiTheme="minorHAnsi" w:cstheme="minorHAnsi"/>
          <w:bCs/>
        </w:rPr>
        <w:t>at a minimum of €50,000</w:t>
      </w:r>
    </w:p>
    <w:p w14:paraId="2674150E" w14:textId="4D2F7EB3" w:rsidR="00F156FC" w:rsidRDefault="005C5AF4" w:rsidP="005238E2">
      <w:pPr>
        <w:pStyle w:val="ListParagraph"/>
        <w:numPr>
          <w:ilvl w:val="0"/>
          <w:numId w:val="24"/>
        </w:numPr>
        <w:spacing w:before="80" w:after="80"/>
        <w:jc w:val="both"/>
        <w:rPr>
          <w:rFonts w:asciiTheme="minorHAnsi" w:hAnsiTheme="minorHAnsi" w:cstheme="minorHAnsi"/>
          <w:bCs/>
        </w:rPr>
      </w:pPr>
      <w:r w:rsidRPr="005238E2">
        <w:rPr>
          <w:rFonts w:asciiTheme="minorHAnsi" w:hAnsiTheme="minorHAnsi" w:cstheme="minorHAnsi"/>
          <w:bCs/>
        </w:rPr>
        <w:t>Compliance with</w:t>
      </w:r>
      <w:r w:rsidR="009E78E1" w:rsidRPr="005238E2">
        <w:rPr>
          <w:rFonts w:asciiTheme="minorHAnsi" w:hAnsiTheme="minorHAnsi" w:cstheme="minorHAnsi"/>
          <w:bCs/>
        </w:rPr>
        <w:t xml:space="preserve"> continuing professional development</w:t>
      </w:r>
      <w:r w:rsidRPr="005238E2">
        <w:rPr>
          <w:rFonts w:asciiTheme="minorHAnsi" w:hAnsiTheme="minorHAnsi" w:cstheme="minorHAnsi"/>
          <w:bCs/>
        </w:rPr>
        <w:t xml:space="preserve"> as required by their professional body</w:t>
      </w:r>
      <w:r w:rsidR="009E78E1" w:rsidRPr="005238E2">
        <w:rPr>
          <w:rFonts w:asciiTheme="minorHAnsi" w:hAnsiTheme="minorHAnsi" w:cstheme="minorHAnsi"/>
          <w:bCs/>
        </w:rPr>
        <w:t>.</w:t>
      </w:r>
    </w:p>
    <w:p w14:paraId="321C835A" w14:textId="2B21EBBA" w:rsidR="002C4DBB" w:rsidRPr="002C4DBB" w:rsidRDefault="002C4DBB" w:rsidP="002C4DBB">
      <w:pPr>
        <w:spacing w:before="80" w:after="80"/>
        <w:ind w:left="426"/>
        <w:jc w:val="both"/>
        <w:rPr>
          <w:rFonts w:asciiTheme="minorHAnsi" w:eastAsiaTheme="minorHAnsi" w:hAnsiTheme="minorHAnsi" w:cstheme="minorHAnsi"/>
          <w:b/>
          <w:u w:val="single"/>
        </w:rPr>
      </w:pPr>
      <w:r w:rsidRPr="002C4DBB">
        <w:rPr>
          <w:rFonts w:asciiTheme="minorHAnsi" w:eastAsiaTheme="minorHAnsi" w:hAnsiTheme="minorHAnsi" w:cstheme="minorHAnsi"/>
          <w:b/>
          <w:u w:val="single"/>
        </w:rPr>
        <w:t>Failure to provide the evidence requested at (</w:t>
      </w:r>
      <w:proofErr w:type="spellStart"/>
      <w:r w:rsidRPr="002C4DBB">
        <w:rPr>
          <w:rFonts w:asciiTheme="minorHAnsi" w:eastAsiaTheme="minorHAnsi" w:hAnsiTheme="minorHAnsi" w:cstheme="minorHAnsi"/>
          <w:b/>
          <w:u w:val="single"/>
        </w:rPr>
        <w:t>i</w:t>
      </w:r>
      <w:proofErr w:type="spellEnd"/>
      <w:r w:rsidRPr="002C4DBB">
        <w:rPr>
          <w:rFonts w:asciiTheme="minorHAnsi" w:eastAsiaTheme="minorHAnsi" w:hAnsiTheme="minorHAnsi" w:cstheme="minorHAnsi"/>
          <w:b/>
          <w:u w:val="single"/>
        </w:rPr>
        <w:t>) – (v) above may invalidate your proposal.</w:t>
      </w:r>
    </w:p>
    <w:p w14:paraId="1AD87992" w14:textId="77777777" w:rsidR="00066886" w:rsidRDefault="00EA33C1" w:rsidP="0032691C">
      <w:pPr>
        <w:pStyle w:val="Heading1"/>
        <w:spacing w:before="240"/>
        <w:ind w:right="-482"/>
        <w:rPr>
          <w:rFonts w:asciiTheme="minorHAnsi" w:hAnsiTheme="minorHAnsi" w:cstheme="minorHAnsi"/>
          <w:bCs w:val="0"/>
          <w:color w:val="943634" w:themeColor="accent2" w:themeShade="BF"/>
          <w:sz w:val="56"/>
          <w:szCs w:val="56"/>
        </w:rPr>
      </w:pPr>
      <w:r w:rsidRPr="008C1FFE">
        <w:rPr>
          <w:rFonts w:asciiTheme="minorHAnsi" w:hAnsiTheme="minorHAnsi" w:cstheme="minorHAnsi"/>
          <w:bCs w:val="0"/>
          <w:color w:val="943634" w:themeColor="accent2" w:themeShade="BF"/>
          <w:sz w:val="56"/>
          <w:szCs w:val="56"/>
        </w:rPr>
        <w:t xml:space="preserve">SECTION 4: </w:t>
      </w:r>
      <w:r w:rsidR="002C4DBB">
        <w:rPr>
          <w:rFonts w:asciiTheme="minorHAnsi" w:hAnsiTheme="minorHAnsi" w:cstheme="minorHAnsi"/>
          <w:bCs w:val="0"/>
          <w:color w:val="943634" w:themeColor="accent2" w:themeShade="BF"/>
          <w:sz w:val="56"/>
          <w:szCs w:val="56"/>
        </w:rPr>
        <w:t>Award</w:t>
      </w:r>
      <w:r w:rsidR="005C5AF4">
        <w:rPr>
          <w:rFonts w:asciiTheme="minorHAnsi" w:hAnsiTheme="minorHAnsi" w:cstheme="minorHAnsi"/>
          <w:bCs w:val="0"/>
          <w:color w:val="943634" w:themeColor="accent2" w:themeShade="BF"/>
          <w:sz w:val="56"/>
          <w:szCs w:val="56"/>
        </w:rPr>
        <w:t xml:space="preserve"> Criteria: </w:t>
      </w:r>
    </w:p>
    <w:p w14:paraId="57E2B265" w14:textId="42CF03FB" w:rsidR="005C5AF4" w:rsidRDefault="002C4DBB" w:rsidP="0032691C">
      <w:pPr>
        <w:pStyle w:val="Heading1"/>
        <w:spacing w:before="240"/>
        <w:ind w:right="-482"/>
        <w:rPr>
          <w:rFonts w:asciiTheme="minorHAnsi" w:hAnsiTheme="minorHAnsi" w:cstheme="minorHAnsi"/>
          <w:bCs w:val="0"/>
          <w:color w:val="943634" w:themeColor="accent2" w:themeShade="BF"/>
          <w:sz w:val="56"/>
          <w:szCs w:val="56"/>
        </w:rPr>
      </w:pPr>
      <w:r>
        <w:rPr>
          <w:rFonts w:asciiTheme="minorHAnsi" w:eastAsia="Times New Roman" w:hAnsiTheme="minorHAnsi" w:cstheme="minorHAnsi"/>
          <w:b w:val="0"/>
          <w:bCs w:val="0"/>
          <w:color w:val="auto"/>
          <w:sz w:val="22"/>
          <w:szCs w:val="22"/>
          <w:lang w:val="en-US"/>
        </w:rPr>
        <w:t>Any</w:t>
      </w:r>
      <w:r w:rsidR="005C5AF4" w:rsidRPr="005C5AF4">
        <w:rPr>
          <w:rFonts w:asciiTheme="minorHAnsi" w:eastAsia="Times New Roman" w:hAnsiTheme="minorHAnsi" w:cstheme="minorHAnsi"/>
          <w:b w:val="0"/>
          <w:bCs w:val="0"/>
          <w:color w:val="auto"/>
          <w:sz w:val="22"/>
          <w:szCs w:val="22"/>
          <w:lang w:val="en-US"/>
        </w:rPr>
        <w:t xml:space="preserve"> contract will be awarded </w:t>
      </w:r>
      <w:proofErr w:type="gramStart"/>
      <w:r w:rsidR="005C5AF4" w:rsidRPr="005C5AF4">
        <w:rPr>
          <w:rFonts w:asciiTheme="minorHAnsi" w:eastAsia="Times New Roman" w:hAnsiTheme="minorHAnsi" w:cstheme="minorHAnsi"/>
          <w:b w:val="0"/>
          <w:bCs w:val="0"/>
          <w:color w:val="auto"/>
          <w:sz w:val="22"/>
          <w:szCs w:val="22"/>
          <w:lang w:val="en-US"/>
        </w:rPr>
        <w:t xml:space="preserve">on the </w:t>
      </w:r>
      <w:r>
        <w:rPr>
          <w:rFonts w:asciiTheme="minorHAnsi" w:eastAsia="Times New Roman" w:hAnsiTheme="minorHAnsi" w:cstheme="minorHAnsi"/>
          <w:b w:val="0"/>
          <w:bCs w:val="0"/>
          <w:color w:val="auto"/>
          <w:sz w:val="22"/>
          <w:szCs w:val="22"/>
          <w:lang w:val="en-US"/>
        </w:rPr>
        <w:t>basis of</w:t>
      </w:r>
      <w:proofErr w:type="gramEnd"/>
      <w:r>
        <w:rPr>
          <w:rFonts w:asciiTheme="minorHAnsi" w:eastAsia="Times New Roman" w:hAnsiTheme="minorHAnsi" w:cstheme="minorHAnsi"/>
          <w:b w:val="0"/>
          <w:bCs w:val="0"/>
          <w:color w:val="auto"/>
          <w:sz w:val="22"/>
          <w:szCs w:val="22"/>
          <w:lang w:val="en-US"/>
        </w:rPr>
        <w:t xml:space="preserve"> 100% price – the lowest tendered price will be deemed the successful proposal, subject to full compliance with the Pass/Fail criteria listed above at Section 3.1. </w:t>
      </w:r>
    </w:p>
    <w:p w14:paraId="0594675A" w14:textId="21AF1E04" w:rsidR="001548B4" w:rsidRPr="008C1FFE" w:rsidRDefault="00EA33C1" w:rsidP="0032691C">
      <w:pPr>
        <w:pStyle w:val="Heading1"/>
        <w:spacing w:before="240"/>
        <w:ind w:right="-482"/>
        <w:rPr>
          <w:rFonts w:asciiTheme="minorHAnsi" w:hAnsiTheme="minorHAnsi" w:cstheme="minorHAnsi"/>
          <w:bCs w:val="0"/>
          <w:color w:val="943634" w:themeColor="accent2" w:themeShade="BF"/>
          <w:sz w:val="56"/>
          <w:szCs w:val="56"/>
        </w:rPr>
      </w:pPr>
      <w:r w:rsidRPr="008C1FFE">
        <w:rPr>
          <w:rFonts w:asciiTheme="minorHAnsi" w:hAnsiTheme="minorHAnsi" w:cstheme="minorHAnsi"/>
          <w:bCs w:val="0"/>
          <w:color w:val="943634" w:themeColor="accent2" w:themeShade="BF"/>
          <w:sz w:val="56"/>
          <w:szCs w:val="56"/>
        </w:rPr>
        <w:t>Pricing I</w:t>
      </w:r>
      <w:r w:rsidR="001548B4" w:rsidRPr="008C1FFE">
        <w:rPr>
          <w:rFonts w:asciiTheme="minorHAnsi" w:hAnsiTheme="minorHAnsi" w:cstheme="minorHAnsi"/>
          <w:bCs w:val="0"/>
          <w:color w:val="943634" w:themeColor="accent2" w:themeShade="BF"/>
          <w:sz w:val="56"/>
          <w:szCs w:val="56"/>
        </w:rPr>
        <w:t>nformation</w:t>
      </w:r>
      <w:bookmarkEnd w:id="20"/>
      <w:r w:rsidR="00741386">
        <w:rPr>
          <w:rFonts w:asciiTheme="minorHAnsi" w:hAnsiTheme="minorHAnsi" w:cstheme="minorHAnsi"/>
          <w:bCs w:val="0"/>
          <w:color w:val="943634" w:themeColor="accent2" w:themeShade="BF"/>
          <w:sz w:val="56"/>
          <w:szCs w:val="56"/>
        </w:rPr>
        <w:t>:</w:t>
      </w:r>
      <w:r w:rsidR="005C5AF4">
        <w:rPr>
          <w:rFonts w:asciiTheme="minorHAnsi" w:hAnsiTheme="minorHAnsi" w:cstheme="minorHAnsi"/>
          <w:bCs w:val="0"/>
          <w:color w:val="943634" w:themeColor="accent2" w:themeShade="BF"/>
          <w:sz w:val="56"/>
          <w:szCs w:val="56"/>
        </w:rPr>
        <w:t xml:space="preserve"> </w:t>
      </w:r>
    </w:p>
    <w:p w14:paraId="294D8E23" w14:textId="091B2BDF" w:rsidR="0078395F" w:rsidRPr="0031114A" w:rsidRDefault="00105340" w:rsidP="0031114A">
      <w:pPr>
        <w:keepNext/>
        <w:spacing w:before="80" w:after="80" w:line="240" w:lineRule="auto"/>
        <w:ind w:left="360" w:right="34"/>
        <w:rPr>
          <w:rFonts w:asciiTheme="minorHAnsi" w:hAnsiTheme="minorHAnsi" w:cstheme="minorHAnsi"/>
          <w:bCs/>
          <w:color w:val="C00000"/>
        </w:rPr>
      </w:pPr>
      <w:r>
        <w:rPr>
          <w:rFonts w:asciiTheme="minorHAnsi" w:hAnsiTheme="minorHAnsi" w:cstheme="minorHAnsi"/>
          <w:b/>
          <w:bCs/>
          <w:color w:val="808080" w:themeColor="background1" w:themeShade="80"/>
          <w:sz w:val="28"/>
          <w:szCs w:val="28"/>
        </w:rPr>
        <w:t>4.1</w:t>
      </w:r>
      <w:r>
        <w:rPr>
          <w:rFonts w:asciiTheme="minorHAnsi" w:hAnsiTheme="minorHAnsi" w:cstheme="minorHAnsi"/>
          <w:b/>
          <w:bCs/>
          <w:color w:val="808080" w:themeColor="background1" w:themeShade="80"/>
          <w:sz w:val="28"/>
          <w:szCs w:val="28"/>
        </w:rPr>
        <w:tab/>
      </w:r>
      <w:r w:rsidR="00D023D3" w:rsidRPr="0031114A">
        <w:rPr>
          <w:rFonts w:asciiTheme="minorHAnsi" w:hAnsiTheme="minorHAnsi" w:cstheme="minorHAnsi"/>
          <w:b/>
          <w:bCs/>
          <w:color w:val="808080" w:themeColor="background1" w:themeShade="80"/>
          <w:sz w:val="28"/>
          <w:szCs w:val="28"/>
        </w:rPr>
        <w:t xml:space="preserve"> </w:t>
      </w:r>
      <w:r w:rsidR="00E94C98" w:rsidRPr="0031114A">
        <w:rPr>
          <w:rFonts w:asciiTheme="minorHAnsi" w:hAnsiTheme="minorHAnsi" w:cstheme="minorHAnsi"/>
          <w:b/>
          <w:bCs/>
          <w:color w:val="808080" w:themeColor="background1" w:themeShade="80"/>
          <w:sz w:val="28"/>
          <w:szCs w:val="28"/>
        </w:rPr>
        <w:t>Pricing i</w:t>
      </w:r>
      <w:r w:rsidR="0078395F" w:rsidRPr="0031114A">
        <w:rPr>
          <w:rFonts w:asciiTheme="minorHAnsi" w:hAnsiTheme="minorHAnsi" w:cstheme="minorHAnsi"/>
          <w:b/>
          <w:bCs/>
          <w:color w:val="808080" w:themeColor="background1" w:themeShade="80"/>
          <w:sz w:val="28"/>
          <w:szCs w:val="28"/>
        </w:rPr>
        <w:t xml:space="preserve">nformation to be provided by </w:t>
      </w:r>
      <w:r w:rsidR="008F0271" w:rsidRPr="0031114A">
        <w:rPr>
          <w:rFonts w:asciiTheme="minorHAnsi" w:hAnsiTheme="minorHAnsi" w:cstheme="minorHAnsi"/>
          <w:b/>
          <w:bCs/>
          <w:color w:val="808080" w:themeColor="background1" w:themeShade="80"/>
          <w:sz w:val="28"/>
          <w:szCs w:val="28"/>
        </w:rPr>
        <w:t>suppliers/service providers</w:t>
      </w:r>
    </w:p>
    <w:p w14:paraId="1F528F29" w14:textId="24D08796" w:rsidR="001548B4" w:rsidRPr="00893B71" w:rsidRDefault="006D3550" w:rsidP="00C312CC">
      <w:pPr>
        <w:spacing w:before="80" w:after="80" w:line="276" w:lineRule="auto"/>
        <w:ind w:left="426"/>
        <w:jc w:val="both"/>
        <w:rPr>
          <w:rFonts w:asciiTheme="minorHAnsi" w:hAnsiTheme="minorHAnsi" w:cstheme="minorHAnsi"/>
          <w:sz w:val="22"/>
          <w:szCs w:val="22"/>
          <w:lang w:val="en-US"/>
        </w:rPr>
      </w:pPr>
      <w:r w:rsidRPr="00893B71">
        <w:rPr>
          <w:rFonts w:asciiTheme="minorHAnsi" w:hAnsiTheme="minorHAnsi" w:cstheme="minorHAnsi"/>
          <w:sz w:val="22"/>
          <w:szCs w:val="22"/>
          <w:lang w:val="en-US"/>
        </w:rPr>
        <w:t xml:space="preserve">In submitting the </w:t>
      </w:r>
      <w:r w:rsidR="00FB6CC0">
        <w:rPr>
          <w:rFonts w:asciiTheme="minorHAnsi" w:hAnsiTheme="minorHAnsi" w:cstheme="minorHAnsi"/>
          <w:sz w:val="22"/>
          <w:szCs w:val="22"/>
          <w:lang w:val="en-US"/>
        </w:rPr>
        <w:t>p</w:t>
      </w:r>
      <w:r w:rsidR="006F1605" w:rsidRPr="00893B71">
        <w:rPr>
          <w:rFonts w:asciiTheme="minorHAnsi" w:hAnsiTheme="minorHAnsi" w:cstheme="minorHAnsi"/>
          <w:sz w:val="22"/>
          <w:szCs w:val="22"/>
          <w:lang w:val="en-US"/>
        </w:rPr>
        <w:t>rice</w:t>
      </w:r>
      <w:r w:rsidR="00FB6CC0">
        <w:rPr>
          <w:rFonts w:asciiTheme="minorHAnsi" w:hAnsiTheme="minorHAnsi" w:cstheme="minorHAnsi"/>
          <w:sz w:val="22"/>
          <w:szCs w:val="22"/>
          <w:lang w:val="en-US"/>
        </w:rPr>
        <w:t>,</w:t>
      </w:r>
      <w:r w:rsidR="006F1605" w:rsidRPr="00893B71">
        <w:rPr>
          <w:rFonts w:asciiTheme="minorHAnsi" w:hAnsiTheme="minorHAnsi" w:cstheme="minorHAnsi"/>
          <w:sz w:val="22"/>
          <w:szCs w:val="22"/>
          <w:lang w:val="en-US"/>
        </w:rPr>
        <w:t xml:space="preserve"> </w:t>
      </w:r>
      <w:r w:rsidRPr="00893B71">
        <w:rPr>
          <w:rFonts w:asciiTheme="minorHAnsi" w:hAnsiTheme="minorHAnsi" w:cstheme="minorHAnsi"/>
          <w:sz w:val="22"/>
          <w:szCs w:val="22"/>
          <w:lang w:val="en-US"/>
        </w:rPr>
        <w:t xml:space="preserve">the </w:t>
      </w:r>
      <w:r w:rsidR="005C5AF4">
        <w:rPr>
          <w:rFonts w:asciiTheme="minorHAnsi" w:hAnsiTheme="minorHAnsi" w:cstheme="minorHAnsi"/>
          <w:sz w:val="22"/>
          <w:szCs w:val="22"/>
          <w:lang w:val="en-US"/>
        </w:rPr>
        <w:t>accountant/auditor</w:t>
      </w:r>
      <w:r w:rsidR="00066886">
        <w:rPr>
          <w:rFonts w:asciiTheme="minorHAnsi" w:hAnsiTheme="minorHAnsi" w:cstheme="minorHAnsi"/>
          <w:sz w:val="22"/>
          <w:szCs w:val="22"/>
          <w:lang w:val="en-US"/>
        </w:rPr>
        <w:t xml:space="preserve"> firm</w:t>
      </w:r>
      <w:r w:rsidRPr="00893B71">
        <w:rPr>
          <w:rFonts w:asciiTheme="minorHAnsi" w:hAnsiTheme="minorHAnsi" w:cstheme="minorHAnsi"/>
          <w:sz w:val="22"/>
          <w:szCs w:val="22"/>
          <w:lang w:val="en-US"/>
        </w:rPr>
        <w:t xml:space="preserve"> must meet the following</w:t>
      </w:r>
      <w:r w:rsidR="00CB6714" w:rsidRPr="00893B71">
        <w:rPr>
          <w:rFonts w:asciiTheme="minorHAnsi" w:hAnsiTheme="minorHAnsi" w:cstheme="minorHAnsi"/>
          <w:sz w:val="22"/>
          <w:szCs w:val="22"/>
          <w:lang w:val="en-US"/>
        </w:rPr>
        <w:t>:</w:t>
      </w:r>
    </w:p>
    <w:p w14:paraId="3D4AE572" w14:textId="77777777" w:rsidR="001548B4" w:rsidRPr="00893B71" w:rsidRDefault="00FB6CC0" w:rsidP="00C312CC">
      <w:pPr>
        <w:pStyle w:val="Normalbullet"/>
        <w:numPr>
          <w:ilvl w:val="0"/>
          <w:numId w:val="7"/>
        </w:numPr>
        <w:spacing w:before="80" w:after="80" w:line="276" w:lineRule="auto"/>
        <w:ind w:left="709" w:hanging="283"/>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Suppliers/Service Providers </w:t>
      </w:r>
      <w:r w:rsidR="00CB6714" w:rsidRPr="00893B71">
        <w:rPr>
          <w:rFonts w:asciiTheme="minorHAnsi" w:hAnsiTheme="minorHAnsi" w:cstheme="minorHAnsi"/>
          <w:sz w:val="22"/>
          <w:szCs w:val="22"/>
          <w:lang w:val="en-US"/>
        </w:rPr>
        <w:t xml:space="preserve">are to use the pricing schedule template </w:t>
      </w:r>
      <w:r w:rsidR="00E94C98" w:rsidRPr="00893B71">
        <w:rPr>
          <w:rFonts w:asciiTheme="minorHAnsi" w:hAnsiTheme="minorHAnsi" w:cstheme="minorHAnsi"/>
          <w:sz w:val="22"/>
          <w:szCs w:val="22"/>
          <w:lang w:val="en-US"/>
        </w:rPr>
        <w:t>provided</w:t>
      </w:r>
      <w:r w:rsidR="008F0271">
        <w:rPr>
          <w:rFonts w:asciiTheme="minorHAnsi" w:hAnsiTheme="minorHAnsi" w:cstheme="minorHAnsi"/>
          <w:sz w:val="22"/>
          <w:szCs w:val="22"/>
          <w:lang w:val="en-US"/>
        </w:rPr>
        <w:t xml:space="preserve"> below</w:t>
      </w:r>
      <w:r w:rsidR="00E94C98" w:rsidRPr="00893B71">
        <w:rPr>
          <w:rFonts w:asciiTheme="minorHAnsi" w:hAnsiTheme="minorHAnsi" w:cstheme="minorHAnsi"/>
          <w:sz w:val="22"/>
          <w:szCs w:val="22"/>
          <w:lang w:val="en-US"/>
        </w:rPr>
        <w:t>.</w:t>
      </w:r>
      <w:r w:rsidR="001548B4" w:rsidRPr="00893B71">
        <w:rPr>
          <w:rFonts w:asciiTheme="minorHAnsi" w:hAnsiTheme="minorHAnsi" w:cstheme="minorHAnsi"/>
          <w:sz w:val="22"/>
          <w:szCs w:val="22"/>
          <w:lang w:val="en-US"/>
        </w:rPr>
        <w:t xml:space="preserve"> </w:t>
      </w:r>
    </w:p>
    <w:p w14:paraId="7D51202D" w14:textId="67742A36" w:rsidR="001548B4" w:rsidRPr="00893B71" w:rsidRDefault="00CB6714" w:rsidP="00C312CC">
      <w:pPr>
        <w:pStyle w:val="Normalbullet"/>
        <w:numPr>
          <w:ilvl w:val="0"/>
          <w:numId w:val="7"/>
        </w:numPr>
        <w:spacing w:before="80" w:after="80" w:line="276" w:lineRule="auto"/>
        <w:ind w:left="709" w:hanging="283"/>
        <w:jc w:val="both"/>
        <w:rPr>
          <w:rFonts w:asciiTheme="minorHAnsi" w:hAnsiTheme="minorHAnsi" w:cstheme="minorHAnsi"/>
          <w:sz w:val="22"/>
          <w:szCs w:val="22"/>
          <w:lang w:val="en-US"/>
        </w:rPr>
      </w:pPr>
      <w:r w:rsidRPr="00893B71">
        <w:rPr>
          <w:rFonts w:asciiTheme="minorHAnsi" w:hAnsiTheme="minorHAnsi" w:cstheme="minorHAnsi"/>
          <w:sz w:val="22"/>
          <w:szCs w:val="22"/>
          <w:lang w:val="en-US"/>
        </w:rPr>
        <w:t xml:space="preserve">The pricing schedule must show a breakdown of all costs, fees, expenses and charges </w:t>
      </w:r>
      <w:r w:rsidR="00AB4643" w:rsidRPr="00893B71">
        <w:rPr>
          <w:rFonts w:asciiTheme="minorHAnsi" w:hAnsiTheme="minorHAnsi" w:cstheme="minorHAnsi"/>
          <w:sz w:val="22"/>
          <w:szCs w:val="22"/>
          <w:lang w:val="en-US"/>
        </w:rPr>
        <w:t xml:space="preserve">associated with the full delivery of the </w:t>
      </w:r>
      <w:r w:rsidR="008F0271">
        <w:rPr>
          <w:rFonts w:asciiTheme="minorHAnsi" w:hAnsiTheme="minorHAnsi" w:cstheme="minorHAnsi"/>
          <w:sz w:val="22"/>
          <w:szCs w:val="22"/>
          <w:lang w:val="en-US"/>
        </w:rPr>
        <w:t>r</w:t>
      </w:r>
      <w:r w:rsidR="006F1605" w:rsidRPr="00893B71">
        <w:rPr>
          <w:rFonts w:asciiTheme="minorHAnsi" w:hAnsiTheme="minorHAnsi" w:cstheme="minorHAnsi"/>
          <w:sz w:val="22"/>
          <w:szCs w:val="22"/>
          <w:lang w:val="en-US"/>
        </w:rPr>
        <w:t xml:space="preserve">equirements </w:t>
      </w:r>
      <w:r w:rsidR="00295E90" w:rsidRPr="00893B71">
        <w:rPr>
          <w:rFonts w:asciiTheme="minorHAnsi" w:hAnsiTheme="minorHAnsi" w:cstheme="minorHAnsi"/>
          <w:sz w:val="22"/>
          <w:szCs w:val="22"/>
          <w:lang w:val="en-US"/>
        </w:rPr>
        <w:t xml:space="preserve">over the </w:t>
      </w:r>
      <w:r w:rsidR="00E94C98" w:rsidRPr="00893B71">
        <w:rPr>
          <w:rFonts w:asciiTheme="minorHAnsi" w:hAnsiTheme="minorHAnsi" w:cstheme="minorHAnsi"/>
          <w:sz w:val="22"/>
          <w:szCs w:val="22"/>
          <w:lang w:val="en-US"/>
        </w:rPr>
        <w:t xml:space="preserve">whole of the </w:t>
      </w:r>
      <w:r w:rsidR="00295E90" w:rsidRPr="00893B71">
        <w:rPr>
          <w:rFonts w:asciiTheme="minorHAnsi" w:hAnsiTheme="minorHAnsi" w:cstheme="minorHAnsi"/>
          <w:sz w:val="22"/>
          <w:szCs w:val="22"/>
          <w:lang w:val="en-US"/>
        </w:rPr>
        <w:t>life of the contract</w:t>
      </w:r>
      <w:r w:rsidR="00AB4643" w:rsidRPr="00893B71">
        <w:rPr>
          <w:rFonts w:asciiTheme="minorHAnsi" w:hAnsiTheme="minorHAnsi" w:cstheme="minorHAnsi"/>
          <w:sz w:val="22"/>
          <w:szCs w:val="22"/>
          <w:lang w:val="en-US"/>
        </w:rPr>
        <w:t xml:space="preserve">. It must also clearly state the </w:t>
      </w:r>
      <w:r w:rsidRPr="00893B71">
        <w:rPr>
          <w:rFonts w:asciiTheme="minorHAnsi" w:hAnsiTheme="minorHAnsi" w:cstheme="minorHAnsi"/>
          <w:sz w:val="22"/>
          <w:szCs w:val="22"/>
          <w:lang w:val="en-US"/>
        </w:rPr>
        <w:t>total contract price</w:t>
      </w:r>
      <w:r w:rsidR="006B4C8C">
        <w:rPr>
          <w:rFonts w:asciiTheme="minorHAnsi" w:hAnsiTheme="minorHAnsi" w:cstheme="minorHAnsi"/>
          <w:sz w:val="22"/>
          <w:szCs w:val="22"/>
          <w:lang w:val="en-US"/>
        </w:rPr>
        <w:t xml:space="preserve"> </w:t>
      </w:r>
      <w:r w:rsidR="009E78E1">
        <w:rPr>
          <w:rFonts w:asciiTheme="minorHAnsi" w:hAnsiTheme="minorHAnsi" w:cstheme="minorHAnsi"/>
          <w:sz w:val="22"/>
          <w:szCs w:val="22"/>
          <w:lang w:val="en-US"/>
        </w:rPr>
        <w:t>inclusive</w:t>
      </w:r>
      <w:r w:rsidR="006B4C8C">
        <w:rPr>
          <w:rFonts w:asciiTheme="minorHAnsi" w:hAnsiTheme="minorHAnsi" w:cstheme="minorHAnsi"/>
          <w:sz w:val="22"/>
          <w:szCs w:val="22"/>
          <w:lang w:val="en-US"/>
        </w:rPr>
        <w:t xml:space="preserve"> of VAT</w:t>
      </w:r>
      <w:r w:rsidRPr="00893B71">
        <w:rPr>
          <w:rFonts w:asciiTheme="minorHAnsi" w:hAnsiTheme="minorHAnsi" w:cstheme="minorHAnsi"/>
          <w:sz w:val="22"/>
          <w:szCs w:val="22"/>
          <w:lang w:val="en-US"/>
        </w:rPr>
        <w:t>.</w:t>
      </w:r>
    </w:p>
    <w:p w14:paraId="483F348A" w14:textId="62742CDF" w:rsidR="00E94C98" w:rsidRDefault="008F0271" w:rsidP="00C312CC">
      <w:pPr>
        <w:pStyle w:val="Normalbullet"/>
        <w:numPr>
          <w:ilvl w:val="0"/>
          <w:numId w:val="7"/>
        </w:numPr>
        <w:spacing w:before="80" w:after="80" w:line="276" w:lineRule="auto"/>
        <w:ind w:left="709" w:hanging="283"/>
        <w:jc w:val="both"/>
        <w:rPr>
          <w:rFonts w:asciiTheme="minorHAnsi" w:hAnsiTheme="minorHAnsi" w:cstheme="minorHAnsi"/>
          <w:sz w:val="22"/>
          <w:szCs w:val="22"/>
        </w:rPr>
      </w:pPr>
      <w:r>
        <w:rPr>
          <w:rFonts w:asciiTheme="minorHAnsi" w:hAnsiTheme="minorHAnsi" w:cstheme="minorHAnsi"/>
          <w:sz w:val="22"/>
          <w:szCs w:val="22"/>
        </w:rPr>
        <w:t xml:space="preserve">Suppliers/Service Providers </w:t>
      </w:r>
      <w:r w:rsidR="00E94C98" w:rsidRPr="00893B71">
        <w:rPr>
          <w:rFonts w:asciiTheme="minorHAnsi" w:hAnsiTheme="minorHAnsi" w:cstheme="minorHAnsi"/>
          <w:sz w:val="22"/>
          <w:szCs w:val="22"/>
        </w:rPr>
        <w:t xml:space="preserve">are to document in their </w:t>
      </w:r>
      <w:r>
        <w:rPr>
          <w:rFonts w:asciiTheme="minorHAnsi" w:hAnsiTheme="minorHAnsi" w:cstheme="minorHAnsi"/>
          <w:sz w:val="22"/>
          <w:szCs w:val="22"/>
        </w:rPr>
        <w:t>q</w:t>
      </w:r>
      <w:r w:rsidR="006943E4" w:rsidRPr="00893B71">
        <w:rPr>
          <w:rFonts w:asciiTheme="minorHAnsi" w:hAnsiTheme="minorHAnsi" w:cstheme="minorHAnsi"/>
          <w:sz w:val="22"/>
          <w:szCs w:val="22"/>
        </w:rPr>
        <w:t>uote</w:t>
      </w:r>
      <w:r w:rsidR="00E94C98" w:rsidRPr="00893B71">
        <w:rPr>
          <w:rFonts w:asciiTheme="minorHAnsi" w:hAnsiTheme="minorHAnsi" w:cstheme="minorHAnsi"/>
          <w:sz w:val="22"/>
          <w:szCs w:val="22"/>
        </w:rPr>
        <w:t xml:space="preserve"> all assumptions and qualifications made about the delivery of the </w:t>
      </w:r>
      <w:r>
        <w:rPr>
          <w:rFonts w:asciiTheme="minorHAnsi" w:hAnsiTheme="minorHAnsi" w:cstheme="minorHAnsi"/>
          <w:sz w:val="22"/>
          <w:szCs w:val="22"/>
        </w:rPr>
        <w:t>r</w:t>
      </w:r>
      <w:r w:rsidR="00E94C98" w:rsidRPr="00893B71">
        <w:rPr>
          <w:rFonts w:asciiTheme="minorHAnsi" w:hAnsiTheme="minorHAnsi" w:cstheme="minorHAnsi"/>
          <w:sz w:val="22"/>
          <w:szCs w:val="22"/>
        </w:rPr>
        <w:t xml:space="preserve">equirements, including in the financial pricing information. Any assumption that the </w:t>
      </w:r>
      <w:r>
        <w:rPr>
          <w:rFonts w:asciiTheme="minorHAnsi" w:hAnsiTheme="minorHAnsi" w:cstheme="minorHAnsi"/>
          <w:sz w:val="22"/>
          <w:szCs w:val="22"/>
        </w:rPr>
        <w:t>school</w:t>
      </w:r>
      <w:r w:rsidR="00E94C98" w:rsidRPr="00893B71">
        <w:rPr>
          <w:rFonts w:asciiTheme="minorHAnsi" w:hAnsiTheme="minorHAnsi" w:cstheme="minorHAnsi"/>
          <w:sz w:val="22"/>
          <w:szCs w:val="22"/>
        </w:rPr>
        <w:t xml:space="preserve"> or a third party will incur cost related to the delivery of the </w:t>
      </w:r>
      <w:r>
        <w:rPr>
          <w:rFonts w:asciiTheme="minorHAnsi" w:hAnsiTheme="minorHAnsi" w:cstheme="minorHAnsi"/>
          <w:sz w:val="22"/>
          <w:szCs w:val="22"/>
        </w:rPr>
        <w:t>r</w:t>
      </w:r>
      <w:r w:rsidR="00E94C98" w:rsidRPr="00893B71">
        <w:rPr>
          <w:rFonts w:asciiTheme="minorHAnsi" w:hAnsiTheme="minorHAnsi" w:cstheme="minorHAnsi"/>
          <w:sz w:val="22"/>
          <w:szCs w:val="22"/>
        </w:rPr>
        <w:t>equirements must be stated, and the cost estimated, if possible.</w:t>
      </w:r>
    </w:p>
    <w:p w14:paraId="437017B8" w14:textId="342E8593" w:rsidR="00637414" w:rsidRPr="00637414" w:rsidRDefault="00637414" w:rsidP="00066886">
      <w:pPr>
        <w:pStyle w:val="ListParagraph"/>
        <w:numPr>
          <w:ilvl w:val="0"/>
          <w:numId w:val="7"/>
        </w:numPr>
        <w:spacing w:after="0" w:line="240" w:lineRule="auto"/>
        <w:ind w:left="709" w:hanging="283"/>
        <w:contextualSpacing w:val="0"/>
        <w:rPr>
          <w:rFonts w:asciiTheme="minorHAnsi" w:eastAsia="Times New Roman" w:hAnsiTheme="minorHAnsi" w:cstheme="minorHAnsi"/>
        </w:rPr>
      </w:pPr>
      <w:r w:rsidRPr="00637414">
        <w:rPr>
          <w:rFonts w:asciiTheme="minorHAnsi" w:eastAsia="Times New Roman" w:hAnsiTheme="minorHAnsi" w:cstheme="minorHAnsi"/>
        </w:rPr>
        <w:lastRenderedPageBreak/>
        <w:t xml:space="preserve">Where </w:t>
      </w:r>
      <w:r w:rsidR="00264664">
        <w:rPr>
          <w:rFonts w:asciiTheme="minorHAnsi" w:eastAsia="Times New Roman" w:hAnsiTheme="minorHAnsi" w:cstheme="minorHAnsi"/>
        </w:rPr>
        <w:t xml:space="preserve">a </w:t>
      </w:r>
      <w:r w:rsidRPr="00637414">
        <w:rPr>
          <w:rFonts w:asciiTheme="minorHAnsi" w:eastAsia="Times New Roman" w:hAnsiTheme="minorHAnsi" w:cstheme="minorHAnsi"/>
        </w:rPr>
        <w:t>blended rate</w:t>
      </w:r>
      <w:r w:rsidR="00264664">
        <w:rPr>
          <w:rFonts w:asciiTheme="minorHAnsi" w:eastAsia="Times New Roman" w:hAnsiTheme="minorHAnsi" w:cstheme="minorHAnsi"/>
        </w:rPr>
        <w:t xml:space="preserve"> is prosed for the overall price of the proposal – i.e. </w:t>
      </w:r>
      <w:r w:rsidRPr="00637414">
        <w:rPr>
          <w:rFonts w:asciiTheme="minorHAnsi" w:eastAsia="Times New Roman" w:hAnsiTheme="minorHAnsi" w:cstheme="minorHAnsi"/>
        </w:rPr>
        <w:t>Junior rates, audit senior rates, partner rates</w:t>
      </w:r>
      <w:r w:rsidR="00264664">
        <w:rPr>
          <w:rFonts w:asciiTheme="minorHAnsi" w:eastAsia="Times New Roman" w:hAnsiTheme="minorHAnsi" w:cstheme="minorHAnsi"/>
        </w:rPr>
        <w:t xml:space="preserve"> in aggregate - </w:t>
      </w:r>
      <w:r w:rsidRPr="00637414">
        <w:rPr>
          <w:rFonts w:asciiTheme="minorHAnsi" w:eastAsia="Times New Roman" w:hAnsiTheme="minorHAnsi" w:cstheme="minorHAnsi"/>
        </w:rPr>
        <w:t xml:space="preserve">this must be </w:t>
      </w:r>
      <w:r w:rsidR="00066886">
        <w:rPr>
          <w:rFonts w:asciiTheme="minorHAnsi" w:eastAsia="Times New Roman" w:hAnsiTheme="minorHAnsi" w:cstheme="minorHAnsi"/>
        </w:rPr>
        <w:t xml:space="preserve">clearly </w:t>
      </w:r>
      <w:r w:rsidRPr="00637414">
        <w:rPr>
          <w:rFonts w:asciiTheme="minorHAnsi" w:eastAsia="Times New Roman" w:hAnsiTheme="minorHAnsi" w:cstheme="minorHAnsi"/>
        </w:rPr>
        <w:t>demonstrated</w:t>
      </w:r>
      <w:r w:rsidR="00066886">
        <w:rPr>
          <w:rFonts w:asciiTheme="minorHAnsi" w:eastAsia="Times New Roman" w:hAnsiTheme="minorHAnsi" w:cstheme="minorHAnsi"/>
        </w:rPr>
        <w:t xml:space="preserve"> with a percentage breakdown of the time-input allocation against each </w:t>
      </w:r>
      <w:r w:rsidR="00264664">
        <w:rPr>
          <w:rFonts w:asciiTheme="minorHAnsi" w:eastAsia="Times New Roman" w:hAnsiTheme="minorHAnsi" w:cstheme="minorHAnsi"/>
        </w:rPr>
        <w:t xml:space="preserve">constituent resources </w:t>
      </w:r>
      <w:r w:rsidR="00066886">
        <w:rPr>
          <w:rFonts w:asciiTheme="minorHAnsi" w:eastAsia="Times New Roman" w:hAnsiTheme="minorHAnsi" w:cstheme="minorHAnsi"/>
        </w:rPr>
        <w:t xml:space="preserve">provided, </w:t>
      </w:r>
      <w:r w:rsidR="00264664">
        <w:rPr>
          <w:rFonts w:asciiTheme="minorHAnsi" w:eastAsia="Times New Roman" w:hAnsiTheme="minorHAnsi" w:cstheme="minorHAnsi"/>
        </w:rPr>
        <w:t>with</w:t>
      </w:r>
      <w:r w:rsidR="00066886">
        <w:rPr>
          <w:rFonts w:asciiTheme="minorHAnsi" w:eastAsia="Times New Roman" w:hAnsiTheme="minorHAnsi" w:cstheme="minorHAnsi"/>
        </w:rPr>
        <w:t xml:space="preserve"> the costs for each </w:t>
      </w:r>
      <w:r w:rsidR="00264664">
        <w:rPr>
          <w:rFonts w:asciiTheme="minorHAnsi" w:eastAsia="Times New Roman" w:hAnsiTheme="minorHAnsi" w:cstheme="minorHAnsi"/>
        </w:rPr>
        <w:t xml:space="preserve">constituent </w:t>
      </w:r>
      <w:r w:rsidR="00066886">
        <w:rPr>
          <w:rFonts w:asciiTheme="minorHAnsi" w:eastAsia="Times New Roman" w:hAnsiTheme="minorHAnsi" w:cstheme="minorHAnsi"/>
        </w:rPr>
        <w:t>listed in making</w:t>
      </w:r>
      <w:r w:rsidR="00264664">
        <w:rPr>
          <w:rFonts w:asciiTheme="minorHAnsi" w:eastAsia="Times New Roman" w:hAnsiTheme="minorHAnsi" w:cstheme="minorHAnsi"/>
        </w:rPr>
        <w:t>-up</w:t>
      </w:r>
      <w:r w:rsidR="00066886">
        <w:rPr>
          <w:rFonts w:asciiTheme="minorHAnsi" w:eastAsia="Times New Roman" w:hAnsiTheme="minorHAnsi" w:cstheme="minorHAnsi"/>
        </w:rPr>
        <w:t xml:space="preserve"> the overall </w:t>
      </w:r>
      <w:r w:rsidR="00264664">
        <w:rPr>
          <w:rFonts w:asciiTheme="minorHAnsi" w:eastAsia="Times New Roman" w:hAnsiTheme="minorHAnsi" w:cstheme="minorHAnsi"/>
        </w:rPr>
        <w:t xml:space="preserve">price. </w:t>
      </w:r>
    </w:p>
    <w:p w14:paraId="1DEA60C6" w14:textId="77777777" w:rsidR="00637414" w:rsidRPr="00893B71" w:rsidRDefault="00637414" w:rsidP="00637414">
      <w:pPr>
        <w:pStyle w:val="Normalbullet"/>
        <w:numPr>
          <w:ilvl w:val="0"/>
          <w:numId w:val="0"/>
        </w:numPr>
        <w:spacing w:before="80" w:after="80" w:line="276" w:lineRule="auto"/>
        <w:jc w:val="both"/>
        <w:rPr>
          <w:rFonts w:asciiTheme="minorHAnsi" w:hAnsiTheme="minorHAnsi" w:cstheme="minorHAnsi"/>
          <w:sz w:val="22"/>
          <w:szCs w:val="22"/>
        </w:rPr>
      </w:pPr>
    </w:p>
    <w:bookmarkEnd w:id="21"/>
    <w:bookmarkEnd w:id="22"/>
    <w:p w14:paraId="1D3A9A7B" w14:textId="77777777" w:rsidR="008F0D75" w:rsidRPr="00893B71" w:rsidRDefault="008F0D75" w:rsidP="008F0D75">
      <w:pPr>
        <w:spacing w:after="200" w:line="276" w:lineRule="auto"/>
        <w:rPr>
          <w:rFonts w:asciiTheme="minorHAnsi" w:hAnsiTheme="minorHAnsi" w:cstheme="minorHAnsi"/>
          <w:sz w:val="22"/>
          <w:szCs w:val="22"/>
          <w:lang w:val="en-US"/>
        </w:rPr>
      </w:pPr>
      <w:r>
        <w:rPr>
          <w:rFonts w:asciiTheme="minorHAnsi" w:hAnsiTheme="minorHAnsi" w:cstheme="minorHAnsi"/>
          <w:sz w:val="22"/>
          <w:szCs w:val="22"/>
          <w:lang w:val="en-US"/>
        </w:rPr>
        <w:br w:type="page"/>
      </w:r>
    </w:p>
    <w:tbl>
      <w:tblPr>
        <w:tblW w:w="9639" w:type="dxa"/>
        <w:tblInd w:w="108" w:type="dxa"/>
        <w:tblLayout w:type="fixed"/>
        <w:tblLook w:val="04A0" w:firstRow="1" w:lastRow="0" w:firstColumn="1" w:lastColumn="0" w:noHBand="0" w:noVBand="1"/>
      </w:tblPr>
      <w:tblGrid>
        <w:gridCol w:w="9639"/>
      </w:tblGrid>
      <w:tr w:rsidR="008F0D75" w:rsidRPr="00CD3007" w14:paraId="2997BFA9" w14:textId="77777777" w:rsidTr="008F0D75">
        <w:trPr>
          <w:trHeight w:val="825"/>
        </w:trPr>
        <w:tc>
          <w:tcPr>
            <w:tcW w:w="9639" w:type="dxa"/>
          </w:tcPr>
          <w:p w14:paraId="6C4515CE" w14:textId="77777777" w:rsidR="008F0D75" w:rsidRPr="008C1FFE" w:rsidRDefault="008F0D75" w:rsidP="008F0D75">
            <w:pPr>
              <w:spacing w:after="0" w:line="240" w:lineRule="auto"/>
              <w:rPr>
                <w:rFonts w:asciiTheme="minorHAnsi" w:hAnsiTheme="minorHAnsi" w:cstheme="minorHAnsi"/>
                <w:b/>
                <w:color w:val="943634" w:themeColor="accent2" w:themeShade="BF"/>
                <w:sz w:val="80"/>
                <w:szCs w:val="80"/>
              </w:rPr>
            </w:pPr>
            <w:r w:rsidRPr="008C1FFE">
              <w:rPr>
                <w:rFonts w:asciiTheme="minorHAnsi" w:hAnsiTheme="minorHAnsi" w:cstheme="minorHAnsi"/>
                <w:b/>
                <w:color w:val="943634" w:themeColor="accent2" w:themeShade="BF"/>
                <w:sz w:val="80"/>
                <w:szCs w:val="80"/>
              </w:rPr>
              <w:lastRenderedPageBreak/>
              <w:t>Request for Quotation</w:t>
            </w:r>
          </w:p>
          <w:p w14:paraId="316277B9" w14:textId="77777777" w:rsidR="008F0D75" w:rsidRPr="008A2849" w:rsidRDefault="008F0D75" w:rsidP="008F0D75">
            <w:pPr>
              <w:ind w:left="-108"/>
              <w:rPr>
                <w:rFonts w:asciiTheme="minorHAnsi" w:hAnsiTheme="minorHAnsi" w:cstheme="minorHAnsi"/>
                <w:color w:val="204D84"/>
                <w:sz w:val="52"/>
                <w:szCs w:val="52"/>
                <w:highlight w:val="yellow"/>
              </w:rPr>
            </w:pPr>
            <w:r w:rsidRPr="008C1FFE">
              <w:rPr>
                <w:rFonts w:asciiTheme="minorHAnsi" w:hAnsiTheme="minorHAnsi" w:cstheme="minorHAnsi"/>
                <w:color w:val="943634" w:themeColor="accent2" w:themeShade="BF"/>
                <w:sz w:val="52"/>
                <w:szCs w:val="52"/>
              </w:rPr>
              <w:t>Supplier</w:t>
            </w:r>
            <w:r w:rsidR="00FB6CC0">
              <w:rPr>
                <w:rFonts w:asciiTheme="minorHAnsi" w:hAnsiTheme="minorHAnsi" w:cstheme="minorHAnsi"/>
                <w:color w:val="943634" w:themeColor="accent2" w:themeShade="BF"/>
                <w:sz w:val="52"/>
                <w:szCs w:val="52"/>
              </w:rPr>
              <w:t>/Service Provider</w:t>
            </w:r>
            <w:r w:rsidRPr="008C1FFE">
              <w:rPr>
                <w:rFonts w:asciiTheme="minorHAnsi" w:hAnsiTheme="minorHAnsi" w:cstheme="minorHAnsi"/>
                <w:color w:val="943634" w:themeColor="accent2" w:themeShade="BF"/>
                <w:sz w:val="52"/>
                <w:szCs w:val="52"/>
              </w:rPr>
              <w:t xml:space="preserve"> Response</w:t>
            </w:r>
          </w:p>
        </w:tc>
      </w:tr>
      <w:tr w:rsidR="008F0D75" w:rsidRPr="00CD3007" w14:paraId="5348C54A" w14:textId="77777777" w:rsidTr="008F0D75">
        <w:tc>
          <w:tcPr>
            <w:tcW w:w="9639" w:type="dxa"/>
            <w:tcBorders>
              <w:bottom w:val="single" w:sz="12" w:space="0" w:color="808080" w:themeColor="background1" w:themeShade="80"/>
            </w:tcBorders>
          </w:tcPr>
          <w:sdt>
            <w:sdtPr>
              <w:rPr>
                <w:rFonts w:asciiTheme="minorHAnsi" w:hAnsiTheme="minorHAnsi" w:cstheme="minorHAnsi"/>
                <w:b/>
                <w:color w:val="943634" w:themeColor="accent2" w:themeShade="BF"/>
                <w:sz w:val="28"/>
                <w:szCs w:val="28"/>
              </w:rPr>
              <w:alias w:val="Supplier Name"/>
              <w:tag w:val="Supplier Name"/>
              <w:id w:val="-1412539582"/>
              <w:placeholder>
                <w:docPart w:val="4EE84546CEB94606A043913C52183CF9"/>
              </w:placeholder>
              <w:dataBinding w:prefixMappings="xmlns:ns0='http://purl.org/dc/elements/1.1/' xmlns:ns1='http://schemas.openxmlformats.org/package/2006/metadata/core-properties' " w:xpath="/ns1:coreProperties[1]/ns1:category[1]" w:storeItemID="{6C3C8BC8-F283-45AE-878A-BAB7291924A1}"/>
              <w:text/>
            </w:sdtPr>
            <w:sdtEndPr/>
            <w:sdtContent>
              <w:p w14:paraId="3DA08CDD" w14:textId="5C09C67A" w:rsidR="008F0D75" w:rsidRPr="00EE3FE9" w:rsidRDefault="006E0C3F" w:rsidP="00EE3FE9">
                <w:pPr>
                  <w:ind w:left="-108"/>
                  <w:rPr>
                    <w:rFonts w:asciiTheme="minorHAnsi" w:hAnsiTheme="minorHAnsi" w:cstheme="minorHAnsi"/>
                    <w:b/>
                    <w:color w:val="204D84"/>
                    <w:sz w:val="28"/>
                    <w:szCs w:val="28"/>
                  </w:rPr>
                </w:pPr>
                <w:r>
                  <w:rPr>
                    <w:rFonts w:asciiTheme="minorHAnsi" w:hAnsiTheme="minorHAnsi" w:cstheme="minorHAnsi"/>
                    <w:b/>
                    <w:color w:val="943634" w:themeColor="accent2" w:themeShade="BF"/>
                    <w:sz w:val="28"/>
                    <w:szCs w:val="28"/>
                  </w:rPr>
                  <w:t>[insert Accountant/Auditor/Practice name]</w:t>
                </w:r>
              </w:p>
            </w:sdtContent>
          </w:sdt>
        </w:tc>
      </w:tr>
    </w:tbl>
    <w:p w14:paraId="29C57AE8" w14:textId="77777777" w:rsidR="00D023D3" w:rsidRDefault="00D023D3" w:rsidP="008F0D75">
      <w:pPr>
        <w:spacing w:after="200" w:line="276" w:lineRule="auto"/>
        <w:rPr>
          <w:rFonts w:asciiTheme="minorHAnsi" w:hAnsiTheme="minorHAnsi" w:cstheme="minorHAnsi"/>
          <w:sz w:val="22"/>
          <w:szCs w:val="22"/>
          <w:lang w:val="en-US"/>
        </w:rPr>
      </w:pPr>
    </w:p>
    <w:p w14:paraId="1808D3A6" w14:textId="77777777" w:rsidR="00EA33C1" w:rsidRPr="008C1FFE" w:rsidRDefault="00EA33C1" w:rsidP="00EA33C1">
      <w:pPr>
        <w:ind w:left="-108"/>
        <w:rPr>
          <w:rFonts w:asciiTheme="minorHAnsi" w:eastAsiaTheme="majorEastAsia" w:hAnsiTheme="minorHAnsi" w:cstheme="minorHAnsi"/>
          <w:b/>
          <w:color w:val="943634" w:themeColor="accent2" w:themeShade="BF"/>
          <w:sz w:val="56"/>
          <w:szCs w:val="56"/>
        </w:rPr>
      </w:pPr>
      <w:r w:rsidRPr="008C1FFE">
        <w:rPr>
          <w:rFonts w:asciiTheme="minorHAnsi" w:eastAsiaTheme="majorEastAsia" w:hAnsiTheme="minorHAnsi" w:cstheme="minorHAnsi"/>
          <w:b/>
          <w:color w:val="943634" w:themeColor="accent2" w:themeShade="BF"/>
          <w:sz w:val="56"/>
          <w:szCs w:val="56"/>
        </w:rPr>
        <w:t>Supplier</w:t>
      </w:r>
      <w:r w:rsidR="00FB6CC0">
        <w:rPr>
          <w:rFonts w:asciiTheme="minorHAnsi" w:eastAsiaTheme="majorEastAsia" w:hAnsiTheme="minorHAnsi" w:cstheme="minorHAnsi"/>
          <w:b/>
          <w:color w:val="943634" w:themeColor="accent2" w:themeShade="BF"/>
          <w:sz w:val="56"/>
          <w:szCs w:val="56"/>
        </w:rPr>
        <w:t>/Service Provider</w:t>
      </w:r>
      <w:r w:rsidRPr="008C1FFE">
        <w:rPr>
          <w:rFonts w:asciiTheme="minorHAnsi" w:eastAsiaTheme="majorEastAsia" w:hAnsiTheme="minorHAnsi" w:cstheme="minorHAnsi"/>
          <w:b/>
          <w:color w:val="943634" w:themeColor="accent2" w:themeShade="BF"/>
          <w:sz w:val="56"/>
          <w:szCs w:val="56"/>
        </w:rPr>
        <w:t xml:space="preserve"> Details</w:t>
      </w:r>
    </w:p>
    <w:tbl>
      <w:tblPr>
        <w:tblStyle w:val="ListTable1Light-Accent2"/>
        <w:tblW w:w="0" w:type="auto"/>
        <w:tblLook w:val="04A0" w:firstRow="1" w:lastRow="0" w:firstColumn="1" w:lastColumn="0" w:noHBand="0" w:noVBand="1"/>
      </w:tblPr>
      <w:tblGrid>
        <w:gridCol w:w="4779"/>
        <w:gridCol w:w="4838"/>
      </w:tblGrid>
      <w:tr w:rsidR="00EE3FE9" w:rsidRPr="00EE3FE9" w14:paraId="42381728" w14:textId="77777777" w:rsidTr="008C1F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25AC5814" w14:textId="77777777" w:rsidR="00EE3FE9" w:rsidRPr="00EE3FE9" w:rsidRDefault="00EE3FE9" w:rsidP="00EA33C1">
            <w:pPr>
              <w:rPr>
                <w:rFonts w:asciiTheme="minorHAnsi" w:eastAsiaTheme="majorEastAsia" w:hAnsiTheme="minorHAnsi" w:cstheme="minorHAnsi"/>
                <w:b w:val="0"/>
                <w:color w:val="204D84"/>
                <w:sz w:val="22"/>
                <w:szCs w:val="22"/>
              </w:rPr>
            </w:pPr>
            <w:r w:rsidRPr="00EE3FE9">
              <w:rPr>
                <w:rFonts w:asciiTheme="minorHAnsi" w:hAnsiTheme="minorHAnsi"/>
                <w:b w:val="0"/>
                <w:sz w:val="22"/>
                <w:szCs w:val="22"/>
              </w:rPr>
              <w:t>Name:</w:t>
            </w:r>
          </w:p>
        </w:tc>
        <w:tc>
          <w:tcPr>
            <w:tcW w:w="4917" w:type="dxa"/>
          </w:tcPr>
          <w:sdt>
            <w:sdtPr>
              <w:rPr>
                <w:rFonts w:asciiTheme="minorHAnsi" w:hAnsiTheme="minorHAnsi" w:cstheme="minorHAnsi"/>
                <w:color w:val="204D84"/>
                <w:sz w:val="22"/>
                <w:szCs w:val="22"/>
              </w:rPr>
              <w:alias w:val="Supplier Name"/>
              <w:tag w:val="Supplier Name"/>
              <w:id w:val="-1905589541"/>
              <w:placeholder>
                <w:docPart w:val="43A4BA5BFE874EF4B4A128649DEC8CF5"/>
              </w:placeholder>
              <w:dataBinding w:prefixMappings="xmlns:ns0='http://purl.org/dc/elements/1.1/' xmlns:ns1='http://schemas.openxmlformats.org/package/2006/metadata/core-properties' " w:xpath="/ns1:coreProperties[1]/ns1:category[1]" w:storeItemID="{6C3C8BC8-F283-45AE-878A-BAB7291924A1}"/>
              <w:text/>
            </w:sdtPr>
            <w:sdtEndPr/>
            <w:sdtContent>
              <w:p w14:paraId="5FBBC9C3" w14:textId="64CA03DA" w:rsidR="00EE3FE9" w:rsidRPr="00EE3FE9" w:rsidRDefault="006E0C3F" w:rsidP="00EE3FE9">
                <w:pPr>
                  <w:ind w:left="-10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204D84"/>
                    <w:sz w:val="22"/>
                    <w:szCs w:val="22"/>
                  </w:rPr>
                </w:pPr>
                <w:r>
                  <w:rPr>
                    <w:rFonts w:asciiTheme="minorHAnsi" w:hAnsiTheme="minorHAnsi" w:cstheme="minorHAnsi"/>
                    <w:color w:val="204D84"/>
                    <w:sz w:val="22"/>
                    <w:szCs w:val="22"/>
                  </w:rPr>
                  <w:t>[insert Accountant/Auditor/Practice name]</w:t>
                </w:r>
              </w:p>
            </w:sdtContent>
          </w:sdt>
        </w:tc>
      </w:tr>
      <w:tr w:rsidR="00EE3FE9" w:rsidRPr="00EE3FE9" w14:paraId="091970BC" w14:textId="77777777" w:rsidTr="008C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7CDD20C9" w14:textId="77777777" w:rsidR="00EE3FE9" w:rsidRPr="00EE3FE9" w:rsidRDefault="00EE3FE9" w:rsidP="00EA33C1">
            <w:pPr>
              <w:rPr>
                <w:rFonts w:asciiTheme="minorHAnsi" w:hAnsiTheme="minorHAnsi"/>
                <w:b w:val="0"/>
                <w:sz w:val="22"/>
                <w:szCs w:val="22"/>
              </w:rPr>
            </w:pPr>
            <w:r w:rsidRPr="00EE3FE9">
              <w:rPr>
                <w:rFonts w:asciiTheme="minorHAnsi" w:hAnsiTheme="minorHAnsi"/>
                <w:b w:val="0"/>
                <w:sz w:val="22"/>
                <w:szCs w:val="22"/>
              </w:rPr>
              <w:t>VAT Number</w:t>
            </w:r>
          </w:p>
        </w:tc>
        <w:sdt>
          <w:sdtPr>
            <w:rPr>
              <w:rFonts w:asciiTheme="minorHAnsi" w:eastAsiaTheme="majorEastAsia" w:hAnsiTheme="minorHAnsi" w:cstheme="minorHAnsi"/>
              <w:b/>
              <w:color w:val="1F497D" w:themeColor="text2"/>
              <w:sz w:val="22"/>
              <w:szCs w:val="22"/>
            </w:rPr>
            <w:id w:val="-1504275944"/>
            <w:lock w:val="sdtLocked"/>
            <w:placeholder>
              <w:docPart w:val="DefaultPlaceholder_1082065158"/>
            </w:placeholder>
            <w:showingPlcHdr/>
          </w:sdtPr>
          <w:sdtEndPr/>
          <w:sdtContent>
            <w:tc>
              <w:tcPr>
                <w:tcW w:w="4917" w:type="dxa"/>
              </w:tcPr>
              <w:p w14:paraId="4A3FB542" w14:textId="77777777" w:rsidR="00EE3FE9" w:rsidRPr="00EE3FE9" w:rsidRDefault="00EA49AB" w:rsidP="00EA33C1">
                <w:pPr>
                  <w:cnfStyle w:val="000000100000" w:firstRow="0" w:lastRow="0" w:firstColumn="0" w:lastColumn="0" w:oddVBand="0" w:evenVBand="0" w:oddHBand="1" w:evenHBand="0" w:firstRowFirstColumn="0" w:firstRowLastColumn="0" w:lastRowFirstColumn="0" w:lastRowLastColumn="0"/>
                  <w:rPr>
                    <w:rFonts w:asciiTheme="minorHAnsi" w:eastAsiaTheme="majorEastAsia" w:hAnsiTheme="minorHAnsi" w:cstheme="minorHAnsi"/>
                    <w:b/>
                    <w:color w:val="204D84"/>
                    <w:sz w:val="22"/>
                    <w:szCs w:val="22"/>
                  </w:rPr>
                </w:pPr>
                <w:r w:rsidRPr="00EA49AB">
                  <w:rPr>
                    <w:rStyle w:val="PlaceholderText"/>
                    <w:rFonts w:eastAsiaTheme="majorEastAsia"/>
                    <w:color w:val="1F497D" w:themeColor="text2"/>
                  </w:rPr>
                  <w:t>Click here to enter text.</w:t>
                </w:r>
              </w:p>
            </w:tc>
          </w:sdtContent>
        </w:sdt>
      </w:tr>
      <w:tr w:rsidR="00EA49AB" w:rsidRPr="00EE3FE9" w14:paraId="54F81790" w14:textId="77777777" w:rsidTr="008C1FFE">
        <w:tc>
          <w:tcPr>
            <w:cnfStyle w:val="001000000000" w:firstRow="0" w:lastRow="0" w:firstColumn="1" w:lastColumn="0" w:oddVBand="0" w:evenVBand="0" w:oddHBand="0" w:evenHBand="0" w:firstRowFirstColumn="0" w:firstRowLastColumn="0" w:lastRowFirstColumn="0" w:lastRowLastColumn="0"/>
            <w:tcW w:w="4916" w:type="dxa"/>
          </w:tcPr>
          <w:p w14:paraId="300681EA" w14:textId="77777777" w:rsidR="00EA49AB" w:rsidRPr="00EE3FE9" w:rsidRDefault="00EA49AB" w:rsidP="00EA33C1">
            <w:pPr>
              <w:rPr>
                <w:rFonts w:asciiTheme="minorHAnsi" w:eastAsiaTheme="majorEastAsia" w:hAnsiTheme="minorHAnsi" w:cstheme="minorHAnsi"/>
                <w:b w:val="0"/>
                <w:color w:val="204D84"/>
                <w:sz w:val="22"/>
                <w:szCs w:val="22"/>
              </w:rPr>
            </w:pPr>
            <w:r w:rsidRPr="00EE3FE9">
              <w:rPr>
                <w:rFonts w:asciiTheme="minorHAnsi" w:hAnsiTheme="minorHAnsi"/>
                <w:b w:val="0"/>
                <w:sz w:val="22"/>
                <w:szCs w:val="22"/>
              </w:rPr>
              <w:t>Postal Address:</w:t>
            </w:r>
          </w:p>
        </w:tc>
        <w:sdt>
          <w:sdtPr>
            <w:rPr>
              <w:rFonts w:asciiTheme="minorHAnsi" w:eastAsiaTheme="majorEastAsia" w:hAnsiTheme="minorHAnsi" w:cstheme="minorHAnsi"/>
              <w:b/>
              <w:color w:val="1F497D" w:themeColor="text2"/>
              <w:sz w:val="22"/>
              <w:szCs w:val="22"/>
            </w:rPr>
            <w:id w:val="1092126017"/>
            <w:placeholder>
              <w:docPart w:val="B1AA38BB7AAB4D53B79176BCEAE9E778"/>
            </w:placeholder>
            <w:showingPlcHdr/>
          </w:sdtPr>
          <w:sdtEndPr/>
          <w:sdtContent>
            <w:tc>
              <w:tcPr>
                <w:tcW w:w="4917" w:type="dxa"/>
              </w:tcPr>
              <w:p w14:paraId="04B2A888" w14:textId="77777777" w:rsidR="00EA49AB" w:rsidRDefault="00EA49AB">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1F497D" w:themeColor="text2"/>
                  </w:rPr>
                  <w:t>Click here to enter text.</w:t>
                </w:r>
              </w:p>
            </w:tc>
          </w:sdtContent>
        </w:sdt>
      </w:tr>
      <w:tr w:rsidR="00EA49AB" w:rsidRPr="00EE3FE9" w14:paraId="51B21D9E" w14:textId="77777777" w:rsidTr="008C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4CACC4F5" w14:textId="77777777" w:rsidR="00EA49AB" w:rsidRPr="00EE3FE9" w:rsidRDefault="00EA49AB" w:rsidP="00EA33C1">
            <w:pPr>
              <w:rPr>
                <w:rFonts w:asciiTheme="minorHAnsi" w:eastAsiaTheme="majorEastAsia" w:hAnsiTheme="minorHAnsi" w:cstheme="minorHAnsi"/>
                <w:b w:val="0"/>
                <w:color w:val="204D84"/>
                <w:sz w:val="22"/>
                <w:szCs w:val="22"/>
              </w:rPr>
            </w:pPr>
            <w:r w:rsidRPr="00EE3FE9">
              <w:rPr>
                <w:rFonts w:asciiTheme="minorHAnsi" w:hAnsiTheme="minorHAnsi"/>
                <w:b w:val="0"/>
                <w:sz w:val="22"/>
                <w:szCs w:val="22"/>
              </w:rPr>
              <w:t>Contact Person or Persons:</w:t>
            </w:r>
          </w:p>
        </w:tc>
        <w:sdt>
          <w:sdtPr>
            <w:rPr>
              <w:rFonts w:asciiTheme="minorHAnsi" w:eastAsiaTheme="majorEastAsia" w:hAnsiTheme="minorHAnsi" w:cstheme="minorHAnsi"/>
              <w:b/>
              <w:color w:val="1F497D" w:themeColor="text2"/>
              <w:sz w:val="22"/>
              <w:szCs w:val="22"/>
            </w:rPr>
            <w:id w:val="1696965961"/>
            <w:placeholder>
              <w:docPart w:val="B986DB1602A64843B5031FDE12912431"/>
            </w:placeholder>
            <w:showingPlcHdr/>
          </w:sdtPr>
          <w:sdtEndPr/>
          <w:sdtContent>
            <w:tc>
              <w:tcPr>
                <w:tcW w:w="4917" w:type="dxa"/>
              </w:tcPr>
              <w:p w14:paraId="1B0CB616" w14:textId="77777777" w:rsidR="00EA49AB" w:rsidRDefault="00EA49AB">
                <w:pPr>
                  <w:cnfStyle w:val="000000100000" w:firstRow="0" w:lastRow="0" w:firstColumn="0" w:lastColumn="0" w:oddVBand="0" w:evenVBand="0" w:oddHBand="1" w:evenHBand="0" w:firstRowFirstColumn="0" w:firstRowLastColumn="0" w:lastRowFirstColumn="0" w:lastRowLastColumn="0"/>
                </w:pPr>
                <w:r w:rsidRPr="000E6F45">
                  <w:rPr>
                    <w:rStyle w:val="PlaceholderText"/>
                    <w:rFonts w:eastAsiaTheme="majorEastAsia"/>
                    <w:color w:val="1F497D" w:themeColor="text2"/>
                  </w:rPr>
                  <w:t>Click here to enter text.</w:t>
                </w:r>
              </w:p>
            </w:tc>
          </w:sdtContent>
        </w:sdt>
      </w:tr>
      <w:tr w:rsidR="00EA49AB" w:rsidRPr="00EE3FE9" w14:paraId="062E2F5A" w14:textId="77777777" w:rsidTr="008C1FFE">
        <w:tc>
          <w:tcPr>
            <w:cnfStyle w:val="001000000000" w:firstRow="0" w:lastRow="0" w:firstColumn="1" w:lastColumn="0" w:oddVBand="0" w:evenVBand="0" w:oddHBand="0" w:evenHBand="0" w:firstRowFirstColumn="0" w:firstRowLastColumn="0" w:lastRowFirstColumn="0" w:lastRowLastColumn="0"/>
            <w:tcW w:w="4916" w:type="dxa"/>
          </w:tcPr>
          <w:p w14:paraId="39271602" w14:textId="77777777" w:rsidR="00EA49AB" w:rsidRPr="00EE3FE9" w:rsidRDefault="00EA49AB" w:rsidP="00EA33C1">
            <w:pPr>
              <w:rPr>
                <w:rFonts w:asciiTheme="minorHAnsi" w:eastAsiaTheme="majorEastAsia" w:hAnsiTheme="minorHAnsi" w:cstheme="minorHAnsi"/>
                <w:b w:val="0"/>
                <w:color w:val="204D84"/>
                <w:sz w:val="22"/>
                <w:szCs w:val="22"/>
              </w:rPr>
            </w:pPr>
            <w:r w:rsidRPr="00EE3FE9">
              <w:rPr>
                <w:rFonts w:asciiTheme="minorHAnsi" w:hAnsiTheme="minorHAnsi"/>
                <w:b w:val="0"/>
                <w:sz w:val="22"/>
                <w:szCs w:val="22"/>
              </w:rPr>
              <w:t>Telephone:</w:t>
            </w:r>
          </w:p>
        </w:tc>
        <w:sdt>
          <w:sdtPr>
            <w:rPr>
              <w:rFonts w:asciiTheme="minorHAnsi" w:eastAsiaTheme="majorEastAsia" w:hAnsiTheme="minorHAnsi" w:cstheme="minorHAnsi"/>
              <w:b/>
              <w:color w:val="1F497D" w:themeColor="text2"/>
              <w:sz w:val="22"/>
              <w:szCs w:val="22"/>
            </w:rPr>
            <w:id w:val="-277645033"/>
            <w:placeholder>
              <w:docPart w:val="FA6D2FD3BB5F40D294F616F2F8D5B0B3"/>
            </w:placeholder>
            <w:showingPlcHdr/>
          </w:sdtPr>
          <w:sdtEndPr/>
          <w:sdtContent>
            <w:tc>
              <w:tcPr>
                <w:tcW w:w="4917" w:type="dxa"/>
              </w:tcPr>
              <w:p w14:paraId="2B841BE0" w14:textId="77777777" w:rsidR="00EA49AB" w:rsidRDefault="00EA49AB">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1F497D" w:themeColor="text2"/>
                  </w:rPr>
                  <w:t>Click here to enter text.</w:t>
                </w:r>
              </w:p>
            </w:tc>
          </w:sdtContent>
        </w:sdt>
      </w:tr>
      <w:tr w:rsidR="00EA49AB" w:rsidRPr="00EE3FE9" w14:paraId="43AAE946" w14:textId="77777777" w:rsidTr="008C1F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6" w:type="dxa"/>
          </w:tcPr>
          <w:p w14:paraId="34DB5468" w14:textId="77777777" w:rsidR="00EA49AB" w:rsidRPr="00EE3FE9" w:rsidRDefault="003141E2" w:rsidP="00EA33C1">
            <w:pPr>
              <w:rPr>
                <w:rFonts w:asciiTheme="minorHAnsi" w:eastAsiaTheme="majorEastAsia" w:hAnsiTheme="minorHAnsi" w:cstheme="minorHAnsi"/>
                <w:b w:val="0"/>
                <w:color w:val="204D84"/>
                <w:sz w:val="22"/>
                <w:szCs w:val="22"/>
              </w:rPr>
            </w:pPr>
            <w:r>
              <w:rPr>
                <w:rFonts w:asciiTheme="minorHAnsi" w:hAnsiTheme="minorHAnsi"/>
                <w:b w:val="0"/>
                <w:sz w:val="22"/>
                <w:szCs w:val="22"/>
              </w:rPr>
              <w:t>E</w:t>
            </w:r>
            <w:r w:rsidR="00EA49AB" w:rsidRPr="00EE3FE9">
              <w:rPr>
                <w:rFonts w:asciiTheme="minorHAnsi" w:hAnsiTheme="minorHAnsi"/>
                <w:b w:val="0"/>
                <w:sz w:val="22"/>
                <w:szCs w:val="22"/>
              </w:rPr>
              <w:t>mail:</w:t>
            </w:r>
          </w:p>
        </w:tc>
        <w:sdt>
          <w:sdtPr>
            <w:rPr>
              <w:rFonts w:asciiTheme="minorHAnsi" w:eastAsiaTheme="majorEastAsia" w:hAnsiTheme="minorHAnsi" w:cstheme="minorHAnsi"/>
              <w:b/>
              <w:color w:val="1F497D" w:themeColor="text2"/>
              <w:sz w:val="22"/>
              <w:szCs w:val="22"/>
            </w:rPr>
            <w:id w:val="1885213198"/>
            <w:placeholder>
              <w:docPart w:val="9A39AFA07DC9450EB03ACE7D2AD0342D"/>
            </w:placeholder>
            <w:showingPlcHdr/>
          </w:sdtPr>
          <w:sdtEndPr/>
          <w:sdtContent>
            <w:tc>
              <w:tcPr>
                <w:tcW w:w="4917" w:type="dxa"/>
              </w:tcPr>
              <w:p w14:paraId="5D41E2E9" w14:textId="77777777" w:rsidR="00EA49AB" w:rsidRDefault="00EA49AB">
                <w:pPr>
                  <w:cnfStyle w:val="000000100000" w:firstRow="0" w:lastRow="0" w:firstColumn="0" w:lastColumn="0" w:oddVBand="0" w:evenVBand="0" w:oddHBand="1" w:evenHBand="0" w:firstRowFirstColumn="0" w:firstRowLastColumn="0" w:lastRowFirstColumn="0" w:lastRowLastColumn="0"/>
                </w:pPr>
                <w:r w:rsidRPr="000E6F45">
                  <w:rPr>
                    <w:rStyle w:val="PlaceholderText"/>
                    <w:rFonts w:eastAsiaTheme="majorEastAsia"/>
                    <w:color w:val="1F497D" w:themeColor="text2"/>
                  </w:rPr>
                  <w:t>Click here to enter text.</w:t>
                </w:r>
              </w:p>
            </w:tc>
          </w:sdtContent>
        </w:sdt>
      </w:tr>
      <w:tr w:rsidR="00EA49AB" w:rsidRPr="00EE3FE9" w14:paraId="31759139" w14:textId="77777777" w:rsidTr="008C1FFE">
        <w:tc>
          <w:tcPr>
            <w:cnfStyle w:val="001000000000" w:firstRow="0" w:lastRow="0" w:firstColumn="1" w:lastColumn="0" w:oddVBand="0" w:evenVBand="0" w:oddHBand="0" w:evenHBand="0" w:firstRowFirstColumn="0" w:firstRowLastColumn="0" w:lastRowFirstColumn="0" w:lastRowLastColumn="0"/>
            <w:tcW w:w="4916" w:type="dxa"/>
          </w:tcPr>
          <w:p w14:paraId="0EC3FA19" w14:textId="77777777" w:rsidR="00EA49AB" w:rsidRPr="00EE3FE9" w:rsidRDefault="00EA49AB" w:rsidP="00EA33C1">
            <w:pPr>
              <w:rPr>
                <w:rFonts w:asciiTheme="minorHAnsi" w:hAnsiTheme="minorHAnsi"/>
                <w:b w:val="0"/>
                <w:sz w:val="22"/>
                <w:szCs w:val="22"/>
              </w:rPr>
            </w:pPr>
            <w:r w:rsidRPr="00EE3FE9">
              <w:rPr>
                <w:rFonts w:asciiTheme="minorHAnsi" w:hAnsiTheme="minorHAnsi"/>
                <w:b w:val="0"/>
                <w:sz w:val="22"/>
                <w:szCs w:val="22"/>
              </w:rPr>
              <w:t>Internet address (web address) (if applicable)</w:t>
            </w:r>
          </w:p>
        </w:tc>
        <w:sdt>
          <w:sdtPr>
            <w:rPr>
              <w:rFonts w:asciiTheme="minorHAnsi" w:eastAsiaTheme="majorEastAsia" w:hAnsiTheme="minorHAnsi" w:cstheme="minorHAnsi"/>
              <w:b/>
              <w:color w:val="1F497D" w:themeColor="text2"/>
              <w:sz w:val="22"/>
              <w:szCs w:val="22"/>
            </w:rPr>
            <w:id w:val="-68896122"/>
            <w:placeholder>
              <w:docPart w:val="D28105B87CB743DBB4930D7F5F08E911"/>
            </w:placeholder>
            <w:showingPlcHdr/>
          </w:sdtPr>
          <w:sdtEndPr/>
          <w:sdtContent>
            <w:tc>
              <w:tcPr>
                <w:tcW w:w="4917" w:type="dxa"/>
              </w:tcPr>
              <w:p w14:paraId="0F5E587E" w14:textId="77777777" w:rsidR="00EA49AB" w:rsidRDefault="00EA49AB">
                <w:pPr>
                  <w:cnfStyle w:val="000000000000" w:firstRow="0" w:lastRow="0" w:firstColumn="0" w:lastColumn="0" w:oddVBand="0" w:evenVBand="0" w:oddHBand="0" w:evenHBand="0" w:firstRowFirstColumn="0" w:firstRowLastColumn="0" w:lastRowFirstColumn="0" w:lastRowLastColumn="0"/>
                </w:pPr>
                <w:r w:rsidRPr="000E6F45">
                  <w:rPr>
                    <w:rStyle w:val="PlaceholderText"/>
                    <w:rFonts w:eastAsiaTheme="majorEastAsia"/>
                    <w:color w:val="1F497D" w:themeColor="text2"/>
                  </w:rPr>
                  <w:t>Click here to enter text.</w:t>
                </w:r>
              </w:p>
            </w:tc>
          </w:sdtContent>
        </w:sdt>
      </w:tr>
    </w:tbl>
    <w:p w14:paraId="0650FB12" w14:textId="77777777" w:rsidR="00EE3FE9" w:rsidRDefault="00EE3FE9" w:rsidP="00EA33C1">
      <w:pPr>
        <w:ind w:left="-108"/>
        <w:rPr>
          <w:rFonts w:asciiTheme="minorHAnsi" w:eastAsiaTheme="majorEastAsia" w:hAnsiTheme="minorHAnsi" w:cstheme="minorHAnsi"/>
          <w:b/>
          <w:color w:val="204D84"/>
          <w:sz w:val="22"/>
          <w:szCs w:val="22"/>
        </w:rPr>
      </w:pPr>
    </w:p>
    <w:p w14:paraId="6BBCA054" w14:textId="77777777" w:rsidR="00EA33C1" w:rsidRPr="008C1FFE" w:rsidRDefault="00EA33C1" w:rsidP="00EA33C1">
      <w:pPr>
        <w:ind w:left="-108"/>
        <w:rPr>
          <w:rFonts w:asciiTheme="minorHAnsi" w:eastAsiaTheme="majorEastAsia" w:hAnsiTheme="minorHAnsi" w:cstheme="minorHAnsi"/>
          <w:b/>
          <w:color w:val="943634" w:themeColor="accent2" w:themeShade="BF"/>
          <w:sz w:val="56"/>
          <w:szCs w:val="56"/>
        </w:rPr>
      </w:pPr>
      <w:r w:rsidRPr="008C1FFE">
        <w:rPr>
          <w:rFonts w:asciiTheme="minorHAnsi" w:eastAsiaTheme="majorEastAsia" w:hAnsiTheme="minorHAnsi" w:cstheme="minorHAnsi"/>
          <w:b/>
          <w:color w:val="943634" w:themeColor="accent2" w:themeShade="BF"/>
          <w:sz w:val="56"/>
          <w:szCs w:val="56"/>
        </w:rPr>
        <w:t>Confirmations</w:t>
      </w:r>
    </w:p>
    <w:p w14:paraId="3E5F9899" w14:textId="49C8BC81" w:rsidR="008F0D75" w:rsidRDefault="008F0D75" w:rsidP="00EA33C1">
      <w:pPr>
        <w:ind w:left="-108"/>
        <w:rPr>
          <w:rFonts w:asciiTheme="minorHAnsi" w:hAnsiTheme="minorHAnsi" w:cstheme="minorHAnsi"/>
          <w:sz w:val="22"/>
          <w:szCs w:val="22"/>
        </w:rPr>
      </w:pPr>
      <w:r>
        <w:rPr>
          <w:rFonts w:asciiTheme="minorHAnsi" w:hAnsiTheme="minorHAnsi"/>
          <w:sz w:val="22"/>
          <w:szCs w:val="22"/>
        </w:rPr>
        <w:t>I</w:t>
      </w:r>
      <w:r w:rsidRPr="00F03BBE">
        <w:rPr>
          <w:rFonts w:asciiTheme="minorHAnsi" w:hAnsiTheme="minorHAnsi"/>
          <w:sz w:val="22"/>
          <w:szCs w:val="22"/>
        </w:rPr>
        <w:t xml:space="preserve"> </w:t>
      </w:r>
      <w:r>
        <w:rPr>
          <w:rFonts w:asciiTheme="minorHAnsi" w:hAnsiTheme="minorHAnsi"/>
          <w:sz w:val="22"/>
          <w:szCs w:val="22"/>
        </w:rPr>
        <w:t xml:space="preserve">submit the following quote in response to your RFQ. </w:t>
      </w:r>
      <w:r>
        <w:rPr>
          <w:rFonts w:asciiTheme="minorHAnsi" w:hAnsiTheme="minorHAnsi" w:cstheme="minorHAnsi"/>
          <w:sz w:val="22"/>
          <w:szCs w:val="22"/>
        </w:rPr>
        <w:t>I confirm that</w:t>
      </w:r>
      <w:r w:rsidR="00EA33C1">
        <w:rPr>
          <w:rFonts w:asciiTheme="minorHAnsi" w:hAnsiTheme="minorHAnsi" w:cstheme="minorHAnsi"/>
          <w:sz w:val="22"/>
          <w:szCs w:val="22"/>
        </w:rPr>
        <w:t xml:space="preserve"> </w:t>
      </w:r>
      <w:sdt>
        <w:sdtPr>
          <w:rPr>
            <w:rFonts w:asciiTheme="minorHAnsi" w:hAnsiTheme="minorHAnsi" w:cstheme="minorHAnsi"/>
            <w:b/>
            <w:color w:val="204D84"/>
            <w:sz w:val="22"/>
            <w:szCs w:val="22"/>
          </w:rPr>
          <w:alias w:val="Supplier Name"/>
          <w:tag w:val="Supplier Name"/>
          <w:id w:val="554208451"/>
          <w:placeholder>
            <w:docPart w:val="6BC6F66A1B704478BF8D972A7E5943C5"/>
          </w:placeholder>
          <w:dataBinding w:prefixMappings="xmlns:ns0='http://purl.org/dc/elements/1.1/' xmlns:ns1='http://schemas.openxmlformats.org/package/2006/metadata/core-properties' " w:xpath="/ns1:coreProperties[1]/ns1:category[1]" w:storeItemID="{6C3C8BC8-F283-45AE-878A-BAB7291924A1}"/>
          <w:text/>
        </w:sdtPr>
        <w:sdtEndPr/>
        <w:sdtContent>
          <w:r w:rsidR="006E0C3F" w:rsidRPr="00EA33C1">
            <w:rPr>
              <w:rFonts w:asciiTheme="minorHAnsi" w:hAnsiTheme="minorHAnsi" w:cstheme="minorHAnsi"/>
              <w:b/>
              <w:color w:val="204D84"/>
              <w:sz w:val="22"/>
              <w:szCs w:val="22"/>
            </w:rPr>
            <w:t xml:space="preserve">[insert </w:t>
          </w:r>
          <w:r w:rsidR="006E0C3F">
            <w:rPr>
              <w:rFonts w:asciiTheme="minorHAnsi" w:hAnsiTheme="minorHAnsi" w:cstheme="minorHAnsi"/>
              <w:b/>
              <w:color w:val="204D84"/>
              <w:sz w:val="22"/>
              <w:szCs w:val="22"/>
            </w:rPr>
            <w:t>Accountant/Auditor/Practice</w:t>
          </w:r>
          <w:r w:rsidR="006E0C3F" w:rsidRPr="00EA33C1">
            <w:rPr>
              <w:rFonts w:asciiTheme="minorHAnsi" w:hAnsiTheme="minorHAnsi" w:cstheme="minorHAnsi"/>
              <w:b/>
              <w:color w:val="204D84"/>
              <w:sz w:val="22"/>
              <w:szCs w:val="22"/>
            </w:rPr>
            <w:t xml:space="preserve"> name]</w:t>
          </w:r>
        </w:sdtContent>
      </w:sdt>
      <w:r w:rsidR="00EA33C1">
        <w:rPr>
          <w:rFonts w:asciiTheme="minorHAnsi" w:hAnsiTheme="minorHAnsi" w:cstheme="minorHAnsi"/>
          <w:b/>
          <w:color w:val="204D84"/>
          <w:sz w:val="22"/>
          <w:szCs w:val="22"/>
        </w:rPr>
        <w:t xml:space="preserve"> </w:t>
      </w:r>
      <w:r w:rsidR="00C312CC">
        <w:rPr>
          <w:rFonts w:asciiTheme="minorHAnsi" w:hAnsiTheme="minorHAnsi" w:cstheme="minorHAnsi"/>
          <w:b/>
          <w:color w:val="204D84"/>
          <w:sz w:val="22"/>
          <w:szCs w:val="22"/>
        </w:rPr>
        <w:t>can</w:t>
      </w:r>
      <w:r>
        <w:rPr>
          <w:rFonts w:asciiTheme="minorHAnsi" w:hAnsiTheme="minorHAnsi" w:cstheme="minorHAnsi"/>
          <w:sz w:val="22"/>
          <w:szCs w:val="22"/>
        </w:rPr>
        <w:t xml:space="preserve"> deliver the requirements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9"/>
        <w:gridCol w:w="1274"/>
      </w:tblGrid>
      <w:tr w:rsidR="008F0D75" w14:paraId="4EE40592" w14:textId="77777777" w:rsidTr="00C312CC">
        <w:trPr>
          <w:trHeight w:val="650"/>
        </w:trPr>
        <w:tc>
          <w:tcPr>
            <w:tcW w:w="5059" w:type="dxa"/>
            <w:vAlign w:val="center"/>
          </w:tcPr>
          <w:p w14:paraId="746DF694" w14:textId="4A9763FA" w:rsidR="008F0D75" w:rsidRPr="008F0D75" w:rsidRDefault="008F0D75" w:rsidP="008F0D75">
            <w:pPr>
              <w:pStyle w:val="ListParagraph"/>
              <w:numPr>
                <w:ilvl w:val="0"/>
                <w:numId w:val="22"/>
              </w:numPr>
              <w:spacing w:line="240" w:lineRule="auto"/>
              <w:rPr>
                <w:rFonts w:asciiTheme="minorHAnsi" w:hAnsiTheme="minorHAnsi" w:cstheme="minorHAnsi"/>
              </w:rPr>
            </w:pPr>
            <w:r w:rsidRPr="008F0D75">
              <w:rPr>
                <w:rFonts w:asciiTheme="minorHAnsi" w:hAnsiTheme="minorHAnsi" w:cstheme="minorHAnsi"/>
              </w:rPr>
              <w:t>To the required standard</w:t>
            </w:r>
            <w:r w:rsidR="006E0C3F">
              <w:rPr>
                <w:rFonts w:asciiTheme="minorHAnsi" w:hAnsiTheme="minorHAnsi" w:cstheme="minorHAnsi"/>
              </w:rPr>
              <w:t>/format</w:t>
            </w:r>
          </w:p>
        </w:tc>
        <w:sdt>
          <w:sdtPr>
            <w:rPr>
              <w:rFonts w:asciiTheme="minorHAnsi" w:hAnsiTheme="minorHAnsi" w:cstheme="minorHAnsi"/>
              <w:b/>
              <w:color w:val="1F497D" w:themeColor="text2"/>
              <w:sz w:val="40"/>
              <w:szCs w:val="40"/>
            </w:rPr>
            <w:id w:val="-2032860673"/>
            <w14:checkbox>
              <w14:checked w14:val="0"/>
              <w14:checkedState w14:val="2612" w14:font="MS Gothic"/>
              <w14:uncheckedState w14:val="2610" w14:font="MS Gothic"/>
            </w14:checkbox>
          </w:sdtPr>
          <w:sdtEndPr/>
          <w:sdtContent>
            <w:tc>
              <w:tcPr>
                <w:tcW w:w="1274" w:type="dxa"/>
                <w:vAlign w:val="center"/>
              </w:tcPr>
              <w:p w14:paraId="3999732B" w14:textId="77777777" w:rsidR="008F0D75" w:rsidRPr="008F0D75" w:rsidRDefault="008F0D75" w:rsidP="008F0D75">
                <w:pPr>
                  <w:spacing w:line="240" w:lineRule="auto"/>
                  <w:rPr>
                    <w:rFonts w:asciiTheme="minorHAnsi" w:hAnsiTheme="minorHAnsi" w:cstheme="minorHAnsi"/>
                    <w:b/>
                    <w:color w:val="1F497D" w:themeColor="text2"/>
                    <w:sz w:val="40"/>
                    <w:szCs w:val="40"/>
                  </w:rPr>
                </w:pPr>
                <w:r>
                  <w:rPr>
                    <w:rFonts w:ascii="MS Gothic" w:eastAsia="MS Gothic" w:hAnsi="MS Gothic" w:cstheme="minorHAnsi" w:hint="eastAsia"/>
                    <w:b/>
                    <w:color w:val="1F497D" w:themeColor="text2"/>
                    <w:sz w:val="40"/>
                    <w:szCs w:val="40"/>
                  </w:rPr>
                  <w:t>☐</w:t>
                </w:r>
              </w:p>
            </w:tc>
          </w:sdtContent>
        </w:sdt>
      </w:tr>
      <w:tr w:rsidR="008F0D75" w14:paraId="1709E508" w14:textId="77777777" w:rsidTr="00C312CC">
        <w:trPr>
          <w:trHeight w:val="773"/>
        </w:trPr>
        <w:tc>
          <w:tcPr>
            <w:tcW w:w="5059" w:type="dxa"/>
            <w:vAlign w:val="center"/>
          </w:tcPr>
          <w:p w14:paraId="1CB6A0C9" w14:textId="1A572D77" w:rsidR="008F0D75" w:rsidRPr="008F0D75" w:rsidRDefault="006E0C3F" w:rsidP="008F0D75">
            <w:pPr>
              <w:pStyle w:val="ListParagraph"/>
              <w:numPr>
                <w:ilvl w:val="0"/>
                <w:numId w:val="22"/>
              </w:numPr>
              <w:spacing w:line="240" w:lineRule="auto"/>
              <w:rPr>
                <w:rFonts w:asciiTheme="minorHAnsi" w:hAnsiTheme="minorHAnsi" w:cstheme="minorHAnsi"/>
              </w:rPr>
            </w:pPr>
            <w:r>
              <w:rPr>
                <w:rFonts w:asciiTheme="minorHAnsi" w:hAnsiTheme="minorHAnsi" w:cstheme="minorHAnsi"/>
              </w:rPr>
              <w:t xml:space="preserve">To the FSSU timeline for submission of the </w:t>
            </w:r>
            <w:r w:rsidR="00C312CC">
              <w:rPr>
                <w:rFonts w:asciiTheme="minorHAnsi" w:hAnsiTheme="minorHAnsi" w:cstheme="minorHAnsi"/>
              </w:rPr>
              <w:t>school’s</w:t>
            </w:r>
            <w:r>
              <w:rPr>
                <w:rFonts w:asciiTheme="minorHAnsi" w:hAnsiTheme="minorHAnsi" w:cstheme="minorHAnsi"/>
              </w:rPr>
              <w:t xml:space="preserve"> annual return</w:t>
            </w:r>
          </w:p>
        </w:tc>
        <w:sdt>
          <w:sdtPr>
            <w:rPr>
              <w:rFonts w:asciiTheme="minorHAnsi" w:hAnsiTheme="minorHAnsi" w:cstheme="minorHAnsi"/>
              <w:b/>
              <w:color w:val="1F497D" w:themeColor="text2"/>
              <w:sz w:val="40"/>
              <w:szCs w:val="40"/>
            </w:rPr>
            <w:id w:val="-1218976409"/>
            <w14:checkbox>
              <w14:checked w14:val="0"/>
              <w14:checkedState w14:val="2612" w14:font="MS Gothic"/>
              <w14:uncheckedState w14:val="2610" w14:font="MS Gothic"/>
            </w14:checkbox>
          </w:sdtPr>
          <w:sdtEndPr/>
          <w:sdtContent>
            <w:tc>
              <w:tcPr>
                <w:tcW w:w="1274" w:type="dxa"/>
                <w:vAlign w:val="center"/>
              </w:tcPr>
              <w:p w14:paraId="25430455" w14:textId="77777777" w:rsidR="008F0D75" w:rsidRPr="008F0D75" w:rsidRDefault="008F0D75" w:rsidP="008F0D75">
                <w:pPr>
                  <w:spacing w:line="240" w:lineRule="auto"/>
                  <w:rPr>
                    <w:rFonts w:asciiTheme="minorHAnsi" w:hAnsiTheme="minorHAnsi" w:cstheme="minorHAnsi"/>
                    <w:b/>
                    <w:color w:val="1F497D" w:themeColor="text2"/>
                    <w:sz w:val="40"/>
                    <w:szCs w:val="40"/>
                  </w:rPr>
                </w:pPr>
                <w:r>
                  <w:rPr>
                    <w:rFonts w:ascii="MS Gothic" w:eastAsia="MS Gothic" w:hAnsi="MS Gothic" w:cstheme="minorHAnsi" w:hint="eastAsia"/>
                    <w:b/>
                    <w:color w:val="1F497D" w:themeColor="text2"/>
                    <w:sz w:val="40"/>
                    <w:szCs w:val="40"/>
                  </w:rPr>
                  <w:t>☐</w:t>
                </w:r>
              </w:p>
            </w:tc>
          </w:sdtContent>
        </w:sdt>
      </w:tr>
      <w:tr w:rsidR="00201AEF" w:rsidRPr="008F0D75" w14:paraId="5D986D91" w14:textId="77777777" w:rsidTr="00C312CC">
        <w:trPr>
          <w:trHeight w:val="613"/>
        </w:trPr>
        <w:tc>
          <w:tcPr>
            <w:tcW w:w="5059" w:type="dxa"/>
            <w:vAlign w:val="center"/>
          </w:tcPr>
          <w:p w14:paraId="3C86C0EB" w14:textId="22B19D41" w:rsidR="00201AEF" w:rsidRPr="00C312CC" w:rsidRDefault="00201AEF" w:rsidP="00C312CC">
            <w:pPr>
              <w:spacing w:line="240" w:lineRule="auto"/>
              <w:rPr>
                <w:rFonts w:asciiTheme="minorHAnsi" w:hAnsiTheme="minorHAnsi" w:cstheme="minorHAnsi"/>
              </w:rPr>
            </w:pPr>
          </w:p>
        </w:tc>
        <w:tc>
          <w:tcPr>
            <w:tcW w:w="1274" w:type="dxa"/>
            <w:vAlign w:val="center"/>
          </w:tcPr>
          <w:p w14:paraId="18A3C3BA" w14:textId="12E39969" w:rsidR="00201AEF" w:rsidRPr="008F0D75" w:rsidRDefault="00201AEF" w:rsidP="0098525A">
            <w:pPr>
              <w:spacing w:line="240" w:lineRule="auto"/>
              <w:rPr>
                <w:rFonts w:asciiTheme="minorHAnsi" w:hAnsiTheme="minorHAnsi" w:cstheme="minorHAnsi"/>
                <w:b/>
                <w:color w:val="1F497D" w:themeColor="text2"/>
                <w:sz w:val="40"/>
                <w:szCs w:val="40"/>
              </w:rPr>
            </w:pPr>
          </w:p>
        </w:tc>
      </w:tr>
      <w:tr w:rsidR="00201AEF" w:rsidRPr="008F0D75" w14:paraId="4FE7675D" w14:textId="77777777" w:rsidTr="00C312CC">
        <w:trPr>
          <w:trHeight w:val="662"/>
        </w:trPr>
        <w:tc>
          <w:tcPr>
            <w:tcW w:w="5059" w:type="dxa"/>
            <w:vAlign w:val="center"/>
          </w:tcPr>
          <w:p w14:paraId="3BB039F4" w14:textId="77777777" w:rsidR="00201AEF" w:rsidRPr="008F0D75" w:rsidRDefault="00170270" w:rsidP="0098525A">
            <w:pPr>
              <w:pStyle w:val="ListParagraph"/>
              <w:numPr>
                <w:ilvl w:val="0"/>
                <w:numId w:val="22"/>
              </w:numPr>
              <w:spacing w:line="240" w:lineRule="auto"/>
              <w:rPr>
                <w:rFonts w:asciiTheme="minorHAnsi" w:hAnsiTheme="minorHAnsi" w:cstheme="minorHAnsi"/>
              </w:rPr>
            </w:pPr>
            <w:r>
              <w:rPr>
                <w:rFonts w:asciiTheme="minorHAnsi" w:hAnsiTheme="minorHAnsi" w:cstheme="minorHAnsi"/>
              </w:rPr>
              <w:t xml:space="preserve">T’s &amp; C’s accepted </w:t>
            </w:r>
          </w:p>
        </w:tc>
        <w:sdt>
          <w:sdtPr>
            <w:rPr>
              <w:rFonts w:asciiTheme="minorHAnsi" w:hAnsiTheme="minorHAnsi" w:cstheme="minorHAnsi"/>
              <w:b/>
              <w:color w:val="1F497D" w:themeColor="text2"/>
              <w:sz w:val="40"/>
              <w:szCs w:val="40"/>
            </w:rPr>
            <w:id w:val="938403405"/>
            <w14:checkbox>
              <w14:checked w14:val="0"/>
              <w14:checkedState w14:val="2612" w14:font="MS Gothic"/>
              <w14:uncheckedState w14:val="2610" w14:font="MS Gothic"/>
            </w14:checkbox>
          </w:sdtPr>
          <w:sdtEndPr/>
          <w:sdtContent>
            <w:tc>
              <w:tcPr>
                <w:tcW w:w="1274" w:type="dxa"/>
                <w:vAlign w:val="center"/>
              </w:tcPr>
              <w:p w14:paraId="72AC1D27" w14:textId="77777777" w:rsidR="00201AEF" w:rsidRPr="008F0D75" w:rsidRDefault="00201AEF" w:rsidP="0098525A">
                <w:pPr>
                  <w:spacing w:line="240" w:lineRule="auto"/>
                  <w:rPr>
                    <w:rFonts w:asciiTheme="minorHAnsi" w:hAnsiTheme="minorHAnsi" w:cstheme="minorHAnsi"/>
                    <w:b/>
                    <w:color w:val="1F497D" w:themeColor="text2"/>
                    <w:sz w:val="40"/>
                    <w:szCs w:val="40"/>
                  </w:rPr>
                </w:pPr>
                <w:r w:rsidRPr="008F0D75">
                  <w:rPr>
                    <w:rFonts w:ascii="MS Gothic" w:eastAsia="MS Gothic" w:hAnsi="MS Gothic" w:cstheme="minorHAnsi" w:hint="eastAsia"/>
                    <w:b/>
                    <w:color w:val="1F497D" w:themeColor="text2"/>
                    <w:sz w:val="40"/>
                    <w:szCs w:val="40"/>
                  </w:rPr>
                  <w:t>☐</w:t>
                </w:r>
              </w:p>
            </w:tc>
          </w:sdtContent>
        </w:sdt>
      </w:tr>
    </w:tbl>
    <w:p w14:paraId="0FDF7821" w14:textId="1071E0A3" w:rsidR="00342CD8" w:rsidRPr="00342CD8" w:rsidRDefault="006E0C3F" w:rsidP="0031114A">
      <w:pPr>
        <w:pStyle w:val="ListParagraph"/>
        <w:rPr>
          <w:rFonts w:asciiTheme="minorHAnsi" w:hAnsiTheme="minorHAnsi" w:cstheme="minorHAnsi"/>
        </w:rPr>
      </w:pPr>
      <w:r>
        <w:rPr>
          <w:rFonts w:asciiTheme="minorHAnsi" w:hAnsiTheme="minorHAnsi" w:cstheme="minorHAnsi"/>
        </w:rPr>
        <w:t xml:space="preserve">I confirm that </w:t>
      </w:r>
      <w:sdt>
        <w:sdtPr>
          <w:rPr>
            <w:rFonts w:asciiTheme="minorHAnsi" w:hAnsiTheme="minorHAnsi" w:cstheme="minorHAnsi"/>
            <w:b/>
            <w:color w:val="204D84"/>
          </w:rPr>
          <w:alias w:val="Supplier Name"/>
          <w:tag w:val="Supplier Name"/>
          <w:id w:val="-1526557351"/>
          <w:placeholder>
            <w:docPart w:val="B009EE5A1F7A40BA9B14878956148DA3"/>
          </w:placeholder>
          <w:dataBinding w:prefixMappings="xmlns:ns0='http://purl.org/dc/elements/1.1/' xmlns:ns1='http://schemas.openxmlformats.org/package/2006/metadata/core-properties' " w:xpath="/ns1:coreProperties[1]/ns1:category[1]" w:storeItemID="{6C3C8BC8-F283-45AE-878A-BAB7291924A1}"/>
          <w:text/>
        </w:sdtPr>
        <w:sdtEndPr/>
        <w:sdtContent>
          <w:r w:rsidRPr="00EA33C1">
            <w:rPr>
              <w:rFonts w:asciiTheme="minorHAnsi" w:hAnsiTheme="minorHAnsi" w:cstheme="minorHAnsi"/>
              <w:b/>
              <w:color w:val="204D84"/>
            </w:rPr>
            <w:t xml:space="preserve">[insert </w:t>
          </w:r>
          <w:r>
            <w:rPr>
              <w:rFonts w:asciiTheme="minorHAnsi" w:hAnsiTheme="minorHAnsi" w:cstheme="minorHAnsi"/>
              <w:b/>
              <w:color w:val="204D84"/>
            </w:rPr>
            <w:t>Accountant/Auditor/Practice</w:t>
          </w:r>
          <w:r w:rsidRPr="00EA33C1">
            <w:rPr>
              <w:rFonts w:asciiTheme="minorHAnsi" w:hAnsiTheme="minorHAnsi" w:cstheme="minorHAnsi"/>
              <w:b/>
              <w:color w:val="204D84"/>
            </w:rPr>
            <w:t xml:space="preserve"> name]</w:t>
          </w:r>
        </w:sdtContent>
      </w:sdt>
      <w:r>
        <w:rPr>
          <w:rFonts w:asciiTheme="minorHAnsi" w:hAnsiTheme="minorHAnsi" w:cstheme="minorHAnsi"/>
          <w:b/>
          <w:color w:val="204D84"/>
        </w:rPr>
        <w:t xml:space="preserve"> has: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1134"/>
      </w:tblGrid>
      <w:tr w:rsidR="00342CD8" w:rsidRPr="008F0D75" w14:paraId="58757AD6" w14:textId="77777777" w:rsidTr="00A66A4D">
        <w:tc>
          <w:tcPr>
            <w:tcW w:w="4503" w:type="dxa"/>
            <w:vAlign w:val="center"/>
          </w:tcPr>
          <w:p w14:paraId="7479E34B" w14:textId="77102D73" w:rsidR="00342CD8" w:rsidRPr="008F0D75" w:rsidRDefault="00342CD8" w:rsidP="00A66A4D">
            <w:pPr>
              <w:pStyle w:val="ListParagraph"/>
              <w:numPr>
                <w:ilvl w:val="0"/>
                <w:numId w:val="22"/>
              </w:numPr>
              <w:spacing w:line="240" w:lineRule="auto"/>
              <w:rPr>
                <w:rFonts w:asciiTheme="minorHAnsi" w:hAnsiTheme="minorHAnsi" w:cstheme="minorHAnsi"/>
              </w:rPr>
            </w:pPr>
            <w:bookmarkStart w:id="23" w:name="_Hlk10630384"/>
            <w:r>
              <w:rPr>
                <w:rFonts w:asciiTheme="minorHAnsi" w:hAnsiTheme="minorHAnsi" w:cstheme="minorHAnsi"/>
              </w:rPr>
              <w:t>A Current Practicing Certificate</w:t>
            </w:r>
          </w:p>
        </w:tc>
        <w:sdt>
          <w:sdtPr>
            <w:rPr>
              <w:rFonts w:asciiTheme="minorHAnsi" w:hAnsiTheme="minorHAnsi" w:cstheme="minorHAnsi"/>
              <w:b/>
              <w:color w:val="1F497D" w:themeColor="text2"/>
              <w:sz w:val="40"/>
              <w:szCs w:val="40"/>
            </w:rPr>
            <w:id w:val="371201233"/>
            <w14:checkbox>
              <w14:checked w14:val="0"/>
              <w14:checkedState w14:val="2612" w14:font="MS Gothic"/>
              <w14:uncheckedState w14:val="2610" w14:font="MS Gothic"/>
            </w14:checkbox>
          </w:sdtPr>
          <w:sdtEndPr/>
          <w:sdtContent>
            <w:tc>
              <w:tcPr>
                <w:tcW w:w="1134" w:type="dxa"/>
                <w:vAlign w:val="center"/>
              </w:tcPr>
              <w:p w14:paraId="0311AF0F" w14:textId="77777777" w:rsidR="00342CD8" w:rsidRPr="008F0D75" w:rsidRDefault="00342CD8" w:rsidP="00A66A4D">
                <w:pPr>
                  <w:spacing w:line="240" w:lineRule="auto"/>
                  <w:rPr>
                    <w:rFonts w:asciiTheme="minorHAnsi" w:hAnsiTheme="minorHAnsi" w:cstheme="minorHAnsi"/>
                    <w:b/>
                    <w:color w:val="1F497D" w:themeColor="text2"/>
                    <w:sz w:val="40"/>
                    <w:szCs w:val="40"/>
                  </w:rPr>
                </w:pPr>
                <w:r>
                  <w:rPr>
                    <w:rFonts w:ascii="MS Gothic" w:eastAsia="MS Gothic" w:hAnsi="MS Gothic" w:cstheme="minorHAnsi" w:hint="eastAsia"/>
                    <w:b/>
                    <w:color w:val="1F497D" w:themeColor="text2"/>
                    <w:sz w:val="40"/>
                    <w:szCs w:val="40"/>
                  </w:rPr>
                  <w:t>☐</w:t>
                </w:r>
              </w:p>
            </w:tc>
          </w:sdtContent>
        </w:sdt>
      </w:tr>
      <w:bookmarkEnd w:id="23"/>
      <w:tr w:rsidR="00342CD8" w:rsidRPr="008F0D75" w14:paraId="049FEFA1" w14:textId="77777777" w:rsidTr="00A66A4D">
        <w:tc>
          <w:tcPr>
            <w:tcW w:w="4503" w:type="dxa"/>
            <w:vAlign w:val="center"/>
          </w:tcPr>
          <w:p w14:paraId="2A70C3A2" w14:textId="7D0C37B3" w:rsidR="00342CD8" w:rsidRPr="008F0D75" w:rsidRDefault="00342CD8" w:rsidP="00A66A4D">
            <w:pPr>
              <w:pStyle w:val="ListParagraph"/>
              <w:numPr>
                <w:ilvl w:val="0"/>
                <w:numId w:val="22"/>
              </w:numPr>
              <w:spacing w:line="240" w:lineRule="auto"/>
              <w:rPr>
                <w:rFonts w:asciiTheme="minorHAnsi" w:hAnsiTheme="minorHAnsi" w:cstheme="minorHAnsi"/>
              </w:rPr>
            </w:pPr>
            <w:r>
              <w:rPr>
                <w:rFonts w:asciiTheme="minorHAnsi" w:hAnsiTheme="minorHAnsi" w:cstheme="minorHAnsi"/>
              </w:rPr>
              <w:t>Professional Indemnity Insurance</w:t>
            </w:r>
          </w:p>
        </w:tc>
        <w:sdt>
          <w:sdtPr>
            <w:rPr>
              <w:rFonts w:asciiTheme="minorHAnsi" w:hAnsiTheme="minorHAnsi" w:cstheme="minorHAnsi"/>
              <w:b/>
              <w:color w:val="1F497D" w:themeColor="text2"/>
              <w:sz w:val="40"/>
              <w:szCs w:val="40"/>
            </w:rPr>
            <w:id w:val="-405689915"/>
            <w14:checkbox>
              <w14:checked w14:val="0"/>
              <w14:checkedState w14:val="2612" w14:font="MS Gothic"/>
              <w14:uncheckedState w14:val="2610" w14:font="MS Gothic"/>
            </w14:checkbox>
          </w:sdtPr>
          <w:sdtEndPr/>
          <w:sdtContent>
            <w:tc>
              <w:tcPr>
                <w:tcW w:w="1134" w:type="dxa"/>
                <w:vAlign w:val="center"/>
              </w:tcPr>
              <w:p w14:paraId="430DD48D" w14:textId="77777777" w:rsidR="00342CD8" w:rsidRPr="008F0D75" w:rsidRDefault="00342CD8" w:rsidP="00A66A4D">
                <w:pPr>
                  <w:spacing w:line="240" w:lineRule="auto"/>
                  <w:rPr>
                    <w:rFonts w:asciiTheme="minorHAnsi" w:hAnsiTheme="minorHAnsi" w:cstheme="minorHAnsi"/>
                    <w:b/>
                    <w:color w:val="1F497D" w:themeColor="text2"/>
                    <w:sz w:val="40"/>
                    <w:szCs w:val="40"/>
                  </w:rPr>
                </w:pPr>
                <w:r>
                  <w:rPr>
                    <w:rFonts w:ascii="MS Gothic" w:eastAsia="MS Gothic" w:hAnsi="MS Gothic" w:cstheme="minorHAnsi" w:hint="eastAsia"/>
                    <w:b/>
                    <w:color w:val="1F497D" w:themeColor="text2"/>
                    <w:sz w:val="40"/>
                    <w:szCs w:val="40"/>
                  </w:rPr>
                  <w:t>☐</w:t>
                </w:r>
              </w:p>
            </w:tc>
          </w:sdtContent>
        </w:sdt>
      </w:tr>
      <w:tr w:rsidR="005C5AF4" w:rsidRPr="008F0D75" w14:paraId="64EFD1C1" w14:textId="77777777" w:rsidTr="00A66A4D">
        <w:tc>
          <w:tcPr>
            <w:tcW w:w="4503" w:type="dxa"/>
            <w:vAlign w:val="center"/>
          </w:tcPr>
          <w:p w14:paraId="3E2CFA00" w14:textId="042AF445" w:rsidR="005C5AF4" w:rsidRDefault="005C5AF4" w:rsidP="00A66A4D">
            <w:pPr>
              <w:pStyle w:val="ListParagraph"/>
              <w:numPr>
                <w:ilvl w:val="0"/>
                <w:numId w:val="22"/>
              </w:numPr>
              <w:spacing w:line="240" w:lineRule="auto"/>
              <w:rPr>
                <w:rFonts w:asciiTheme="minorHAnsi" w:hAnsiTheme="minorHAnsi" w:cstheme="minorHAnsi"/>
              </w:rPr>
            </w:pPr>
            <w:r>
              <w:rPr>
                <w:rFonts w:asciiTheme="minorHAnsi" w:hAnsiTheme="minorHAnsi" w:cstheme="minorHAnsi"/>
              </w:rPr>
              <w:t>Membership of Prescribed Accountancy Body</w:t>
            </w:r>
          </w:p>
        </w:tc>
        <w:tc>
          <w:tcPr>
            <w:tcW w:w="1134" w:type="dxa"/>
            <w:vAlign w:val="center"/>
          </w:tcPr>
          <w:p w14:paraId="5E7FB92D" w14:textId="79E881AD" w:rsidR="005C5AF4" w:rsidRDefault="005C5AF4" w:rsidP="00A66A4D">
            <w:pPr>
              <w:spacing w:line="240" w:lineRule="auto"/>
              <w:rPr>
                <w:rFonts w:asciiTheme="minorHAnsi" w:hAnsiTheme="minorHAnsi" w:cstheme="minorHAnsi"/>
                <w:b/>
                <w:color w:val="1F497D" w:themeColor="text2"/>
                <w:sz w:val="40"/>
                <w:szCs w:val="40"/>
              </w:rPr>
            </w:pPr>
          </w:p>
        </w:tc>
      </w:tr>
    </w:tbl>
    <w:p w14:paraId="7635905A" w14:textId="3ABA15B4" w:rsidR="006E0C3F" w:rsidRPr="0031114A" w:rsidRDefault="006E0C3F" w:rsidP="0031114A">
      <w:pPr>
        <w:pStyle w:val="ListParagraph"/>
        <w:rPr>
          <w:rFonts w:asciiTheme="minorHAnsi" w:hAnsiTheme="minorHAnsi" w:cstheme="minorHAnsi"/>
        </w:rPr>
      </w:pPr>
    </w:p>
    <w:p w14:paraId="29A092D3" w14:textId="77777777" w:rsidR="006E0C3F" w:rsidRDefault="006E0C3F" w:rsidP="008F0D75">
      <w:pPr>
        <w:spacing w:after="200" w:line="276" w:lineRule="auto"/>
        <w:rPr>
          <w:rFonts w:asciiTheme="minorHAnsi" w:hAnsiTheme="minorHAnsi" w:cstheme="minorHAnsi"/>
          <w:sz w:val="22"/>
          <w:szCs w:val="22"/>
        </w:rPr>
      </w:pPr>
    </w:p>
    <w:p w14:paraId="5C481A96" w14:textId="5ED605CE" w:rsidR="00EA49AB" w:rsidRDefault="00EA49AB">
      <w:pPr>
        <w:spacing w:after="200" w:line="276" w:lineRule="auto"/>
        <w:rPr>
          <w:rFonts w:asciiTheme="minorHAnsi" w:eastAsiaTheme="majorEastAsia" w:hAnsiTheme="minorHAnsi" w:cstheme="minorHAnsi"/>
          <w:b/>
          <w:color w:val="204D84"/>
          <w:sz w:val="56"/>
          <w:szCs w:val="56"/>
        </w:rPr>
      </w:pPr>
    </w:p>
    <w:p w14:paraId="5530D4B7" w14:textId="77777777" w:rsidR="00EA33C1" w:rsidRPr="008C1FFE" w:rsidRDefault="00EA33C1" w:rsidP="00EA33C1">
      <w:pPr>
        <w:ind w:left="-108"/>
        <w:rPr>
          <w:rFonts w:asciiTheme="minorHAnsi" w:eastAsiaTheme="majorEastAsia" w:hAnsiTheme="minorHAnsi" w:cstheme="minorHAnsi"/>
          <w:b/>
          <w:color w:val="943634" w:themeColor="accent2" w:themeShade="BF"/>
          <w:sz w:val="56"/>
          <w:szCs w:val="56"/>
        </w:rPr>
      </w:pPr>
      <w:r w:rsidRPr="008C1FFE">
        <w:rPr>
          <w:rFonts w:asciiTheme="minorHAnsi" w:eastAsiaTheme="majorEastAsia" w:hAnsiTheme="minorHAnsi" w:cstheme="minorHAnsi"/>
          <w:b/>
          <w:color w:val="943634" w:themeColor="accent2" w:themeShade="BF"/>
          <w:sz w:val="56"/>
          <w:szCs w:val="56"/>
        </w:rPr>
        <w:t>How We Meet Your Needs</w:t>
      </w:r>
    </w:p>
    <w:p w14:paraId="4D5D63B8" w14:textId="77777777" w:rsidR="008F0D75" w:rsidRDefault="008F0D75" w:rsidP="008F0D75">
      <w:pPr>
        <w:spacing w:after="240" w:line="276" w:lineRule="auto"/>
        <w:rPr>
          <w:rFonts w:asciiTheme="minorHAnsi" w:hAnsiTheme="minorHAnsi"/>
          <w:sz w:val="22"/>
          <w:szCs w:val="22"/>
        </w:rPr>
      </w:pPr>
      <w:r>
        <w:rPr>
          <w:rFonts w:asciiTheme="minorHAnsi" w:hAnsiTheme="minorHAnsi"/>
          <w:sz w:val="22"/>
          <w:szCs w:val="22"/>
        </w:rPr>
        <w:t xml:space="preserve">I believe that my </w:t>
      </w:r>
      <w:r w:rsidR="00BE197A">
        <w:rPr>
          <w:rFonts w:asciiTheme="minorHAnsi" w:hAnsiTheme="minorHAnsi"/>
          <w:sz w:val="22"/>
          <w:szCs w:val="22"/>
        </w:rPr>
        <w:t>q</w:t>
      </w:r>
      <w:r w:rsidR="0059169C">
        <w:rPr>
          <w:rFonts w:asciiTheme="minorHAnsi" w:hAnsiTheme="minorHAnsi"/>
          <w:sz w:val="22"/>
          <w:szCs w:val="22"/>
        </w:rPr>
        <w:t>uotation proposal</w:t>
      </w:r>
      <w:r>
        <w:rPr>
          <w:rFonts w:asciiTheme="minorHAnsi" w:hAnsiTheme="minorHAnsi"/>
          <w:sz w:val="22"/>
          <w:szCs w:val="22"/>
        </w:rPr>
        <w:t xml:space="preserve"> meets or exceeds the </w:t>
      </w:r>
      <w:r w:rsidR="0059169C">
        <w:rPr>
          <w:rFonts w:asciiTheme="minorHAnsi" w:hAnsiTheme="minorHAnsi"/>
          <w:sz w:val="22"/>
          <w:szCs w:val="22"/>
        </w:rPr>
        <w:t xml:space="preserve">award </w:t>
      </w:r>
      <w:r>
        <w:rPr>
          <w:rFonts w:asciiTheme="minorHAnsi" w:hAnsiTheme="minorHAnsi"/>
          <w:sz w:val="22"/>
          <w:szCs w:val="22"/>
        </w:rPr>
        <w:t>criteria, as follows:</w:t>
      </w:r>
    </w:p>
    <w:sdt>
      <w:sdtPr>
        <w:rPr>
          <w:rFonts w:asciiTheme="minorHAnsi" w:hAnsiTheme="minorHAnsi" w:cstheme="minorHAnsi"/>
          <w:sz w:val="22"/>
          <w:szCs w:val="22"/>
          <w:lang w:val="en-US"/>
        </w:rPr>
        <w:alias w:val="insert details of how you meet/exceed the requirements"/>
        <w:tag w:val="insert details of how you meet/exceed the requirements"/>
        <w:id w:val="-528180324"/>
        <w:placeholder>
          <w:docPart w:val="0E6189397D2040A2914C13D8DE33F417"/>
        </w:placeholder>
        <w:showingPlcHdr/>
      </w:sdtPr>
      <w:sdtEndPr/>
      <w:sdtContent>
        <w:p w14:paraId="12C7719F" w14:textId="77777777" w:rsidR="008F0D75" w:rsidRDefault="008F0D75" w:rsidP="008F0D75">
          <w:pPr>
            <w:spacing w:after="240" w:line="276" w:lineRule="auto"/>
            <w:rPr>
              <w:rFonts w:asciiTheme="minorHAnsi" w:hAnsiTheme="minorHAnsi" w:cstheme="minorHAnsi"/>
              <w:sz w:val="22"/>
              <w:szCs w:val="22"/>
              <w:lang w:val="en-US"/>
            </w:rPr>
          </w:pPr>
          <w:r w:rsidRPr="008F0D75">
            <w:rPr>
              <w:rStyle w:val="PlaceholderText"/>
              <w:rFonts w:eastAsiaTheme="majorEastAsia"/>
              <w:color w:val="1F497D" w:themeColor="text2"/>
            </w:rPr>
            <w:t>Click here to enter text.</w:t>
          </w:r>
        </w:p>
      </w:sdtContent>
    </w:sdt>
    <w:p w14:paraId="085EAA32" w14:textId="77777777" w:rsidR="008F0D75" w:rsidRDefault="008F0D75" w:rsidP="008F0D75">
      <w:pPr>
        <w:spacing w:after="240" w:line="276" w:lineRule="auto"/>
        <w:rPr>
          <w:rFonts w:asciiTheme="minorHAnsi" w:hAnsiTheme="minorHAnsi"/>
          <w:sz w:val="22"/>
          <w:szCs w:val="22"/>
        </w:rPr>
      </w:pPr>
      <w:r w:rsidRPr="006E4CFA">
        <w:rPr>
          <w:rFonts w:asciiTheme="minorHAnsi" w:hAnsiTheme="minorHAnsi"/>
          <w:sz w:val="22"/>
          <w:szCs w:val="22"/>
        </w:rPr>
        <w:t xml:space="preserve">In submitting this </w:t>
      </w:r>
      <w:proofErr w:type="gramStart"/>
      <w:r w:rsidRPr="006E4CFA">
        <w:rPr>
          <w:rFonts w:asciiTheme="minorHAnsi" w:hAnsiTheme="minorHAnsi"/>
          <w:sz w:val="22"/>
          <w:szCs w:val="22"/>
        </w:rPr>
        <w:t>quote</w:t>
      </w:r>
      <w:proofErr w:type="gramEnd"/>
      <w:r w:rsidRPr="006E4CFA">
        <w:rPr>
          <w:rFonts w:asciiTheme="minorHAnsi" w:hAnsiTheme="minorHAnsi"/>
          <w:sz w:val="22"/>
          <w:szCs w:val="22"/>
        </w:rPr>
        <w:t xml:space="preserve"> we have made the following assumptions:</w:t>
      </w:r>
    </w:p>
    <w:sdt>
      <w:sdtPr>
        <w:rPr>
          <w:rFonts w:asciiTheme="minorHAnsi" w:hAnsiTheme="minorHAnsi" w:cstheme="minorHAnsi"/>
          <w:sz w:val="22"/>
          <w:szCs w:val="22"/>
        </w:rPr>
        <w:alias w:val="insert assumptions"/>
        <w:tag w:val="insert assumptions"/>
        <w:id w:val="1282229813"/>
        <w:placeholder>
          <w:docPart w:val="DefaultPlaceholder_1082065158"/>
        </w:placeholder>
        <w:showingPlcHdr/>
      </w:sdtPr>
      <w:sdtEndPr/>
      <w:sdtContent>
        <w:p w14:paraId="32B3F3F1" w14:textId="77777777" w:rsidR="008F0D75" w:rsidRDefault="008F0D75" w:rsidP="008F0D75">
          <w:pPr>
            <w:spacing w:after="240" w:line="276" w:lineRule="auto"/>
            <w:rPr>
              <w:rFonts w:asciiTheme="minorHAnsi" w:hAnsiTheme="minorHAnsi" w:cstheme="minorHAnsi"/>
              <w:sz w:val="22"/>
              <w:szCs w:val="22"/>
            </w:rPr>
          </w:pPr>
          <w:r w:rsidRPr="008F0D75">
            <w:rPr>
              <w:rStyle w:val="PlaceholderText"/>
              <w:rFonts w:eastAsiaTheme="majorEastAsia"/>
              <w:color w:val="1F497D" w:themeColor="text2"/>
            </w:rPr>
            <w:t>Click here to enter text.</w:t>
          </w:r>
        </w:p>
      </w:sdtContent>
    </w:sdt>
    <w:p w14:paraId="3CA22BBC" w14:textId="77777777" w:rsidR="00EA33C1" w:rsidRDefault="00EA33C1">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34749434" w14:textId="77777777" w:rsidR="00EA33C1" w:rsidRPr="008C1FFE" w:rsidRDefault="00EA33C1" w:rsidP="00EA33C1">
      <w:pPr>
        <w:ind w:left="-108"/>
        <w:rPr>
          <w:rFonts w:asciiTheme="minorHAnsi" w:hAnsiTheme="minorHAnsi" w:cstheme="minorHAnsi"/>
          <w:color w:val="943634" w:themeColor="accent2" w:themeShade="BF"/>
          <w:sz w:val="22"/>
          <w:szCs w:val="22"/>
        </w:rPr>
      </w:pPr>
      <w:r w:rsidRPr="008C1FFE">
        <w:rPr>
          <w:rFonts w:asciiTheme="minorHAnsi" w:eastAsiaTheme="majorEastAsia" w:hAnsiTheme="minorHAnsi" w:cstheme="minorHAnsi"/>
          <w:b/>
          <w:color w:val="943634" w:themeColor="accent2" w:themeShade="BF"/>
          <w:sz w:val="56"/>
          <w:szCs w:val="56"/>
        </w:rPr>
        <w:lastRenderedPageBreak/>
        <w:t>Pricing</w:t>
      </w:r>
    </w:p>
    <w:p w14:paraId="77665E9C" w14:textId="219E6812" w:rsidR="008F0D75" w:rsidRPr="00906DED" w:rsidRDefault="008F0D75" w:rsidP="008F0D75">
      <w:pPr>
        <w:spacing w:after="240" w:line="276" w:lineRule="auto"/>
        <w:rPr>
          <w:rFonts w:asciiTheme="minorHAnsi" w:hAnsiTheme="minorHAnsi" w:cstheme="minorHAnsi"/>
          <w:sz w:val="22"/>
          <w:szCs w:val="22"/>
        </w:rPr>
      </w:pPr>
      <w:r w:rsidRPr="00906DED">
        <w:rPr>
          <w:rFonts w:asciiTheme="minorHAnsi" w:hAnsiTheme="minorHAnsi" w:cstheme="minorHAnsi"/>
          <w:sz w:val="22"/>
          <w:szCs w:val="22"/>
        </w:rPr>
        <w:t xml:space="preserve">Our </w:t>
      </w:r>
      <w:r w:rsidRPr="00906DED">
        <w:rPr>
          <w:rFonts w:asciiTheme="minorHAnsi" w:hAnsiTheme="minorHAnsi" w:cstheme="minorHAnsi"/>
          <w:b/>
          <w:sz w:val="22"/>
          <w:szCs w:val="22"/>
        </w:rPr>
        <w:t>total price</w:t>
      </w:r>
      <w:r w:rsidRPr="00906DED">
        <w:rPr>
          <w:rFonts w:asciiTheme="minorHAnsi" w:hAnsiTheme="minorHAnsi" w:cstheme="minorHAnsi"/>
          <w:sz w:val="22"/>
          <w:szCs w:val="22"/>
        </w:rPr>
        <w:t xml:space="preserve"> for delivery of the requirements is </w:t>
      </w:r>
      <w:r w:rsidRPr="008F0D75">
        <w:rPr>
          <w:rFonts w:asciiTheme="minorHAnsi" w:hAnsiTheme="minorHAnsi" w:cstheme="minorHAnsi"/>
          <w:b/>
          <w:color w:val="1F497D" w:themeColor="text2"/>
          <w:sz w:val="22"/>
          <w:szCs w:val="22"/>
        </w:rPr>
        <w:t>€</w:t>
      </w:r>
      <w:sdt>
        <w:sdtPr>
          <w:rPr>
            <w:rFonts w:asciiTheme="minorHAnsi" w:hAnsiTheme="minorHAnsi" w:cstheme="minorHAnsi"/>
            <w:b/>
            <w:sz w:val="22"/>
            <w:szCs w:val="22"/>
          </w:rPr>
          <w:id w:val="372349774"/>
          <w:placeholder>
            <w:docPart w:val="DefaultPlaceholder_1082065158"/>
          </w:placeholder>
          <w:showingPlcHdr/>
        </w:sdtPr>
        <w:sdtEndPr/>
        <w:sdtContent>
          <w:r w:rsidRPr="008F0D75">
            <w:rPr>
              <w:rStyle w:val="PlaceholderText"/>
              <w:rFonts w:eastAsiaTheme="majorEastAsia"/>
              <w:b/>
              <w:color w:val="1F497D" w:themeColor="text2"/>
            </w:rPr>
            <w:t>Click here to enter text.</w:t>
          </w:r>
        </w:sdtContent>
      </w:sdt>
      <w:r>
        <w:rPr>
          <w:rFonts w:asciiTheme="minorHAnsi" w:hAnsiTheme="minorHAnsi" w:cstheme="minorHAnsi"/>
          <w:b/>
          <w:sz w:val="22"/>
          <w:szCs w:val="22"/>
        </w:rPr>
        <w:t xml:space="preserve"> </w:t>
      </w:r>
      <w:r w:rsidR="006E0C3F" w:rsidRPr="0031114A">
        <w:rPr>
          <w:rFonts w:asciiTheme="minorHAnsi" w:hAnsiTheme="minorHAnsi" w:cstheme="minorHAnsi"/>
          <w:sz w:val="22"/>
          <w:szCs w:val="22"/>
        </w:rPr>
        <w:t>in</w:t>
      </w:r>
      <w:r>
        <w:rPr>
          <w:rFonts w:asciiTheme="minorHAnsi" w:hAnsiTheme="minorHAnsi" w:cstheme="minorHAnsi"/>
          <w:sz w:val="22"/>
          <w:szCs w:val="22"/>
        </w:rPr>
        <w:t>clusive of VAT</w:t>
      </w:r>
    </w:p>
    <w:p w14:paraId="2D489111" w14:textId="77777777" w:rsidR="008F0D75" w:rsidRDefault="008F0D75" w:rsidP="008F0D75">
      <w:pPr>
        <w:spacing w:after="240" w:line="276" w:lineRule="auto"/>
        <w:rPr>
          <w:rFonts w:asciiTheme="minorHAnsi" w:hAnsiTheme="minorHAnsi" w:cstheme="minorHAnsi"/>
          <w:sz w:val="22"/>
          <w:szCs w:val="22"/>
        </w:rPr>
      </w:pPr>
      <w:r>
        <w:rPr>
          <w:rFonts w:asciiTheme="minorHAnsi" w:hAnsiTheme="minorHAnsi" w:cstheme="minorHAnsi"/>
          <w:sz w:val="22"/>
          <w:szCs w:val="22"/>
        </w:rPr>
        <w:t>A breakdown of the price is as follows;</w:t>
      </w:r>
    </w:p>
    <w:tbl>
      <w:tblPr>
        <w:tblStyle w:val="LightShading-Accent1"/>
        <w:tblW w:w="0" w:type="auto"/>
        <w:tblLook w:val="04A0" w:firstRow="1" w:lastRow="0" w:firstColumn="1" w:lastColumn="0" w:noHBand="0" w:noVBand="1"/>
      </w:tblPr>
      <w:tblGrid>
        <w:gridCol w:w="9617"/>
      </w:tblGrid>
      <w:tr w:rsidR="00EA33C1" w14:paraId="05E4F3C1" w14:textId="77777777" w:rsidTr="00EA49AB">
        <w:trPr>
          <w:cnfStyle w:val="100000000000" w:firstRow="1" w:lastRow="0" w:firstColumn="0" w:lastColumn="0" w:oddVBand="0" w:evenVBand="0" w:oddHBand="0" w:evenHBand="0" w:firstRowFirstColumn="0" w:firstRowLastColumn="0" w:lastRowFirstColumn="0" w:lastRowLastColumn="0"/>
        </w:trPr>
        <w:sdt>
          <w:sdtPr>
            <w:rPr>
              <w:rFonts w:asciiTheme="minorHAnsi" w:hAnsiTheme="minorHAnsi" w:cstheme="minorHAnsi"/>
              <w:sz w:val="22"/>
              <w:szCs w:val="22"/>
            </w:rPr>
            <w:id w:val="1845351811"/>
            <w:placeholder>
              <w:docPart w:val="DefaultPlaceholder_108206515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833" w:type="dxa"/>
              </w:tcPr>
              <w:p w14:paraId="53F1FF88" w14:textId="77777777" w:rsidR="00EA33C1" w:rsidRDefault="00EA49AB" w:rsidP="008F0D75">
                <w:pPr>
                  <w:spacing w:after="240" w:line="276" w:lineRule="auto"/>
                  <w:rPr>
                    <w:rFonts w:asciiTheme="minorHAnsi" w:hAnsiTheme="minorHAnsi" w:cstheme="minorHAnsi"/>
                    <w:sz w:val="22"/>
                    <w:szCs w:val="22"/>
                  </w:rPr>
                </w:pPr>
                <w:r w:rsidRPr="00664772">
                  <w:rPr>
                    <w:rStyle w:val="PlaceholderText"/>
                    <w:rFonts w:eastAsiaTheme="majorEastAsia"/>
                  </w:rPr>
                  <w:t>Click here to enter text.</w:t>
                </w:r>
              </w:p>
            </w:tc>
          </w:sdtContent>
        </w:sdt>
      </w:tr>
    </w:tbl>
    <w:p w14:paraId="3B67E371" w14:textId="282111BE" w:rsidR="00EA33C1" w:rsidRDefault="00EA33C1" w:rsidP="008F0D75">
      <w:pPr>
        <w:spacing w:after="240" w:line="276" w:lineRule="auto"/>
        <w:rPr>
          <w:rFonts w:asciiTheme="minorHAnsi" w:hAnsiTheme="minorHAnsi" w:cstheme="minorHAnsi"/>
          <w:sz w:val="22"/>
          <w:szCs w:val="22"/>
        </w:rPr>
      </w:pPr>
    </w:p>
    <w:p w14:paraId="17B277A0" w14:textId="34A3E12F" w:rsidR="00637414" w:rsidRDefault="00637414" w:rsidP="008F0D75">
      <w:pPr>
        <w:spacing w:after="240" w:line="276" w:lineRule="auto"/>
        <w:rPr>
          <w:rFonts w:asciiTheme="minorHAnsi" w:hAnsiTheme="minorHAnsi" w:cstheme="minorHAnsi"/>
          <w:sz w:val="22"/>
          <w:szCs w:val="22"/>
        </w:rPr>
      </w:pPr>
    </w:p>
    <w:p w14:paraId="0E029A6C" w14:textId="14EAEC9D" w:rsidR="00637414" w:rsidRDefault="00637414" w:rsidP="008F0D75">
      <w:pPr>
        <w:spacing w:after="240" w:line="276" w:lineRule="auto"/>
        <w:rPr>
          <w:rFonts w:asciiTheme="minorHAnsi" w:hAnsiTheme="minorHAnsi" w:cstheme="minorHAnsi"/>
          <w:sz w:val="22"/>
          <w:szCs w:val="22"/>
        </w:rPr>
      </w:pPr>
    </w:p>
    <w:p w14:paraId="1384128A" w14:textId="4CC7E0E5" w:rsidR="00637414" w:rsidRDefault="00637414" w:rsidP="008F0D75">
      <w:pPr>
        <w:spacing w:after="240" w:line="276" w:lineRule="auto"/>
        <w:rPr>
          <w:rFonts w:asciiTheme="minorHAnsi" w:hAnsiTheme="minorHAnsi" w:cstheme="minorHAnsi"/>
          <w:sz w:val="22"/>
          <w:szCs w:val="22"/>
        </w:rPr>
      </w:pPr>
    </w:p>
    <w:p w14:paraId="2B0B83D7" w14:textId="73CD8FFE" w:rsidR="00637414" w:rsidRDefault="00637414" w:rsidP="008F0D75">
      <w:pPr>
        <w:spacing w:after="240" w:line="276" w:lineRule="auto"/>
        <w:rPr>
          <w:rFonts w:asciiTheme="minorHAnsi" w:hAnsiTheme="minorHAnsi" w:cstheme="minorHAnsi"/>
          <w:sz w:val="22"/>
          <w:szCs w:val="22"/>
        </w:rPr>
      </w:pPr>
    </w:p>
    <w:p w14:paraId="3019E8A7" w14:textId="6CFF1F5D" w:rsidR="00637414" w:rsidRDefault="00637414" w:rsidP="008F0D75">
      <w:pPr>
        <w:spacing w:after="240" w:line="276" w:lineRule="auto"/>
        <w:rPr>
          <w:rFonts w:asciiTheme="minorHAnsi" w:hAnsiTheme="minorHAnsi" w:cstheme="minorHAnsi"/>
          <w:sz w:val="22"/>
          <w:szCs w:val="22"/>
        </w:rPr>
      </w:pPr>
    </w:p>
    <w:p w14:paraId="126324AE" w14:textId="0082DE4A" w:rsidR="00637414" w:rsidRDefault="00637414" w:rsidP="008F0D75">
      <w:pPr>
        <w:spacing w:after="240" w:line="276" w:lineRule="auto"/>
        <w:rPr>
          <w:rFonts w:asciiTheme="minorHAnsi" w:hAnsiTheme="minorHAnsi" w:cstheme="minorHAnsi"/>
          <w:sz w:val="22"/>
          <w:szCs w:val="22"/>
        </w:rPr>
      </w:pPr>
    </w:p>
    <w:p w14:paraId="37965D67" w14:textId="1E8A0BD1" w:rsidR="00637414" w:rsidRDefault="00637414" w:rsidP="008F0D75">
      <w:pPr>
        <w:spacing w:after="240" w:line="276" w:lineRule="auto"/>
        <w:rPr>
          <w:rFonts w:asciiTheme="minorHAnsi" w:hAnsiTheme="minorHAnsi" w:cstheme="minorHAnsi"/>
          <w:sz w:val="22"/>
          <w:szCs w:val="22"/>
        </w:rPr>
      </w:pPr>
    </w:p>
    <w:p w14:paraId="30F4163C" w14:textId="1F05D650" w:rsidR="00637414" w:rsidRDefault="00637414" w:rsidP="008F0D75">
      <w:pPr>
        <w:spacing w:after="240" w:line="276" w:lineRule="auto"/>
        <w:rPr>
          <w:rFonts w:asciiTheme="minorHAnsi" w:hAnsiTheme="minorHAnsi" w:cstheme="minorHAnsi"/>
          <w:sz w:val="22"/>
          <w:szCs w:val="22"/>
        </w:rPr>
      </w:pPr>
    </w:p>
    <w:p w14:paraId="3DFB7EB9" w14:textId="743959DE" w:rsidR="00637414" w:rsidRDefault="00637414" w:rsidP="008F0D75">
      <w:pPr>
        <w:spacing w:after="240" w:line="276" w:lineRule="auto"/>
        <w:rPr>
          <w:rFonts w:asciiTheme="minorHAnsi" w:hAnsiTheme="minorHAnsi" w:cstheme="minorHAnsi"/>
          <w:sz w:val="22"/>
          <w:szCs w:val="22"/>
        </w:rPr>
      </w:pPr>
    </w:p>
    <w:p w14:paraId="5739919C" w14:textId="5693E02B" w:rsidR="00637414" w:rsidRDefault="00637414" w:rsidP="008F0D75">
      <w:pPr>
        <w:spacing w:after="240" w:line="276" w:lineRule="auto"/>
        <w:rPr>
          <w:rFonts w:asciiTheme="minorHAnsi" w:hAnsiTheme="minorHAnsi" w:cstheme="minorHAnsi"/>
          <w:sz w:val="22"/>
          <w:szCs w:val="22"/>
        </w:rPr>
      </w:pPr>
    </w:p>
    <w:p w14:paraId="020BAAF1" w14:textId="14A98073" w:rsidR="00637414" w:rsidRDefault="00637414" w:rsidP="008F0D75">
      <w:pPr>
        <w:spacing w:after="240" w:line="276" w:lineRule="auto"/>
        <w:rPr>
          <w:rFonts w:asciiTheme="minorHAnsi" w:hAnsiTheme="minorHAnsi" w:cstheme="minorHAnsi"/>
          <w:sz w:val="22"/>
          <w:szCs w:val="22"/>
        </w:rPr>
      </w:pPr>
    </w:p>
    <w:p w14:paraId="45B1654A" w14:textId="4187AA7D" w:rsidR="00637414" w:rsidRDefault="00637414" w:rsidP="008F0D75">
      <w:pPr>
        <w:spacing w:after="240" w:line="276" w:lineRule="auto"/>
        <w:rPr>
          <w:rFonts w:asciiTheme="minorHAnsi" w:hAnsiTheme="minorHAnsi" w:cstheme="minorHAnsi"/>
          <w:sz w:val="22"/>
          <w:szCs w:val="22"/>
        </w:rPr>
      </w:pPr>
    </w:p>
    <w:p w14:paraId="0CA458C0" w14:textId="17ED8157" w:rsidR="00637414" w:rsidRDefault="00637414" w:rsidP="008F0D75">
      <w:pPr>
        <w:spacing w:after="240" w:line="276" w:lineRule="auto"/>
        <w:rPr>
          <w:rFonts w:asciiTheme="minorHAnsi" w:hAnsiTheme="minorHAnsi" w:cstheme="minorHAnsi"/>
          <w:sz w:val="22"/>
          <w:szCs w:val="22"/>
        </w:rPr>
      </w:pPr>
    </w:p>
    <w:p w14:paraId="0D8793F1" w14:textId="254333E8" w:rsidR="00637414" w:rsidRDefault="00637414" w:rsidP="008F0D75">
      <w:pPr>
        <w:spacing w:after="240" w:line="276" w:lineRule="auto"/>
        <w:rPr>
          <w:rFonts w:asciiTheme="minorHAnsi" w:hAnsiTheme="minorHAnsi" w:cstheme="minorHAnsi"/>
          <w:sz w:val="22"/>
          <w:szCs w:val="22"/>
        </w:rPr>
      </w:pPr>
    </w:p>
    <w:p w14:paraId="1E2B1D55" w14:textId="7710F561" w:rsidR="00637414" w:rsidRDefault="00637414" w:rsidP="008F0D75">
      <w:pPr>
        <w:spacing w:after="240" w:line="276" w:lineRule="auto"/>
        <w:rPr>
          <w:rFonts w:asciiTheme="minorHAnsi" w:hAnsiTheme="minorHAnsi" w:cstheme="minorHAnsi"/>
          <w:sz w:val="22"/>
          <w:szCs w:val="22"/>
        </w:rPr>
      </w:pPr>
    </w:p>
    <w:p w14:paraId="60A29095" w14:textId="57919831" w:rsidR="00637414" w:rsidRDefault="00637414" w:rsidP="008F0D75">
      <w:pPr>
        <w:spacing w:after="240" w:line="276" w:lineRule="auto"/>
        <w:rPr>
          <w:rFonts w:asciiTheme="minorHAnsi" w:hAnsiTheme="minorHAnsi" w:cstheme="minorHAnsi"/>
          <w:sz w:val="22"/>
          <w:szCs w:val="22"/>
        </w:rPr>
      </w:pPr>
    </w:p>
    <w:p w14:paraId="07887781" w14:textId="195D5254" w:rsidR="00637414" w:rsidRDefault="00637414" w:rsidP="008F0D75">
      <w:pPr>
        <w:spacing w:after="240" w:line="276" w:lineRule="auto"/>
        <w:rPr>
          <w:rFonts w:asciiTheme="minorHAnsi" w:hAnsiTheme="minorHAnsi" w:cstheme="minorHAnsi"/>
          <w:sz w:val="22"/>
          <w:szCs w:val="22"/>
        </w:rPr>
      </w:pPr>
    </w:p>
    <w:p w14:paraId="2C2C186A" w14:textId="32B16151" w:rsidR="00637414" w:rsidRDefault="00637414" w:rsidP="008F0D75">
      <w:pPr>
        <w:spacing w:after="240" w:line="276" w:lineRule="auto"/>
        <w:rPr>
          <w:rFonts w:asciiTheme="minorHAnsi" w:hAnsiTheme="minorHAnsi" w:cstheme="minorHAnsi"/>
          <w:sz w:val="22"/>
          <w:szCs w:val="22"/>
        </w:rPr>
      </w:pPr>
    </w:p>
    <w:p w14:paraId="59EF2CDA" w14:textId="47988B86" w:rsidR="00637414" w:rsidRDefault="00637414" w:rsidP="008F0D75">
      <w:pPr>
        <w:spacing w:after="240" w:line="276" w:lineRule="auto"/>
        <w:rPr>
          <w:rFonts w:asciiTheme="minorHAnsi" w:hAnsiTheme="minorHAnsi" w:cstheme="minorHAnsi"/>
          <w:sz w:val="22"/>
          <w:szCs w:val="22"/>
        </w:rPr>
      </w:pPr>
    </w:p>
    <w:p w14:paraId="422D75D6" w14:textId="650E6AA2" w:rsidR="00637414" w:rsidRDefault="00637414" w:rsidP="008F0D75">
      <w:pPr>
        <w:spacing w:after="240" w:line="276" w:lineRule="auto"/>
        <w:rPr>
          <w:rFonts w:asciiTheme="minorHAnsi" w:hAnsiTheme="minorHAnsi" w:cstheme="minorHAnsi"/>
          <w:sz w:val="22"/>
          <w:szCs w:val="22"/>
        </w:rPr>
      </w:pPr>
    </w:p>
    <w:p w14:paraId="751DA529" w14:textId="77777777" w:rsidR="00637414" w:rsidRDefault="00637414" w:rsidP="008F0D75">
      <w:pPr>
        <w:spacing w:after="240" w:line="276" w:lineRule="auto"/>
        <w:rPr>
          <w:rFonts w:asciiTheme="minorHAnsi" w:hAnsiTheme="minorHAnsi" w:cstheme="minorHAnsi"/>
          <w:sz w:val="22"/>
          <w:szCs w:val="22"/>
        </w:rPr>
      </w:pPr>
    </w:p>
    <w:p w14:paraId="1B8D45F6" w14:textId="77777777" w:rsidR="00EA33C1" w:rsidRPr="00906DED" w:rsidRDefault="00EA33C1" w:rsidP="008F0D75">
      <w:pPr>
        <w:spacing w:after="240" w:line="276" w:lineRule="auto"/>
        <w:rPr>
          <w:rFonts w:asciiTheme="minorHAnsi" w:hAnsiTheme="minorHAnsi" w:cstheme="minorHAnsi"/>
          <w:sz w:val="22"/>
          <w:szCs w:val="22"/>
        </w:rPr>
      </w:pPr>
    </w:p>
    <w:p w14:paraId="100B1165" w14:textId="77777777" w:rsidR="009936A7" w:rsidRDefault="009936A7" w:rsidP="009936A7">
      <w:pPr>
        <w:spacing w:after="0" w:line="240" w:lineRule="auto"/>
        <w:ind w:left="284" w:hanging="284"/>
        <w:jc w:val="both"/>
        <w:rPr>
          <w:rFonts w:asciiTheme="minorHAnsi" w:hAnsiTheme="minorHAnsi" w:cstheme="minorHAnsi"/>
          <w:b/>
          <w:color w:val="800000"/>
          <w:sz w:val="18"/>
          <w:szCs w:val="18"/>
        </w:rPr>
      </w:pPr>
      <w:r>
        <w:rPr>
          <w:rFonts w:cstheme="minorHAnsi"/>
          <w:b/>
          <w:color w:val="800000"/>
          <w:sz w:val="18"/>
          <w:szCs w:val="18"/>
        </w:rPr>
        <w:lastRenderedPageBreak/>
        <w:t>Terms and Conditions – Goods and Services</w:t>
      </w:r>
    </w:p>
    <w:p w14:paraId="13A716F4" w14:textId="77777777" w:rsidR="009936A7" w:rsidRDefault="009936A7" w:rsidP="009936A7">
      <w:pPr>
        <w:spacing w:after="0" w:line="240" w:lineRule="auto"/>
        <w:ind w:left="284" w:hanging="284"/>
        <w:jc w:val="both"/>
        <w:rPr>
          <w:rFonts w:cstheme="minorHAnsi"/>
          <w:sz w:val="18"/>
          <w:szCs w:val="18"/>
        </w:rPr>
      </w:pPr>
    </w:p>
    <w:p w14:paraId="0C283828" w14:textId="77777777" w:rsidR="009936A7" w:rsidRDefault="009936A7" w:rsidP="009936A7">
      <w:pPr>
        <w:tabs>
          <w:tab w:val="left" w:pos="426"/>
        </w:tabs>
        <w:spacing w:after="0" w:line="240" w:lineRule="auto"/>
        <w:ind w:left="284" w:hanging="284"/>
        <w:jc w:val="both"/>
        <w:rPr>
          <w:rFonts w:cstheme="minorHAnsi"/>
          <w:b/>
          <w:sz w:val="18"/>
          <w:szCs w:val="18"/>
        </w:rPr>
      </w:pPr>
      <w:r>
        <w:rPr>
          <w:rFonts w:cstheme="minorHAnsi"/>
          <w:b/>
          <w:color w:val="800000"/>
          <w:sz w:val="18"/>
          <w:szCs w:val="18"/>
        </w:rPr>
        <w:t>1.</w:t>
      </w:r>
      <w:r>
        <w:rPr>
          <w:rFonts w:cstheme="minorHAnsi"/>
          <w:b/>
          <w:color w:val="800000"/>
          <w:sz w:val="18"/>
          <w:szCs w:val="18"/>
        </w:rPr>
        <w:tab/>
        <w:t>Price of Goods or Services</w:t>
      </w:r>
    </w:p>
    <w:p w14:paraId="7DFEFBC4" w14:textId="77777777" w:rsidR="009936A7" w:rsidRDefault="009936A7" w:rsidP="009936A7">
      <w:pPr>
        <w:tabs>
          <w:tab w:val="left" w:pos="426"/>
        </w:tabs>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In consideration of the performance by the Contractor of its obligations under this Agreement, the Price of the Goods/Services shall be as stated in the Response and, unless otherwise so stated, shall:</w:t>
      </w:r>
    </w:p>
    <w:p w14:paraId="3A0D98F9" w14:textId="77777777" w:rsidR="009936A7" w:rsidRDefault="009936A7" w:rsidP="009936A7">
      <w:pPr>
        <w:tabs>
          <w:tab w:val="left" w:pos="851"/>
        </w:tabs>
        <w:spacing w:after="0" w:line="240" w:lineRule="auto"/>
        <w:ind w:left="851" w:hanging="567"/>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 xml:space="preserve">be exclusive of any applicable value added tax; and </w:t>
      </w:r>
    </w:p>
    <w:p w14:paraId="36B24B38" w14:textId="77777777" w:rsidR="009936A7" w:rsidRDefault="009936A7" w:rsidP="009936A7">
      <w:pPr>
        <w:tabs>
          <w:tab w:val="left" w:pos="851"/>
        </w:tabs>
        <w:spacing w:after="0" w:line="240" w:lineRule="auto"/>
        <w:ind w:left="851" w:hanging="567"/>
        <w:jc w:val="both"/>
        <w:rPr>
          <w:rFonts w:cstheme="minorHAnsi"/>
          <w:sz w:val="18"/>
          <w:szCs w:val="18"/>
        </w:rPr>
      </w:pPr>
      <w:r>
        <w:rPr>
          <w:rFonts w:cstheme="minorHAnsi"/>
          <w:sz w:val="18"/>
          <w:szCs w:val="18"/>
        </w:rPr>
        <w:t>(ii)</w:t>
      </w:r>
      <w:r>
        <w:rPr>
          <w:rFonts w:cstheme="minorHAnsi"/>
          <w:sz w:val="18"/>
          <w:szCs w:val="18"/>
        </w:rPr>
        <w:tab/>
        <w:t>be the entire price payable by the Client to the Contractor.</w:t>
      </w:r>
    </w:p>
    <w:p w14:paraId="70FC771C" w14:textId="77777777" w:rsidR="009936A7" w:rsidRDefault="009936A7" w:rsidP="009936A7">
      <w:pPr>
        <w:tabs>
          <w:tab w:val="left" w:pos="426"/>
        </w:tabs>
        <w:spacing w:after="0" w:line="240" w:lineRule="auto"/>
        <w:ind w:left="284" w:hanging="284"/>
        <w:jc w:val="both"/>
        <w:rPr>
          <w:rFonts w:cstheme="minorHAnsi"/>
          <w:sz w:val="18"/>
          <w:szCs w:val="18"/>
        </w:rPr>
      </w:pPr>
      <w:r>
        <w:rPr>
          <w:rFonts w:cstheme="minorHAnsi"/>
          <w:sz w:val="18"/>
          <w:szCs w:val="18"/>
        </w:rPr>
        <w:t>B.</w:t>
      </w:r>
      <w:r>
        <w:rPr>
          <w:rFonts w:cstheme="minorHAnsi"/>
          <w:sz w:val="18"/>
          <w:szCs w:val="18"/>
        </w:rPr>
        <w:tab/>
        <w:t xml:space="preserve">No increase in the Price may be made without the prior consent of the Client in writing. </w:t>
      </w:r>
    </w:p>
    <w:p w14:paraId="20727039" w14:textId="77777777" w:rsidR="009936A7" w:rsidRDefault="009936A7" w:rsidP="009936A7">
      <w:pPr>
        <w:tabs>
          <w:tab w:val="left" w:pos="426"/>
        </w:tabs>
        <w:spacing w:after="0" w:line="240" w:lineRule="auto"/>
        <w:ind w:left="284" w:hanging="284"/>
        <w:jc w:val="both"/>
        <w:rPr>
          <w:rFonts w:cstheme="minorHAnsi"/>
          <w:b/>
          <w:sz w:val="18"/>
          <w:szCs w:val="18"/>
        </w:rPr>
      </w:pPr>
    </w:p>
    <w:p w14:paraId="614808B5" w14:textId="77777777" w:rsidR="009936A7" w:rsidRDefault="009936A7" w:rsidP="009936A7">
      <w:pPr>
        <w:tabs>
          <w:tab w:val="left" w:pos="426"/>
        </w:tabs>
        <w:spacing w:after="0" w:line="240" w:lineRule="auto"/>
        <w:ind w:left="284" w:hanging="284"/>
        <w:jc w:val="both"/>
        <w:rPr>
          <w:rFonts w:cstheme="minorHAnsi"/>
          <w:b/>
          <w:color w:val="800000"/>
          <w:sz w:val="18"/>
          <w:szCs w:val="18"/>
        </w:rPr>
      </w:pPr>
      <w:r>
        <w:rPr>
          <w:rFonts w:cstheme="minorHAnsi"/>
          <w:b/>
          <w:color w:val="800000"/>
          <w:sz w:val="18"/>
          <w:szCs w:val="18"/>
        </w:rPr>
        <w:t>2.</w:t>
      </w:r>
      <w:r>
        <w:rPr>
          <w:rFonts w:cstheme="minorHAnsi"/>
          <w:b/>
          <w:color w:val="800000"/>
          <w:sz w:val="18"/>
          <w:szCs w:val="18"/>
        </w:rPr>
        <w:tab/>
        <w:t>Specification</w:t>
      </w:r>
    </w:p>
    <w:p w14:paraId="2382E4F7" w14:textId="77777777" w:rsidR="009936A7" w:rsidRDefault="009936A7" w:rsidP="009936A7">
      <w:pPr>
        <w:tabs>
          <w:tab w:val="left" w:pos="426"/>
        </w:tabs>
        <w:spacing w:after="0" w:line="240" w:lineRule="auto"/>
        <w:jc w:val="both"/>
        <w:rPr>
          <w:rFonts w:cstheme="minorHAnsi"/>
          <w:sz w:val="18"/>
          <w:szCs w:val="18"/>
        </w:rPr>
      </w:pPr>
      <w:r>
        <w:rPr>
          <w:rFonts w:cstheme="minorHAnsi"/>
          <w:sz w:val="18"/>
          <w:szCs w:val="18"/>
        </w:rPr>
        <w:t xml:space="preserve">The description of the Goods/Services shall, subject to the provisions of this Agreement, be as specified in the RFQ and/or as agreed in writing by the Client and the Contractor. </w:t>
      </w:r>
    </w:p>
    <w:p w14:paraId="6F96B011" w14:textId="77777777" w:rsidR="009936A7" w:rsidRDefault="009936A7" w:rsidP="009936A7">
      <w:pPr>
        <w:tabs>
          <w:tab w:val="left" w:pos="426"/>
        </w:tabs>
        <w:spacing w:after="0" w:line="240" w:lineRule="auto"/>
        <w:ind w:left="284" w:hanging="284"/>
        <w:jc w:val="both"/>
        <w:rPr>
          <w:rFonts w:cstheme="minorHAnsi"/>
          <w:b/>
          <w:sz w:val="18"/>
          <w:szCs w:val="18"/>
        </w:rPr>
      </w:pPr>
    </w:p>
    <w:p w14:paraId="02ED824D" w14:textId="77777777" w:rsidR="009936A7" w:rsidRDefault="009936A7" w:rsidP="009936A7">
      <w:pPr>
        <w:tabs>
          <w:tab w:val="left" w:pos="426"/>
        </w:tabs>
        <w:spacing w:after="0" w:line="240" w:lineRule="auto"/>
        <w:ind w:left="284" w:hanging="284"/>
        <w:jc w:val="both"/>
        <w:rPr>
          <w:rFonts w:cstheme="minorHAnsi"/>
          <w:b/>
          <w:color w:val="800000"/>
          <w:sz w:val="18"/>
          <w:szCs w:val="18"/>
        </w:rPr>
      </w:pPr>
      <w:r>
        <w:rPr>
          <w:rFonts w:cstheme="minorHAnsi"/>
          <w:b/>
          <w:color w:val="800000"/>
          <w:sz w:val="18"/>
          <w:szCs w:val="18"/>
        </w:rPr>
        <w:t>3.</w:t>
      </w:r>
      <w:r>
        <w:rPr>
          <w:rFonts w:cstheme="minorHAnsi"/>
          <w:b/>
          <w:color w:val="800000"/>
          <w:sz w:val="18"/>
          <w:szCs w:val="18"/>
        </w:rPr>
        <w:tab/>
        <w:t>Contractor’s Obligations</w:t>
      </w:r>
    </w:p>
    <w:p w14:paraId="6CAC7CD7"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The Contractor undertakes to:</w:t>
      </w:r>
    </w:p>
    <w:p w14:paraId="303E3F24" w14:textId="77777777" w:rsidR="009936A7" w:rsidRDefault="009936A7" w:rsidP="009936A7">
      <w:pPr>
        <w:spacing w:after="0" w:line="240" w:lineRule="auto"/>
        <w:ind w:left="719" w:hanging="435"/>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supply the Goods/Services in accordance with the RFQ, in accordance with the Client’s directions and the terms of this Agreement;</w:t>
      </w:r>
    </w:p>
    <w:p w14:paraId="5F091C5F" w14:textId="77777777" w:rsidR="009936A7" w:rsidRDefault="009936A7" w:rsidP="009936A7">
      <w:pPr>
        <w:spacing w:after="0" w:line="240" w:lineRule="auto"/>
        <w:ind w:left="719" w:hanging="435"/>
        <w:jc w:val="both"/>
        <w:rPr>
          <w:rFonts w:cstheme="minorHAnsi"/>
          <w:sz w:val="18"/>
          <w:szCs w:val="18"/>
        </w:rPr>
      </w:pPr>
      <w:r>
        <w:rPr>
          <w:rFonts w:cstheme="minorHAnsi"/>
          <w:sz w:val="18"/>
          <w:szCs w:val="18"/>
        </w:rPr>
        <w:t>(ii)</w:t>
      </w:r>
      <w:r>
        <w:rPr>
          <w:rFonts w:cstheme="minorHAnsi"/>
          <w:sz w:val="18"/>
          <w:szCs w:val="18"/>
        </w:rPr>
        <w:tab/>
        <w:t>act with due care, skill and diligence in the supply of Goods/Services and generally in the carrying out of its obligations under this Agreement;</w:t>
      </w:r>
    </w:p>
    <w:p w14:paraId="7B924F9C" w14:textId="77777777" w:rsidR="009936A7" w:rsidRDefault="009936A7" w:rsidP="009936A7">
      <w:pPr>
        <w:spacing w:after="0" w:line="240" w:lineRule="auto"/>
        <w:ind w:left="719" w:hanging="435"/>
        <w:jc w:val="both"/>
        <w:rPr>
          <w:rFonts w:cstheme="minorHAnsi"/>
          <w:sz w:val="18"/>
          <w:szCs w:val="18"/>
        </w:rPr>
      </w:pPr>
      <w:r>
        <w:rPr>
          <w:rFonts w:cstheme="minorHAnsi"/>
          <w:sz w:val="18"/>
          <w:szCs w:val="18"/>
        </w:rPr>
        <w:t>(iii)</w:t>
      </w:r>
      <w:r>
        <w:rPr>
          <w:rFonts w:cstheme="minorHAnsi"/>
          <w:sz w:val="18"/>
          <w:szCs w:val="18"/>
        </w:rPr>
        <w:tab/>
        <w:t>comply with all local security, health and safety arrangements and policies as notified to it by the Client;</w:t>
      </w:r>
    </w:p>
    <w:p w14:paraId="3705117A" w14:textId="77777777" w:rsidR="009936A7" w:rsidRDefault="009936A7" w:rsidP="009936A7">
      <w:pPr>
        <w:spacing w:after="0" w:line="240" w:lineRule="auto"/>
        <w:ind w:left="719" w:hanging="435"/>
        <w:jc w:val="both"/>
        <w:rPr>
          <w:rFonts w:cstheme="minorHAnsi"/>
          <w:sz w:val="18"/>
          <w:szCs w:val="18"/>
        </w:rPr>
      </w:pPr>
      <w:r>
        <w:rPr>
          <w:rFonts w:cstheme="minorHAnsi"/>
          <w:sz w:val="18"/>
          <w:szCs w:val="18"/>
        </w:rPr>
        <w:t>(iv)</w:t>
      </w:r>
      <w:r>
        <w:rPr>
          <w:rFonts w:cstheme="minorHAnsi"/>
          <w:sz w:val="18"/>
          <w:szCs w:val="18"/>
        </w:rPr>
        <w:tab/>
        <w:t>ensure that all goods, materials, standards and techniques used in providing the Goods/Services are of the best quality and are free from defects in workmanship, installation and design;</w:t>
      </w:r>
    </w:p>
    <w:p w14:paraId="587C4E42" w14:textId="77777777" w:rsidR="009936A7" w:rsidRDefault="009936A7" w:rsidP="009936A7">
      <w:pPr>
        <w:spacing w:after="0" w:line="240" w:lineRule="auto"/>
        <w:ind w:left="719" w:hanging="435"/>
        <w:jc w:val="both"/>
        <w:rPr>
          <w:rFonts w:cstheme="minorHAnsi"/>
          <w:sz w:val="18"/>
          <w:szCs w:val="18"/>
        </w:rPr>
      </w:pPr>
      <w:r>
        <w:rPr>
          <w:rFonts w:cstheme="minorHAnsi"/>
          <w:sz w:val="18"/>
          <w:szCs w:val="18"/>
        </w:rPr>
        <w:t>(v)</w:t>
      </w:r>
      <w:r>
        <w:rPr>
          <w:rFonts w:cstheme="minorHAnsi"/>
          <w:sz w:val="18"/>
          <w:szCs w:val="18"/>
        </w:rPr>
        <w:tab/>
        <w:t>supply the Goods/Services in accordance with good industry practice and comply with all applicable laws including but not limited to all obligations in the field of environmental, social and labour law that apply at the place where the Goods/Services are being delivered to/ performed, that have been established by EU law, national law, collective agreements and by international, environmental, social and labour law listed in Schedule 7 of the European Union (Award of Public Authority Contracts) Regulations 2016 (Statutory Instrument 284 of 2016)</w:t>
      </w:r>
      <w:r>
        <w:rPr>
          <w:rFonts w:cstheme="minorHAnsi"/>
          <w:color w:val="FF0000"/>
          <w:sz w:val="18"/>
          <w:szCs w:val="18"/>
        </w:rPr>
        <w:t>.</w:t>
      </w:r>
    </w:p>
    <w:p w14:paraId="33D32B1F" w14:textId="77777777" w:rsidR="009936A7" w:rsidRDefault="009936A7" w:rsidP="009936A7">
      <w:pPr>
        <w:spacing w:after="0" w:line="240" w:lineRule="auto"/>
        <w:ind w:left="284" w:hanging="284"/>
        <w:jc w:val="both"/>
        <w:rPr>
          <w:rFonts w:cstheme="minorHAnsi"/>
          <w:sz w:val="18"/>
          <w:szCs w:val="18"/>
        </w:rPr>
      </w:pPr>
    </w:p>
    <w:p w14:paraId="472A0261"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4.</w:t>
      </w:r>
      <w:r>
        <w:rPr>
          <w:rFonts w:cstheme="minorHAnsi"/>
          <w:b/>
          <w:color w:val="800000"/>
          <w:sz w:val="18"/>
          <w:szCs w:val="18"/>
        </w:rPr>
        <w:tab/>
        <w:t>Delivery</w:t>
      </w:r>
    </w:p>
    <w:p w14:paraId="31AA0CF8"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The Goods shall be delivered, and the Services shall be performed at the time(s), to the location(s) and on the date(s) specified in the RFQ or otherwise agreed in writing between the parties.</w:t>
      </w:r>
    </w:p>
    <w:p w14:paraId="63C055BE"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B.</w:t>
      </w:r>
      <w:r>
        <w:rPr>
          <w:rFonts w:cstheme="minorHAnsi"/>
          <w:sz w:val="18"/>
          <w:szCs w:val="18"/>
        </w:rPr>
        <w:tab/>
        <w:t>The time of delivery is of essence to the Agreement.</w:t>
      </w:r>
    </w:p>
    <w:p w14:paraId="64A63715"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C.</w:t>
      </w:r>
      <w:r>
        <w:rPr>
          <w:rFonts w:cstheme="minorHAnsi"/>
          <w:sz w:val="18"/>
          <w:szCs w:val="18"/>
        </w:rPr>
        <w:tab/>
        <w:t>Unless expressly agreed to the contrary, the Client shall not be obliged to accept delivery by instalments. If, however, the Client does specify or agree to delivery by instalments, delivery of any instalment later than the date specified or agreed for its delivery shall, without prejudice to other rights or remedies of the Client, entitle the Client to terminate the whole of any unfulfilled part of the Agreement without further liability to the Client.</w:t>
      </w:r>
    </w:p>
    <w:p w14:paraId="579C1165"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D.</w:t>
      </w:r>
      <w:r>
        <w:rPr>
          <w:rFonts w:cstheme="minorHAnsi"/>
          <w:sz w:val="18"/>
          <w:szCs w:val="18"/>
        </w:rPr>
        <w:tab/>
        <w:t>The Client shall be under no obligation to accept or pay for any Goods delivered more than of the quantity ordered. The risk in any over-delivered Goods shall remain with the Contractor.</w:t>
      </w:r>
    </w:p>
    <w:p w14:paraId="195437B2"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E.</w:t>
      </w:r>
      <w:r>
        <w:rPr>
          <w:rFonts w:cstheme="minorHAnsi"/>
          <w:sz w:val="18"/>
          <w:szCs w:val="18"/>
        </w:rPr>
        <w:tab/>
        <w:t>The Client shall be under no obligation to accept or pay for any Goods supplied earlier than the date for delivery stated in the RFQ.</w:t>
      </w:r>
    </w:p>
    <w:p w14:paraId="4EE95FA3"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b/>
      </w:r>
    </w:p>
    <w:p w14:paraId="6A06BDFD" w14:textId="77777777" w:rsidR="009936A7" w:rsidRDefault="009936A7" w:rsidP="009936A7">
      <w:pPr>
        <w:spacing w:after="0" w:line="240" w:lineRule="auto"/>
        <w:ind w:left="284" w:hanging="284"/>
        <w:jc w:val="both"/>
        <w:rPr>
          <w:rFonts w:cstheme="minorHAnsi"/>
          <w:b/>
          <w:sz w:val="18"/>
          <w:szCs w:val="18"/>
        </w:rPr>
      </w:pPr>
      <w:r>
        <w:rPr>
          <w:rFonts w:cstheme="minorHAnsi"/>
          <w:b/>
          <w:color w:val="800000"/>
          <w:sz w:val="18"/>
          <w:szCs w:val="18"/>
        </w:rPr>
        <w:t>5.</w:t>
      </w:r>
      <w:r>
        <w:rPr>
          <w:rFonts w:cstheme="minorHAnsi"/>
          <w:b/>
          <w:color w:val="800000"/>
          <w:sz w:val="18"/>
          <w:szCs w:val="18"/>
        </w:rPr>
        <w:tab/>
        <w:t>Inspection of Goods</w:t>
      </w:r>
      <w:r>
        <w:rPr>
          <w:rFonts w:cstheme="minorHAnsi"/>
          <w:b/>
          <w:sz w:val="18"/>
          <w:szCs w:val="18"/>
        </w:rPr>
        <w:t xml:space="preserve"> </w:t>
      </w:r>
    </w:p>
    <w:p w14:paraId="1FB38195"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The Client or its authorised representative may inspect (to include a call for advance samples) or test the Goods either completed or in the process of manufacture, during normal business hours on reasonable notice at the Contractor’s premises (including the premises of any subcontractor or agent) and the Contractor shall provide all reasonable assistance in relation to any such inspection or test free of charge. A failure to make a complaint at the time of any such inspection or test and / or the approval given during or after such inspection or test shall not constitute a waiver by the Client of any rights or remedies in respect of the Goods and the Client reserves the right to reject the Goods in accordance with clause 5C.</w:t>
      </w:r>
    </w:p>
    <w:p w14:paraId="447EEF78"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B.</w:t>
      </w:r>
      <w:r>
        <w:rPr>
          <w:rFonts w:cstheme="minorHAnsi"/>
          <w:sz w:val="18"/>
          <w:szCs w:val="18"/>
        </w:rPr>
        <w:tab/>
        <w:t>The Client shall not be deemed to have accepted any Goods until after the Client has inspected the Goods at its own premises and ascertained that they are in accordance with the Agreement, notwithstanding any prior acknowledgement of receipt or prior payment.</w:t>
      </w:r>
    </w:p>
    <w:p w14:paraId="54B5AD3A"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C.</w:t>
      </w:r>
      <w:r>
        <w:rPr>
          <w:rFonts w:cstheme="minorHAnsi"/>
          <w:sz w:val="18"/>
          <w:szCs w:val="18"/>
        </w:rPr>
        <w:tab/>
        <w:t xml:space="preserve">The Client may by written notice to the Contractor reject any of the Goods which fail to conform to the approved sample, fail to meet the requirements of the RFQ or are not in accordance with this Agreement. Such notice shall be given within a reasonable time after delivery to the Client of such Goods. </w:t>
      </w:r>
    </w:p>
    <w:p w14:paraId="58C373B8" w14:textId="77777777" w:rsidR="009936A7" w:rsidRDefault="009936A7" w:rsidP="009936A7">
      <w:pPr>
        <w:spacing w:after="0" w:line="240" w:lineRule="auto"/>
        <w:ind w:left="284" w:hanging="284"/>
        <w:jc w:val="both"/>
        <w:rPr>
          <w:rFonts w:cstheme="minorHAnsi"/>
          <w:sz w:val="18"/>
          <w:szCs w:val="18"/>
        </w:rPr>
      </w:pPr>
    </w:p>
    <w:p w14:paraId="5D3B3807"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6.</w:t>
      </w:r>
      <w:r>
        <w:rPr>
          <w:rFonts w:cstheme="minorHAnsi"/>
          <w:b/>
          <w:color w:val="800000"/>
          <w:sz w:val="18"/>
          <w:szCs w:val="18"/>
        </w:rPr>
        <w:tab/>
        <w:t>Risk and Title</w:t>
      </w:r>
    </w:p>
    <w:p w14:paraId="43E14ABF"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Title shall pass to the Client on payment for the Goods.</w:t>
      </w:r>
    </w:p>
    <w:p w14:paraId="34FD51F0"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B.</w:t>
      </w:r>
      <w:r>
        <w:rPr>
          <w:rFonts w:cstheme="minorHAnsi"/>
          <w:sz w:val="18"/>
          <w:szCs w:val="18"/>
        </w:rPr>
        <w:tab/>
        <w:t>Risk of damage to or loss of the Goods shall pass to the Client upon delivery to the Client in accordance with the Agreement.</w:t>
      </w:r>
    </w:p>
    <w:p w14:paraId="753D21C7" w14:textId="77777777" w:rsidR="009936A7" w:rsidRDefault="009936A7" w:rsidP="009936A7">
      <w:pPr>
        <w:spacing w:after="0" w:line="240" w:lineRule="auto"/>
        <w:ind w:left="284" w:hanging="284"/>
        <w:jc w:val="both"/>
        <w:rPr>
          <w:rFonts w:cstheme="minorHAnsi"/>
          <w:sz w:val="18"/>
          <w:szCs w:val="18"/>
        </w:rPr>
      </w:pPr>
    </w:p>
    <w:p w14:paraId="4545B4F8" w14:textId="77777777" w:rsidR="009936A7" w:rsidRDefault="009936A7" w:rsidP="009936A7">
      <w:pPr>
        <w:spacing w:after="0" w:line="240" w:lineRule="auto"/>
        <w:ind w:left="284" w:hanging="284"/>
        <w:jc w:val="both"/>
        <w:rPr>
          <w:rFonts w:cstheme="minorHAnsi"/>
          <w:b/>
          <w:sz w:val="18"/>
          <w:szCs w:val="18"/>
        </w:rPr>
      </w:pPr>
      <w:r>
        <w:rPr>
          <w:rFonts w:cstheme="minorHAnsi"/>
          <w:b/>
          <w:color w:val="800000"/>
          <w:sz w:val="18"/>
          <w:szCs w:val="18"/>
        </w:rPr>
        <w:t>7.</w:t>
      </w:r>
      <w:r>
        <w:rPr>
          <w:rFonts w:cstheme="minorHAnsi"/>
          <w:b/>
          <w:color w:val="800000"/>
          <w:sz w:val="18"/>
          <w:szCs w:val="18"/>
        </w:rPr>
        <w:tab/>
        <w:t>Supply of Services</w:t>
      </w:r>
    </w:p>
    <w:p w14:paraId="1E3C7AAB"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b/>
          <w:sz w:val="18"/>
          <w:szCs w:val="18"/>
        </w:rPr>
        <w:t>.</w:t>
      </w:r>
      <w:r>
        <w:rPr>
          <w:rFonts w:cstheme="minorHAnsi"/>
          <w:b/>
          <w:sz w:val="18"/>
          <w:szCs w:val="18"/>
        </w:rPr>
        <w:tab/>
      </w:r>
      <w:r>
        <w:rPr>
          <w:rFonts w:cstheme="minorHAnsi"/>
          <w:sz w:val="18"/>
          <w:szCs w:val="18"/>
        </w:rPr>
        <w:t>Where Services are to be provided, the Contractor agrees to provide the services promptly, in accordance with the instructions of the Client from time to time and in accordance with all applicable laws.</w:t>
      </w:r>
    </w:p>
    <w:p w14:paraId="113AAD2B"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B.</w:t>
      </w:r>
      <w:r>
        <w:rPr>
          <w:rFonts w:cstheme="minorHAnsi"/>
          <w:sz w:val="18"/>
          <w:szCs w:val="18"/>
        </w:rPr>
        <w:tab/>
        <w:t xml:space="preserve">The Contractor shall procure that </w:t>
      </w:r>
      <w:proofErr w:type="gramStart"/>
      <w:r>
        <w:rPr>
          <w:rFonts w:cstheme="minorHAnsi"/>
          <w:sz w:val="18"/>
          <w:szCs w:val="18"/>
        </w:rPr>
        <w:t>all of</w:t>
      </w:r>
      <w:proofErr w:type="gramEnd"/>
      <w:r>
        <w:rPr>
          <w:rFonts w:cstheme="minorHAnsi"/>
          <w:sz w:val="18"/>
          <w:szCs w:val="18"/>
        </w:rPr>
        <w:t xml:space="preserve"> the Contractor’s Personnel engaged by it in providing the Services possess such skills, knowledge, experience and qualifications as are necessary to fulfil the Services.</w:t>
      </w:r>
    </w:p>
    <w:p w14:paraId="13120332"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C.</w:t>
      </w:r>
      <w:r>
        <w:rPr>
          <w:rFonts w:cstheme="minorHAnsi"/>
          <w:sz w:val="18"/>
          <w:szCs w:val="18"/>
        </w:rPr>
        <w:tab/>
        <w:t>The Contractor agrees that the Contractor’s Personnel engaged by it in providing the Services shall remain in the employ of the Contractor and nothing herein shall constitute or establish a relationship of agency or employment between any of the Contractor’s Personnel and the Client. However, all the Contractor’s Personnel shall, when working at the Client’s premises, conform to the general working terms and conditions of the Client.</w:t>
      </w:r>
    </w:p>
    <w:p w14:paraId="35114DF6"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D.</w:t>
      </w:r>
      <w:r>
        <w:rPr>
          <w:rFonts w:cstheme="minorHAnsi"/>
          <w:sz w:val="18"/>
          <w:szCs w:val="18"/>
        </w:rPr>
        <w:tab/>
        <w:t>The Contractor shall use its best endeavours to ensure the continuity of the Contractor’s Personnel throughout the provision of the Services.</w:t>
      </w:r>
    </w:p>
    <w:p w14:paraId="73E8A411"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lastRenderedPageBreak/>
        <w:t>E.</w:t>
      </w:r>
      <w:r>
        <w:rPr>
          <w:rFonts w:cstheme="minorHAnsi"/>
          <w:sz w:val="18"/>
          <w:szCs w:val="18"/>
        </w:rPr>
        <w:tab/>
        <w:t>The Client shall have the benefit of all representations, warranties and undertakings implied by law in relation to the Services.</w:t>
      </w:r>
    </w:p>
    <w:p w14:paraId="3EEB07E0"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F.</w:t>
      </w:r>
      <w:r>
        <w:rPr>
          <w:rFonts w:cstheme="minorHAnsi"/>
          <w:sz w:val="18"/>
          <w:szCs w:val="18"/>
        </w:rPr>
        <w:tab/>
        <w:t>The Client may request the Contractor to remove from performance under the Contract any of the Contractor’s Personnel, such right not to be unreasonably exercised.</w:t>
      </w:r>
    </w:p>
    <w:p w14:paraId="599A0533" w14:textId="77777777" w:rsidR="009936A7" w:rsidRDefault="009936A7" w:rsidP="009936A7">
      <w:pPr>
        <w:spacing w:after="0" w:line="240" w:lineRule="auto"/>
        <w:ind w:left="284" w:hanging="284"/>
        <w:jc w:val="both"/>
        <w:rPr>
          <w:rFonts w:cstheme="minorHAnsi"/>
          <w:b/>
          <w:sz w:val="18"/>
          <w:szCs w:val="18"/>
        </w:rPr>
      </w:pPr>
    </w:p>
    <w:p w14:paraId="04C653CB"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8.</w:t>
      </w:r>
      <w:r>
        <w:rPr>
          <w:rFonts w:cstheme="minorHAnsi"/>
          <w:b/>
          <w:color w:val="800000"/>
          <w:sz w:val="18"/>
          <w:szCs w:val="18"/>
        </w:rPr>
        <w:tab/>
        <w:t>Personnel</w:t>
      </w:r>
    </w:p>
    <w:p w14:paraId="47893331" w14:textId="77777777" w:rsidR="009936A7" w:rsidRDefault="009936A7" w:rsidP="009936A7">
      <w:pPr>
        <w:spacing w:after="0" w:line="240" w:lineRule="auto"/>
        <w:ind w:left="284" w:hanging="284"/>
        <w:jc w:val="both"/>
        <w:rPr>
          <w:rFonts w:cstheme="minorHAnsi"/>
          <w:sz w:val="18"/>
          <w:szCs w:val="18"/>
          <w:lang w:val="en-GB"/>
        </w:rPr>
      </w:pPr>
      <w:r>
        <w:rPr>
          <w:rFonts w:cstheme="minorHAnsi"/>
          <w:sz w:val="18"/>
          <w:szCs w:val="18"/>
        </w:rPr>
        <w:t>A.</w:t>
      </w:r>
      <w:r>
        <w:rPr>
          <w:rFonts w:cstheme="minorHAnsi"/>
          <w:b/>
          <w:sz w:val="18"/>
          <w:szCs w:val="18"/>
        </w:rPr>
        <w:tab/>
      </w:r>
      <w:r>
        <w:rPr>
          <w:rFonts w:cstheme="minorHAnsi"/>
          <w:sz w:val="18"/>
          <w:szCs w:val="18"/>
          <w:lang w:val="en-GB"/>
        </w:rPr>
        <w:t xml:space="preserve">The Contractor undertakes and acknowledges that it is responsible for ensuring that all key personnel, assigned by it to provide the Services shall be available for the term of this Agreement. In the event that any of the Key Personnel assigned by the Contractor to provide the Services under this Agreement become unable to provide the Services for whatever reason then, the Contractor acknowledges and undertakes that it shall immediately notify the Client in writing of the inability of any Key Personnel and replace that person with a person of equivalent experience and expertise (“Replacement Personnel”). The Contractor shall provide to the Client such details as the Client may reasonably require in writing regarding any Replacement Personnel. The Client shall have absolute discretion as to the suitability of any proposed Replacement Personnel. </w:t>
      </w:r>
    </w:p>
    <w:p w14:paraId="757DAB3A" w14:textId="77777777" w:rsidR="009936A7" w:rsidRDefault="009936A7" w:rsidP="009936A7">
      <w:pPr>
        <w:spacing w:after="0" w:line="240" w:lineRule="auto"/>
        <w:ind w:left="284" w:hanging="284"/>
        <w:jc w:val="both"/>
        <w:rPr>
          <w:rFonts w:cstheme="minorHAnsi"/>
          <w:sz w:val="18"/>
          <w:szCs w:val="18"/>
          <w:lang w:val="en-GB"/>
        </w:rPr>
      </w:pPr>
      <w:r>
        <w:rPr>
          <w:rFonts w:cstheme="minorHAnsi"/>
          <w:sz w:val="18"/>
          <w:szCs w:val="18"/>
        </w:rPr>
        <w:t>B.</w:t>
      </w:r>
      <w:r>
        <w:rPr>
          <w:rFonts w:cstheme="minorHAnsi"/>
          <w:sz w:val="18"/>
          <w:szCs w:val="18"/>
          <w:lang w:val="en-GB"/>
        </w:rPr>
        <w:tab/>
        <w:t>The Contractor shall comply with all applicable laws and labour standards in respect of the Contractor’s Personnel and deal with any disciplinary, grievance or other employment issues referred to it by any member of the Contractor’s Personnel or the Client, in accordance with proper policies and procedures at the Contractor’s premises.</w:t>
      </w:r>
    </w:p>
    <w:p w14:paraId="711EB466" w14:textId="77777777" w:rsidR="009936A7" w:rsidRDefault="009936A7" w:rsidP="009936A7">
      <w:pPr>
        <w:spacing w:after="0" w:line="240" w:lineRule="auto"/>
        <w:ind w:left="284" w:hanging="284"/>
        <w:jc w:val="both"/>
        <w:rPr>
          <w:rFonts w:cstheme="minorHAnsi"/>
          <w:sz w:val="18"/>
          <w:szCs w:val="18"/>
          <w:lang w:val="en-GB"/>
        </w:rPr>
      </w:pPr>
      <w:r>
        <w:rPr>
          <w:rFonts w:cstheme="minorHAnsi"/>
          <w:sz w:val="18"/>
          <w:szCs w:val="18"/>
          <w:lang w:val="en-GB"/>
        </w:rPr>
        <w:t>C.</w:t>
      </w:r>
      <w:r>
        <w:rPr>
          <w:rFonts w:cstheme="minorHAnsi"/>
          <w:sz w:val="18"/>
          <w:szCs w:val="18"/>
          <w:lang w:val="en-GB"/>
        </w:rPr>
        <w:tab/>
        <w:t>The Contractor acknowledges and agrees that it is not intended that there should be transferred to the Client the obligations of any person as employer arising under any contract of employment, in consequence of, or in connection with, the entry by the parties into, or the performance by them of their obligations under, the Agreement, or the termination of the Agreement, or the transfer to the Client of any function to be performed by the Contractor under the Agreement. If, notwithstanding that intention, any such obligations are transferred to the Client by operation of law (whether pursuant to the European Communities (Protection of Employees’ Rights on Transfer of Undertakings) Regulations, 2003 or otherwise), then the Contractor shall indemnify the Client on demand against all Losses which may be suffered or incurred by the Client arising out of or in connection with any such transfer, or any contract of employment so transferred to the Client, or the termination of any such contract of employment by the Client subsequent to any such transfer (which the Client shall be free in its absolute discretion to terminate without prejudice to its rights under this Clause).</w:t>
      </w:r>
    </w:p>
    <w:p w14:paraId="41FB8F49" w14:textId="77777777" w:rsidR="009936A7" w:rsidRDefault="009936A7" w:rsidP="009936A7">
      <w:pPr>
        <w:spacing w:after="0" w:line="240" w:lineRule="auto"/>
        <w:ind w:left="284" w:hanging="284"/>
        <w:jc w:val="both"/>
        <w:rPr>
          <w:rFonts w:cstheme="minorHAnsi"/>
          <w:sz w:val="18"/>
          <w:szCs w:val="18"/>
          <w:lang w:val="en-GB"/>
        </w:rPr>
      </w:pPr>
    </w:p>
    <w:p w14:paraId="6AB4C274" w14:textId="77777777" w:rsidR="009936A7" w:rsidRDefault="009936A7" w:rsidP="009936A7">
      <w:pPr>
        <w:spacing w:after="0" w:line="240" w:lineRule="auto"/>
        <w:ind w:left="284" w:hanging="284"/>
        <w:jc w:val="both"/>
        <w:rPr>
          <w:rFonts w:cstheme="minorHAnsi"/>
          <w:color w:val="800000"/>
          <w:sz w:val="18"/>
          <w:szCs w:val="18"/>
          <w:lang w:val="en-GB"/>
        </w:rPr>
      </w:pPr>
      <w:r>
        <w:rPr>
          <w:rFonts w:cstheme="minorHAnsi"/>
          <w:b/>
          <w:color w:val="800000"/>
          <w:sz w:val="18"/>
          <w:szCs w:val="18"/>
          <w:lang w:val="en-GB"/>
        </w:rPr>
        <w:t>9.</w:t>
      </w:r>
      <w:r>
        <w:rPr>
          <w:rFonts w:cstheme="minorHAnsi"/>
          <w:color w:val="800000"/>
          <w:sz w:val="18"/>
          <w:szCs w:val="18"/>
          <w:lang w:val="en-GB"/>
        </w:rPr>
        <w:tab/>
      </w:r>
      <w:r>
        <w:rPr>
          <w:rFonts w:cstheme="minorHAnsi"/>
          <w:b/>
          <w:color w:val="800000"/>
          <w:sz w:val="18"/>
          <w:szCs w:val="18"/>
          <w:lang w:val="en-GB"/>
        </w:rPr>
        <w:t>Garda Vetting</w:t>
      </w:r>
    </w:p>
    <w:p w14:paraId="3394BB4D" w14:textId="77777777" w:rsidR="009936A7" w:rsidRDefault="009936A7" w:rsidP="009936A7">
      <w:pPr>
        <w:spacing w:after="0" w:line="240" w:lineRule="auto"/>
        <w:ind w:left="284"/>
        <w:jc w:val="both"/>
        <w:rPr>
          <w:rFonts w:cstheme="minorHAnsi"/>
          <w:sz w:val="18"/>
          <w:szCs w:val="18"/>
          <w:lang w:val="en-GB"/>
        </w:rPr>
      </w:pPr>
      <w:r>
        <w:rPr>
          <w:rFonts w:cstheme="minorHAnsi"/>
          <w:sz w:val="18"/>
          <w:szCs w:val="18"/>
          <w:lang w:val="en-GB"/>
        </w:rPr>
        <w:t>If directed by the Client, it shall be a condition of the Agreement that the Contractor shall for the term of the Agreement procure that all of the Contractor’s Personnel (“Relevant Persons”) where any such persons may have unsupervised access to children and/or vulnerable adults in the course of the provision of the Goods/Services are subject to and shall have successfully completed a background check via the Garda Central Vetting Unit (GCVU) and the Garda Vetting process as required by The National Vetting Bureau (Children and Vulnerable Persons) Acts 2012 to 2016. The Contractor shall be required to provide all such information and documentation as the Client may require in this connection and shall comply (and procure compliance by the Relevant Persons) with the Client’s Garda Vetting/Police Clearance policies and procedures from time to time.</w:t>
      </w:r>
    </w:p>
    <w:p w14:paraId="6BE246AC" w14:textId="77777777" w:rsidR="009936A7" w:rsidRDefault="009936A7" w:rsidP="009936A7">
      <w:pPr>
        <w:spacing w:after="0" w:line="240" w:lineRule="auto"/>
        <w:ind w:left="284" w:hanging="284"/>
        <w:jc w:val="both"/>
        <w:rPr>
          <w:rFonts w:cstheme="minorHAnsi"/>
          <w:b/>
          <w:sz w:val="18"/>
          <w:szCs w:val="18"/>
          <w:lang w:val="en-IE"/>
        </w:rPr>
      </w:pPr>
    </w:p>
    <w:p w14:paraId="62BE1C2F"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10. Payment</w:t>
      </w:r>
    </w:p>
    <w:p w14:paraId="324C1FE6"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 xml:space="preserve">A. </w:t>
      </w:r>
      <w:r>
        <w:rPr>
          <w:rFonts w:cstheme="minorHAnsi"/>
          <w:sz w:val="18"/>
          <w:szCs w:val="18"/>
        </w:rPr>
        <w:tab/>
        <w:t>Subject to the provisions of this clause 10 the Client shall pay and discharge the Price (plus any applicable VAT), in the manner specified between the parties.</w:t>
      </w:r>
    </w:p>
    <w:p w14:paraId="2D7098D1"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B.</w:t>
      </w:r>
      <w:r>
        <w:rPr>
          <w:rFonts w:cstheme="minorHAnsi"/>
          <w:sz w:val="18"/>
          <w:szCs w:val="18"/>
        </w:rPr>
        <w:tab/>
        <w:t xml:space="preserve">Discharge of the Price is subject to invoices being submitted to the Client’s Contact (as set out in this Agreement or such other alternative contact as may be agreed between the parties). </w:t>
      </w:r>
    </w:p>
    <w:p w14:paraId="53A350BB"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C.</w:t>
      </w:r>
      <w:r>
        <w:rPr>
          <w:rFonts w:cstheme="minorHAnsi"/>
          <w:sz w:val="18"/>
          <w:szCs w:val="18"/>
        </w:rPr>
        <w:tab/>
        <w:t>All and any queries relating to the invoice and/or the Goods/Services for any billing period (including whether Goods/Services have been accepted, rejected, satisfactorily repaired or replaced as the case may be) will be raised by the Client’s Contact within 14 calendar days’ of receipt of the invoice. In circumstances where no queries are raised within the said 14-day period the invoice will be deemed accepted. Upon resolution of any queries on the invoice to the satisfaction of the Client or upon such deemed acceptance the invoice will be payable by the Client. Payment is subject to any rights reserved by the Client under any other provision of this Agreement. Incorrect invoices will be returned for correction to the Contractor with consequential effects on the due date of payment.</w:t>
      </w:r>
    </w:p>
    <w:p w14:paraId="3B5D08B9"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D.</w:t>
      </w:r>
      <w:r>
        <w:rPr>
          <w:rFonts w:cstheme="minorHAnsi"/>
          <w:sz w:val="18"/>
          <w:szCs w:val="18"/>
        </w:rPr>
        <w:tab/>
        <w:t xml:space="preserve">The Late Payment in Commercial Transactions Regulations, 2012 will apply to all payments. </w:t>
      </w:r>
    </w:p>
    <w:p w14:paraId="7B248588"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E.</w:t>
      </w:r>
      <w:r>
        <w:rPr>
          <w:rFonts w:cstheme="minorHAnsi"/>
          <w:sz w:val="18"/>
          <w:szCs w:val="18"/>
        </w:rPr>
        <w:tab/>
        <w:t>The Client shall be entitled to set-off any matured obligation owed by the Contractor to the Client under the Agreement against any obligation (whether matured or unmatured) owed by the Client to the Contractor.</w:t>
      </w:r>
    </w:p>
    <w:p w14:paraId="4323BAED" w14:textId="77777777" w:rsidR="009936A7" w:rsidRDefault="009936A7" w:rsidP="009936A7">
      <w:pPr>
        <w:spacing w:after="0" w:line="240" w:lineRule="auto"/>
        <w:ind w:left="284" w:hanging="284"/>
        <w:jc w:val="both"/>
        <w:rPr>
          <w:rFonts w:cstheme="minorHAnsi"/>
          <w:sz w:val="18"/>
          <w:szCs w:val="18"/>
        </w:rPr>
      </w:pPr>
    </w:p>
    <w:p w14:paraId="4CC6EE23" w14:textId="77777777" w:rsidR="009936A7" w:rsidRDefault="009936A7" w:rsidP="009936A7">
      <w:pPr>
        <w:spacing w:after="0" w:line="240" w:lineRule="auto"/>
        <w:ind w:left="284" w:hanging="284"/>
        <w:jc w:val="both"/>
        <w:rPr>
          <w:rFonts w:cstheme="minorHAnsi"/>
          <w:b/>
          <w:sz w:val="18"/>
          <w:szCs w:val="18"/>
        </w:rPr>
      </w:pPr>
      <w:r>
        <w:rPr>
          <w:rFonts w:cstheme="minorHAnsi"/>
          <w:b/>
          <w:color w:val="800000"/>
          <w:sz w:val="18"/>
          <w:szCs w:val="18"/>
        </w:rPr>
        <w:t>11.</w:t>
      </w:r>
      <w:r>
        <w:rPr>
          <w:rFonts w:cstheme="minorHAnsi"/>
          <w:b/>
          <w:color w:val="800000"/>
          <w:sz w:val="18"/>
          <w:szCs w:val="18"/>
        </w:rPr>
        <w:tab/>
        <w:t xml:space="preserve">Warranties, Representations and Undertakings </w:t>
      </w:r>
    </w:p>
    <w:p w14:paraId="06AA9EF8"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The Contractor acknowledges, warrants, represents and undertakes that it has the authority and right under law to enter into, and to carry out its obligations and responsibilities under this Agreement and to supply the Goods/Services hereunder.</w:t>
      </w:r>
    </w:p>
    <w:p w14:paraId="5AA132EF" w14:textId="77777777" w:rsidR="009936A7" w:rsidRDefault="009936A7" w:rsidP="009936A7">
      <w:pPr>
        <w:spacing w:after="0" w:line="240" w:lineRule="auto"/>
        <w:ind w:left="284" w:hanging="284"/>
        <w:jc w:val="both"/>
        <w:rPr>
          <w:rFonts w:cstheme="minorHAnsi"/>
          <w:sz w:val="18"/>
          <w:szCs w:val="18"/>
        </w:rPr>
      </w:pPr>
    </w:p>
    <w:p w14:paraId="752BE66B" w14:textId="77777777" w:rsidR="009936A7" w:rsidRDefault="009936A7" w:rsidP="009936A7">
      <w:pPr>
        <w:spacing w:after="0" w:line="240" w:lineRule="auto"/>
        <w:ind w:left="284" w:hanging="284"/>
        <w:jc w:val="both"/>
        <w:rPr>
          <w:rFonts w:cstheme="minorHAnsi"/>
          <w:sz w:val="18"/>
          <w:szCs w:val="18"/>
        </w:rPr>
      </w:pPr>
    </w:p>
    <w:p w14:paraId="303390C8" w14:textId="77777777" w:rsidR="009936A7" w:rsidRDefault="009936A7" w:rsidP="009936A7">
      <w:pPr>
        <w:spacing w:after="0" w:line="240" w:lineRule="auto"/>
        <w:ind w:left="284" w:hanging="284"/>
        <w:jc w:val="both"/>
        <w:rPr>
          <w:rFonts w:cstheme="minorHAnsi"/>
          <w:b/>
          <w:sz w:val="18"/>
          <w:szCs w:val="18"/>
        </w:rPr>
      </w:pPr>
      <w:bookmarkStart w:id="24" w:name="_Hlk522005577"/>
    </w:p>
    <w:p w14:paraId="45461083"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12.</w:t>
      </w:r>
      <w:r>
        <w:rPr>
          <w:rFonts w:cstheme="minorHAnsi"/>
          <w:b/>
          <w:color w:val="800000"/>
          <w:sz w:val="18"/>
          <w:szCs w:val="18"/>
        </w:rPr>
        <w:tab/>
        <w:t>Remedies</w:t>
      </w:r>
    </w:p>
    <w:p w14:paraId="2BF452D9"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 xml:space="preserve">A.  The Contractor shall be liable for and shall indemnify, on demand, the Client for and in respect of all and any losses, claims, demands, damages or expenses which the Client may suffer due to and arising as a result of any negligence, act or omission, breach of contract, breach of duty, insolvency, recklessness, bad faith, wilful default or fraud of the Contractor or Contractor’s Personnel. The terms of this clause 12A shall survive termination of this Agreement for any reason. </w:t>
      </w:r>
      <w:bookmarkStart w:id="25" w:name="_Hlk522105045"/>
    </w:p>
    <w:p w14:paraId="571B1FD4"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B.</w:t>
      </w:r>
      <w:r>
        <w:rPr>
          <w:rFonts w:cstheme="minorHAnsi"/>
          <w:sz w:val="18"/>
          <w:szCs w:val="18"/>
        </w:rPr>
        <w:tab/>
      </w:r>
      <w:bookmarkEnd w:id="25"/>
      <w:r>
        <w:rPr>
          <w:rFonts w:cstheme="minorHAnsi"/>
          <w:sz w:val="18"/>
          <w:szCs w:val="18"/>
        </w:rPr>
        <w:t>Should the Client find itself obliged to order elsewhere in consequence of the failure of the Contractor to deliver Goods/Services of approved quality, the Client shall be entitled to recover from the Contractor any excess prices which may be paid by the Client</w:t>
      </w:r>
      <w:bookmarkEnd w:id="24"/>
      <w:r>
        <w:rPr>
          <w:rFonts w:cstheme="minorHAnsi"/>
          <w:sz w:val="18"/>
          <w:szCs w:val="18"/>
        </w:rPr>
        <w:t>.</w:t>
      </w:r>
    </w:p>
    <w:p w14:paraId="46A0EF6B" w14:textId="77777777" w:rsidR="009936A7" w:rsidRDefault="009936A7" w:rsidP="009936A7">
      <w:pPr>
        <w:spacing w:after="0" w:line="240" w:lineRule="auto"/>
        <w:ind w:left="284" w:hanging="284"/>
        <w:jc w:val="both"/>
        <w:rPr>
          <w:rFonts w:cstheme="minorHAnsi"/>
          <w:b/>
          <w:sz w:val="18"/>
          <w:szCs w:val="18"/>
        </w:rPr>
      </w:pPr>
    </w:p>
    <w:p w14:paraId="270DA8D3" w14:textId="77777777" w:rsidR="009936A7" w:rsidRDefault="009936A7" w:rsidP="009936A7">
      <w:pPr>
        <w:spacing w:after="0" w:line="240" w:lineRule="auto"/>
        <w:ind w:left="284" w:hanging="284"/>
        <w:jc w:val="both"/>
        <w:rPr>
          <w:rFonts w:cstheme="minorHAnsi"/>
          <w:b/>
          <w:sz w:val="18"/>
          <w:szCs w:val="18"/>
        </w:rPr>
      </w:pPr>
      <w:r>
        <w:rPr>
          <w:rFonts w:cstheme="minorHAnsi"/>
          <w:b/>
          <w:color w:val="800000"/>
          <w:sz w:val="18"/>
          <w:szCs w:val="18"/>
        </w:rPr>
        <w:t>13.</w:t>
      </w:r>
      <w:r>
        <w:rPr>
          <w:rFonts w:cstheme="minorHAnsi"/>
          <w:b/>
          <w:color w:val="800000"/>
          <w:sz w:val="18"/>
          <w:szCs w:val="18"/>
        </w:rPr>
        <w:tab/>
        <w:t>Confidentiality</w:t>
      </w:r>
    </w:p>
    <w:p w14:paraId="52126F08"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lastRenderedPageBreak/>
        <w:t>A.</w:t>
      </w:r>
      <w:r>
        <w:rPr>
          <w:rFonts w:cstheme="minorHAnsi"/>
          <w:sz w:val="18"/>
          <w:szCs w:val="18"/>
        </w:rPr>
        <w:tab/>
        <w:t>Each of the Parties to this Agreement agrees to hold confidential all information, documentation and other material received, provided or obtained arising from their participation in this Agreement (“Confidential Information”) and shall not disclose same to any third party.</w:t>
      </w:r>
    </w:p>
    <w:p w14:paraId="283A7194"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 xml:space="preserve">B. </w:t>
      </w:r>
      <w:r>
        <w:rPr>
          <w:rFonts w:cstheme="minorHAnsi"/>
          <w:sz w:val="18"/>
          <w:szCs w:val="18"/>
        </w:rPr>
        <w:tab/>
        <w:t xml:space="preserve">The Contractor confirms that it is aware that the Client is subject to the Freedom of Information Acts 1997 and 2003. The Contractor shall, when providing information, identify if such information is confidential and specify reasons for its sensitivity.  The Client will consult with the Contractor about such information before </w:t>
      </w:r>
      <w:proofErr w:type="gramStart"/>
      <w:r>
        <w:rPr>
          <w:rFonts w:cstheme="minorHAnsi"/>
          <w:sz w:val="18"/>
          <w:szCs w:val="18"/>
        </w:rPr>
        <w:t>making a decision</w:t>
      </w:r>
      <w:proofErr w:type="gramEnd"/>
      <w:r>
        <w:rPr>
          <w:rFonts w:cstheme="minorHAnsi"/>
          <w:sz w:val="18"/>
          <w:szCs w:val="18"/>
        </w:rPr>
        <w:t xml:space="preserve"> on any Freedom of Information request received.</w:t>
      </w:r>
    </w:p>
    <w:p w14:paraId="65241547"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D.</w:t>
      </w:r>
      <w:r>
        <w:rPr>
          <w:rFonts w:cstheme="minorHAnsi"/>
          <w:sz w:val="18"/>
          <w:szCs w:val="18"/>
        </w:rPr>
        <w:tab/>
        <w:t>The terms of this clause 13 shall survive expiry, completion or termination for whatever reason of this Agreement.</w:t>
      </w:r>
    </w:p>
    <w:p w14:paraId="34512ED1" w14:textId="77777777" w:rsidR="009936A7" w:rsidRDefault="009936A7" w:rsidP="009936A7">
      <w:pPr>
        <w:spacing w:after="0" w:line="240" w:lineRule="auto"/>
        <w:ind w:left="284" w:hanging="284"/>
        <w:jc w:val="both"/>
        <w:rPr>
          <w:rFonts w:cstheme="minorHAnsi"/>
          <w:sz w:val="18"/>
          <w:szCs w:val="18"/>
        </w:rPr>
      </w:pPr>
    </w:p>
    <w:p w14:paraId="297DE297"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14.</w:t>
      </w:r>
      <w:r>
        <w:rPr>
          <w:rFonts w:cstheme="minorHAnsi"/>
          <w:b/>
          <w:color w:val="800000"/>
          <w:sz w:val="18"/>
          <w:szCs w:val="18"/>
        </w:rPr>
        <w:tab/>
        <w:t xml:space="preserve">Termination </w:t>
      </w:r>
    </w:p>
    <w:p w14:paraId="5D6A8C73"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 xml:space="preserve">This Agreement may be terminated by the Client, without liability for compensation or damages, by serving one month’s written notice to the Contractor.  </w:t>
      </w:r>
    </w:p>
    <w:p w14:paraId="5B9B108F"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B.</w:t>
      </w:r>
      <w:r>
        <w:rPr>
          <w:rFonts w:cstheme="minorHAnsi"/>
          <w:sz w:val="18"/>
          <w:szCs w:val="18"/>
        </w:rPr>
        <w:tab/>
        <w:t>Either party shall have the right (in addition to any other rights which it has at law) to terminate this Agreement immediately and without liability for compensation or damages on the happening of any of the following:</w:t>
      </w:r>
    </w:p>
    <w:p w14:paraId="66D736A8" w14:textId="77777777" w:rsidR="009936A7" w:rsidRDefault="009936A7" w:rsidP="009936A7">
      <w:pPr>
        <w:spacing w:after="0" w:line="240" w:lineRule="auto"/>
        <w:ind w:left="720" w:hanging="435"/>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 xml:space="preserve">if the other party commits any serious breach or a series of breaches of any provision of this Agreement and fails to remedy such breach(es) (if the breach(es) are capable of remedy) within 30 days after receipt of a request in writing from the other party; </w:t>
      </w:r>
    </w:p>
    <w:p w14:paraId="6958BCC5" w14:textId="77777777" w:rsidR="009936A7" w:rsidRDefault="009936A7" w:rsidP="009936A7">
      <w:pPr>
        <w:spacing w:after="0" w:line="240" w:lineRule="auto"/>
        <w:ind w:left="720" w:hanging="435"/>
        <w:jc w:val="both"/>
        <w:rPr>
          <w:rFonts w:cstheme="minorHAnsi"/>
          <w:sz w:val="18"/>
          <w:szCs w:val="18"/>
        </w:rPr>
      </w:pPr>
      <w:r>
        <w:rPr>
          <w:rFonts w:cstheme="minorHAnsi"/>
          <w:sz w:val="18"/>
          <w:szCs w:val="18"/>
        </w:rPr>
        <w:t>(ii)</w:t>
      </w:r>
      <w:r>
        <w:rPr>
          <w:rFonts w:cstheme="minorHAnsi"/>
          <w:sz w:val="18"/>
          <w:szCs w:val="18"/>
        </w:rPr>
        <w:tab/>
        <w:t>if the other party becomes insolvent, becomes bankrupt, enters into examinership, is wound up, commences winding up, has a receiving order made against it, makes any arrangement with its creditors generally or takes or suffers any similar action because of debt, or an event having an equivalent effect;</w:t>
      </w:r>
    </w:p>
    <w:p w14:paraId="0C4EC76F" w14:textId="77777777" w:rsidR="009936A7" w:rsidRDefault="009936A7" w:rsidP="009936A7">
      <w:pPr>
        <w:spacing w:after="0" w:line="240" w:lineRule="auto"/>
        <w:ind w:left="719" w:hanging="435"/>
        <w:jc w:val="both"/>
        <w:rPr>
          <w:rFonts w:cstheme="minorHAnsi"/>
          <w:sz w:val="18"/>
          <w:szCs w:val="18"/>
        </w:rPr>
      </w:pPr>
      <w:r>
        <w:rPr>
          <w:rFonts w:cstheme="minorHAnsi"/>
          <w:sz w:val="18"/>
          <w:szCs w:val="18"/>
        </w:rPr>
        <w:t>(iii)</w:t>
      </w:r>
      <w:r>
        <w:rPr>
          <w:rFonts w:cstheme="minorHAnsi"/>
          <w:sz w:val="18"/>
          <w:szCs w:val="18"/>
        </w:rPr>
        <w:tab/>
        <w:t>in circumstances where the Client becomes aware of any conflict of interest on the part of the Contractor which cannot, in the opinion of the Client, be removed by other means; and</w:t>
      </w:r>
    </w:p>
    <w:p w14:paraId="45459616" w14:textId="77777777" w:rsidR="009936A7" w:rsidRDefault="009936A7" w:rsidP="009936A7">
      <w:pPr>
        <w:spacing w:after="0" w:line="240" w:lineRule="auto"/>
        <w:ind w:left="719" w:hanging="435"/>
        <w:jc w:val="both"/>
        <w:rPr>
          <w:rFonts w:cstheme="minorHAnsi"/>
          <w:sz w:val="18"/>
          <w:szCs w:val="18"/>
        </w:rPr>
      </w:pPr>
      <w:r>
        <w:rPr>
          <w:rFonts w:cstheme="minorHAnsi"/>
          <w:sz w:val="18"/>
          <w:szCs w:val="18"/>
        </w:rPr>
        <w:t>(iv)</w:t>
      </w:r>
      <w:r>
        <w:rPr>
          <w:rFonts w:cstheme="minorHAnsi"/>
          <w:sz w:val="18"/>
          <w:szCs w:val="18"/>
        </w:rPr>
        <w:tab/>
        <w:t>in circumstances where the Client becomes aware of any registrable interest on the part of the Contractor.</w:t>
      </w:r>
    </w:p>
    <w:p w14:paraId="199B9CA4"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b/>
      </w:r>
    </w:p>
    <w:p w14:paraId="01D50078" w14:textId="77777777" w:rsidR="009936A7" w:rsidRDefault="009936A7" w:rsidP="009936A7">
      <w:pPr>
        <w:spacing w:after="0" w:line="240" w:lineRule="auto"/>
        <w:ind w:left="284" w:hanging="284"/>
        <w:jc w:val="both"/>
        <w:rPr>
          <w:rFonts w:cstheme="minorHAnsi"/>
          <w:b/>
          <w:sz w:val="18"/>
          <w:szCs w:val="18"/>
        </w:rPr>
      </w:pPr>
      <w:r>
        <w:rPr>
          <w:rFonts w:cstheme="minorHAnsi"/>
          <w:b/>
          <w:color w:val="800000"/>
          <w:sz w:val="18"/>
          <w:szCs w:val="18"/>
        </w:rPr>
        <w:t>15.</w:t>
      </w:r>
      <w:r>
        <w:rPr>
          <w:rFonts w:cstheme="minorHAnsi"/>
          <w:b/>
          <w:color w:val="800000"/>
          <w:sz w:val="18"/>
          <w:szCs w:val="18"/>
        </w:rPr>
        <w:tab/>
        <w:t xml:space="preserve">Contract Management </w:t>
      </w:r>
    </w:p>
    <w:p w14:paraId="637FBA9B"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The Client’s Contact and the Contractor’s Contact shall liaise on a regular basis to address any issues arising which may impact on the performance of this Agreement and to agree milestones, compliance schedules and operational protocols as required by the Client from time to time. If requested in writing by the Client, the Contractor shall meet formally with the Client to report on progress and shall comply with all written directions of the Client.</w:t>
      </w:r>
    </w:p>
    <w:p w14:paraId="3626C34C"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B.</w:t>
      </w:r>
      <w:r>
        <w:rPr>
          <w:rFonts w:cstheme="minorHAnsi"/>
          <w:sz w:val="18"/>
          <w:szCs w:val="18"/>
        </w:rPr>
        <w:tab/>
        <w:t>The Contractor agrees to:</w:t>
      </w:r>
    </w:p>
    <w:p w14:paraId="081F162D" w14:textId="77777777" w:rsidR="009936A7" w:rsidRDefault="009936A7" w:rsidP="009936A7">
      <w:pPr>
        <w:spacing w:after="0" w:line="240" w:lineRule="auto"/>
        <w:ind w:left="720" w:hanging="435"/>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w:t>
      </w:r>
      <w:r>
        <w:rPr>
          <w:rFonts w:cstheme="minorHAnsi"/>
          <w:sz w:val="18"/>
          <w:szCs w:val="18"/>
        </w:rPr>
        <w:tab/>
        <w:t>liaise with and keep the Client’s Contact fully informed of any matter which might affect the observance and performance of the Contractor’s obligations under this Agreement;</w:t>
      </w:r>
    </w:p>
    <w:p w14:paraId="2BA26E7A" w14:textId="77777777" w:rsidR="009936A7" w:rsidRDefault="009936A7" w:rsidP="009936A7">
      <w:pPr>
        <w:spacing w:after="0" w:line="240" w:lineRule="auto"/>
        <w:ind w:left="719" w:hanging="435"/>
        <w:jc w:val="both"/>
        <w:rPr>
          <w:rFonts w:cstheme="minorHAnsi"/>
          <w:sz w:val="18"/>
          <w:szCs w:val="18"/>
        </w:rPr>
      </w:pPr>
      <w:r>
        <w:rPr>
          <w:rFonts w:cstheme="minorHAnsi"/>
          <w:sz w:val="18"/>
          <w:szCs w:val="18"/>
        </w:rPr>
        <w:t>(ii)</w:t>
      </w:r>
      <w:r>
        <w:rPr>
          <w:rFonts w:cstheme="minorHAnsi"/>
          <w:sz w:val="18"/>
          <w:szCs w:val="18"/>
        </w:rPr>
        <w:tab/>
        <w:t xml:space="preserve">maintain such records and comply with such reporting arrangements and protocols as required by the Client from time to time; </w:t>
      </w:r>
    </w:p>
    <w:p w14:paraId="117505A8" w14:textId="77777777" w:rsidR="009936A7" w:rsidRDefault="009936A7" w:rsidP="009936A7">
      <w:pPr>
        <w:spacing w:after="0" w:line="240" w:lineRule="auto"/>
        <w:ind w:left="709" w:hanging="425"/>
        <w:jc w:val="both"/>
        <w:rPr>
          <w:rFonts w:cstheme="minorHAnsi"/>
          <w:sz w:val="18"/>
          <w:szCs w:val="18"/>
        </w:rPr>
      </w:pPr>
      <w:r>
        <w:rPr>
          <w:rFonts w:cstheme="minorHAnsi"/>
          <w:sz w:val="18"/>
          <w:szCs w:val="18"/>
        </w:rPr>
        <w:t>(iii) comply with all reasonable directions of the Client; and</w:t>
      </w:r>
    </w:p>
    <w:p w14:paraId="5166AE82" w14:textId="77777777" w:rsidR="009936A7" w:rsidRDefault="009936A7" w:rsidP="009936A7">
      <w:pPr>
        <w:tabs>
          <w:tab w:val="left" w:pos="567"/>
        </w:tabs>
        <w:spacing w:after="0" w:line="240" w:lineRule="auto"/>
        <w:ind w:left="567" w:hanging="283"/>
        <w:jc w:val="both"/>
        <w:rPr>
          <w:rFonts w:cstheme="minorHAnsi"/>
          <w:sz w:val="18"/>
          <w:szCs w:val="18"/>
        </w:rPr>
      </w:pPr>
      <w:r>
        <w:rPr>
          <w:rFonts w:cstheme="minorHAnsi"/>
          <w:sz w:val="18"/>
          <w:szCs w:val="18"/>
        </w:rPr>
        <w:t>(iv)</w:t>
      </w:r>
      <w:r>
        <w:rPr>
          <w:rFonts w:cstheme="minorHAnsi"/>
          <w:sz w:val="18"/>
          <w:szCs w:val="18"/>
        </w:rPr>
        <w:tab/>
      </w:r>
      <w:r>
        <w:rPr>
          <w:rFonts w:cstheme="minorHAnsi"/>
          <w:sz w:val="18"/>
          <w:szCs w:val="18"/>
        </w:rPr>
        <w:tab/>
        <w:t xml:space="preserve">comply with any service levels and performance   </w:t>
      </w:r>
    </w:p>
    <w:p w14:paraId="6B419F12" w14:textId="77777777" w:rsidR="009936A7" w:rsidRDefault="009936A7" w:rsidP="009936A7">
      <w:pPr>
        <w:spacing w:after="0" w:line="240" w:lineRule="auto"/>
        <w:jc w:val="both"/>
        <w:rPr>
          <w:rFonts w:cstheme="minorHAnsi"/>
          <w:sz w:val="18"/>
          <w:szCs w:val="18"/>
        </w:rPr>
      </w:pPr>
      <w:r>
        <w:rPr>
          <w:rFonts w:cstheme="minorHAnsi"/>
          <w:sz w:val="18"/>
          <w:szCs w:val="18"/>
        </w:rPr>
        <w:t xml:space="preserve">     </w:t>
      </w:r>
      <w:r>
        <w:rPr>
          <w:rFonts w:cstheme="minorHAnsi"/>
          <w:sz w:val="18"/>
          <w:szCs w:val="18"/>
        </w:rPr>
        <w:tab/>
        <w:t xml:space="preserve"> indicators specified by the Client.</w:t>
      </w:r>
    </w:p>
    <w:p w14:paraId="4F805A51"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C.</w:t>
      </w:r>
      <w:r>
        <w:rPr>
          <w:rFonts w:cstheme="minorHAnsi"/>
          <w:sz w:val="18"/>
          <w:szCs w:val="18"/>
        </w:rPr>
        <w:tab/>
        <w:t xml:space="preserve">The Contractor shall be required to hold for the term of the Agreement insurances of the nature and amount as set out in the RFQ, or as notified to the Contractor by the Client, and shall immediately advise the Client of any material change to its insured status. </w:t>
      </w:r>
    </w:p>
    <w:p w14:paraId="0A15BB1B"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D.</w:t>
      </w:r>
      <w:r>
        <w:rPr>
          <w:rFonts w:cstheme="minorHAnsi"/>
          <w:sz w:val="18"/>
          <w:szCs w:val="18"/>
        </w:rPr>
        <w:tab/>
        <w:t>The Contractor shall produce proof of current insurance premiums paid upon request and where required produce valid certificates of insurance for inspection. The Contractor shall carry out all directions of the Client regarding compliance with this clause 15C.</w:t>
      </w:r>
    </w:p>
    <w:p w14:paraId="7EB7C0F0"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b/>
      </w:r>
    </w:p>
    <w:p w14:paraId="6A71B7FD"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16.</w:t>
      </w:r>
      <w:r>
        <w:rPr>
          <w:rFonts w:cstheme="minorHAnsi"/>
          <w:b/>
          <w:color w:val="800000"/>
          <w:sz w:val="18"/>
          <w:szCs w:val="18"/>
        </w:rPr>
        <w:tab/>
        <w:t>Disputes</w:t>
      </w:r>
    </w:p>
    <w:p w14:paraId="27AC480B"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 xml:space="preserve">In the event of any dispute arising out of or relating to this Agreement (the “Dispute”), the Parties shall first seek settlement of the Dispute as set out below. </w:t>
      </w:r>
    </w:p>
    <w:p w14:paraId="17548D63"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B.</w:t>
      </w:r>
      <w:r>
        <w:rPr>
          <w:rFonts w:cstheme="minorHAnsi"/>
          <w:sz w:val="18"/>
          <w:szCs w:val="18"/>
        </w:rPr>
        <w:tab/>
        <w:t>The Dispute shall be referred as soon as practicable to the Contractor’s Contact within the Contractor and to Client’s Contact within the Client.</w:t>
      </w:r>
    </w:p>
    <w:p w14:paraId="21C0DC11"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C.</w:t>
      </w:r>
      <w:r>
        <w:rPr>
          <w:rFonts w:cstheme="minorHAnsi"/>
          <w:sz w:val="18"/>
          <w:szCs w:val="18"/>
        </w:rPr>
        <w:tab/>
        <w:t>If the Dispute has not been resolved within fifteen (15) business days (or such longer period as may be agreed in writing by the parties) of being referred to the nominated representatives, then either party may refer the Dispute to an independent mediator, the identity of whom shall be agreed in advance by the parties.</w:t>
      </w:r>
    </w:p>
    <w:p w14:paraId="7EC74E7D"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D.</w:t>
      </w:r>
      <w:r>
        <w:rPr>
          <w:rFonts w:cstheme="minorHAnsi"/>
          <w:sz w:val="18"/>
          <w:szCs w:val="18"/>
        </w:rPr>
        <w:tab/>
        <w:t>If the parties are unable to agree on a mediator or if the mediator agreed upon is unable or unwilling to act, either party may within twenty-one (21) days from the date of the proposal to appoint a mediator or within twenty-one (21) days of notice to either party that the mediator is unable to act, apply to Centre for Effective Dispute Resolution Ireland to appoint a mediator.</w:t>
      </w:r>
    </w:p>
    <w:p w14:paraId="3F1B1B34"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E.</w:t>
      </w:r>
      <w:r>
        <w:rPr>
          <w:rFonts w:cstheme="minorHAnsi"/>
          <w:sz w:val="18"/>
          <w:szCs w:val="18"/>
        </w:rPr>
        <w:tab/>
        <w:t>Any submissions made to and discussions involving the mediator, of whatever nature, shall be treated in strict confidence and without prejudice to the rights and/or liabilities of the parties in any legal proceedings and, for the avoidance of doubt, are agreed to be without prejudice and legally privileged.  The parties shall make written submissions to the mediator within ten (10) business days of his/her appointment.</w:t>
      </w:r>
    </w:p>
    <w:p w14:paraId="0DEF753B"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F.</w:t>
      </w:r>
      <w:r>
        <w:rPr>
          <w:rFonts w:cstheme="minorHAnsi"/>
          <w:sz w:val="18"/>
          <w:szCs w:val="18"/>
        </w:rPr>
        <w:tab/>
        <w:t>The parties shall share equally the cost of the mediator.  The costs of all experts and any other third parties who, at the request of any party, shall have been instructed in the mediation, shall be for the sole account of, and shall be discharged by that party.</w:t>
      </w:r>
    </w:p>
    <w:p w14:paraId="36711C05"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G.</w:t>
      </w:r>
      <w:r>
        <w:rPr>
          <w:rFonts w:cstheme="minorHAnsi"/>
          <w:sz w:val="18"/>
          <w:szCs w:val="18"/>
        </w:rPr>
        <w:tab/>
        <w:t xml:space="preserve">For the avoidance of doubt, the obligations of the parties under this Agreement shall not cease or be suspended or delayed by the reference of a dispute to mediation.  The Contractor shall always comply fully with the requirements of the Agreement. </w:t>
      </w:r>
    </w:p>
    <w:p w14:paraId="2C4CBF83" w14:textId="77777777" w:rsidR="009936A7" w:rsidRDefault="009936A7" w:rsidP="009936A7">
      <w:pPr>
        <w:spacing w:after="0" w:line="240" w:lineRule="auto"/>
        <w:ind w:left="284" w:hanging="284"/>
        <w:jc w:val="both"/>
        <w:rPr>
          <w:rFonts w:cstheme="minorHAnsi"/>
          <w:sz w:val="18"/>
          <w:szCs w:val="18"/>
        </w:rPr>
      </w:pPr>
    </w:p>
    <w:p w14:paraId="175BDA50"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17.</w:t>
      </w:r>
      <w:r>
        <w:rPr>
          <w:rFonts w:cstheme="minorHAnsi"/>
          <w:b/>
          <w:color w:val="800000"/>
          <w:sz w:val="18"/>
          <w:szCs w:val="18"/>
        </w:rPr>
        <w:tab/>
        <w:t>Non-exclusivity</w:t>
      </w:r>
    </w:p>
    <w:p w14:paraId="39D2DABF"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 xml:space="preserve">      Nothing in this Agreement shall preclude the Client from purchasing Goods/Services from a third party at any time during the term of the Agreement.</w:t>
      </w:r>
    </w:p>
    <w:p w14:paraId="691EA741" w14:textId="77777777" w:rsidR="009936A7" w:rsidRDefault="009936A7" w:rsidP="009936A7">
      <w:pPr>
        <w:spacing w:after="0" w:line="240" w:lineRule="auto"/>
        <w:ind w:left="284" w:hanging="284"/>
        <w:jc w:val="both"/>
        <w:rPr>
          <w:rFonts w:cstheme="minorHAnsi"/>
          <w:sz w:val="18"/>
          <w:szCs w:val="18"/>
        </w:rPr>
      </w:pPr>
    </w:p>
    <w:p w14:paraId="58034898"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18.</w:t>
      </w:r>
      <w:r>
        <w:rPr>
          <w:rFonts w:cstheme="minorHAnsi"/>
          <w:b/>
          <w:color w:val="800000"/>
          <w:sz w:val="18"/>
          <w:szCs w:val="18"/>
        </w:rPr>
        <w:tab/>
        <w:t>Conflicts, Registrable Interests and Corrupt Gifts</w:t>
      </w:r>
    </w:p>
    <w:p w14:paraId="1104E336" w14:textId="77777777" w:rsidR="009936A7" w:rsidRDefault="009936A7" w:rsidP="009936A7">
      <w:pPr>
        <w:spacing w:after="0" w:line="240" w:lineRule="auto"/>
        <w:ind w:left="284" w:hanging="284"/>
        <w:jc w:val="both"/>
        <w:rPr>
          <w:rFonts w:cstheme="minorHAnsi"/>
          <w:bCs/>
          <w:sz w:val="18"/>
          <w:szCs w:val="18"/>
          <w:lang w:val="en-GB"/>
        </w:rPr>
      </w:pPr>
      <w:r>
        <w:rPr>
          <w:rFonts w:cstheme="minorHAnsi"/>
          <w:sz w:val="18"/>
          <w:szCs w:val="18"/>
        </w:rPr>
        <w:lastRenderedPageBreak/>
        <w:t>A.</w:t>
      </w:r>
      <w:r>
        <w:rPr>
          <w:rFonts w:cstheme="minorHAnsi"/>
          <w:sz w:val="18"/>
          <w:szCs w:val="18"/>
        </w:rPr>
        <w:tab/>
      </w:r>
      <w:r>
        <w:rPr>
          <w:rFonts w:cstheme="minorHAnsi"/>
          <w:bCs/>
          <w:sz w:val="18"/>
          <w:szCs w:val="18"/>
          <w:lang w:val="en-GB"/>
        </w:rPr>
        <w:t>The Contractor confirms it has carried out a “conflict of interest” check which satisfies no compromise of any individual’s impartiality, or be reasonably be perceived as doing so, in the award of a contract.  Any such “conflict of interest” shall be notified immediately to the Client.</w:t>
      </w:r>
    </w:p>
    <w:p w14:paraId="038D48FE" w14:textId="77777777" w:rsidR="009936A7" w:rsidRDefault="009936A7" w:rsidP="009936A7">
      <w:pPr>
        <w:spacing w:after="0" w:line="240" w:lineRule="auto"/>
        <w:ind w:left="284" w:hanging="284"/>
        <w:jc w:val="both"/>
        <w:rPr>
          <w:rFonts w:cstheme="minorHAnsi"/>
          <w:bCs/>
          <w:sz w:val="18"/>
          <w:szCs w:val="18"/>
          <w:lang w:val="en-GB"/>
        </w:rPr>
      </w:pPr>
      <w:r>
        <w:rPr>
          <w:rFonts w:cstheme="minorHAnsi"/>
          <w:bCs/>
          <w:sz w:val="18"/>
          <w:szCs w:val="18"/>
          <w:lang w:val="en-GB"/>
        </w:rPr>
        <w:t>B.   In accordance with Section 38 of the Ethics in Public Office Act 1995 and 2001 any money, gift or other consideration from a person holding or seeking to obtain a contract will be deemed to have been paid or given corruptly unless the contrary is proved.</w:t>
      </w:r>
    </w:p>
    <w:p w14:paraId="5E35D87E" w14:textId="77777777" w:rsidR="009936A7" w:rsidRDefault="009936A7" w:rsidP="009936A7">
      <w:pPr>
        <w:spacing w:after="0" w:line="240" w:lineRule="auto"/>
        <w:ind w:left="284" w:hanging="284"/>
        <w:jc w:val="both"/>
        <w:rPr>
          <w:rFonts w:cstheme="minorHAnsi"/>
          <w:sz w:val="18"/>
          <w:szCs w:val="18"/>
          <w:lang w:val="en-IE"/>
        </w:rPr>
      </w:pPr>
    </w:p>
    <w:p w14:paraId="52BF37A8" w14:textId="77777777" w:rsidR="009936A7" w:rsidRDefault="009936A7" w:rsidP="009936A7">
      <w:pPr>
        <w:spacing w:after="0" w:line="240" w:lineRule="auto"/>
        <w:ind w:left="284" w:hanging="284"/>
        <w:jc w:val="both"/>
        <w:rPr>
          <w:rFonts w:cstheme="minorHAnsi"/>
          <w:b/>
          <w:sz w:val="18"/>
          <w:szCs w:val="18"/>
        </w:rPr>
      </w:pPr>
      <w:r>
        <w:rPr>
          <w:rFonts w:cstheme="minorHAnsi"/>
          <w:b/>
          <w:color w:val="800000"/>
          <w:sz w:val="18"/>
          <w:szCs w:val="18"/>
        </w:rPr>
        <w:t>19. Equipment</w:t>
      </w:r>
    </w:p>
    <w:p w14:paraId="0CC718BA"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 xml:space="preserve">A. The Contractor shall provide all equipment and materials necessary for the provision of the Services. </w:t>
      </w:r>
    </w:p>
    <w:p w14:paraId="4D0C523D"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B.   All equipment brought onto the Client’s premises shall be at the Contractor’s own risk and the Client shall have no liability for any loss of, caused by or damage to any equipment.</w:t>
      </w:r>
    </w:p>
    <w:p w14:paraId="6CBBD09D"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C.  The Contractor shall, at the Client’s written request, at its own expense and as soon as is reasonably practicable:</w:t>
      </w:r>
    </w:p>
    <w:p w14:paraId="7C3F0ACC" w14:textId="77777777" w:rsidR="009936A7" w:rsidRDefault="009936A7" w:rsidP="009936A7">
      <w:pPr>
        <w:spacing w:after="0" w:line="240" w:lineRule="auto"/>
        <w:ind w:left="720" w:hanging="14"/>
        <w:jc w:val="both"/>
        <w:rPr>
          <w:rFonts w:cstheme="minorHAnsi"/>
          <w:sz w:val="18"/>
          <w:szCs w:val="18"/>
        </w:rPr>
      </w:pPr>
      <w:r>
        <w:rPr>
          <w:rFonts w:cstheme="minorHAnsi"/>
          <w:sz w:val="18"/>
          <w:szCs w:val="18"/>
        </w:rPr>
        <w:t>(</w:t>
      </w:r>
      <w:proofErr w:type="spellStart"/>
      <w:r>
        <w:rPr>
          <w:rFonts w:cstheme="minorHAnsi"/>
          <w:sz w:val="18"/>
          <w:szCs w:val="18"/>
        </w:rPr>
        <w:t>i</w:t>
      </w:r>
      <w:proofErr w:type="spellEnd"/>
      <w:r>
        <w:rPr>
          <w:rFonts w:cstheme="minorHAnsi"/>
          <w:sz w:val="18"/>
          <w:szCs w:val="18"/>
        </w:rPr>
        <w:t xml:space="preserve">) remove any equipment which in the reasonable opinion of the Client is either hazardous, noxious or not in accordance with this Agreement; and </w:t>
      </w:r>
    </w:p>
    <w:p w14:paraId="198E2661" w14:textId="77777777" w:rsidR="009936A7" w:rsidRDefault="009936A7" w:rsidP="009936A7">
      <w:pPr>
        <w:spacing w:after="0" w:line="240" w:lineRule="auto"/>
        <w:ind w:left="706"/>
        <w:jc w:val="both"/>
        <w:rPr>
          <w:rFonts w:cstheme="minorHAnsi"/>
          <w:sz w:val="18"/>
          <w:szCs w:val="18"/>
        </w:rPr>
      </w:pPr>
      <w:r>
        <w:rPr>
          <w:rFonts w:cstheme="minorHAnsi"/>
          <w:sz w:val="18"/>
          <w:szCs w:val="18"/>
        </w:rPr>
        <w:t>(ii) replace such item with a suitable item of equipment.</w:t>
      </w:r>
    </w:p>
    <w:p w14:paraId="7D630ADC"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 xml:space="preserve">D.  The Contractor shall maintain and store all items of the Contractor’s equipment within the Client’s premises in a safe, serviceable and clean condition. </w:t>
      </w:r>
    </w:p>
    <w:p w14:paraId="5BA49FE4"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E.</w:t>
      </w:r>
      <w:r>
        <w:rPr>
          <w:rFonts w:cstheme="minorHAnsi"/>
          <w:sz w:val="18"/>
          <w:szCs w:val="18"/>
        </w:rPr>
        <w:tab/>
        <w:t>On completion of the Services the Contractor shall remove the equipment used by the Contractor to provide the Services and shall leave the Client’s premises in a clean, safe and tidy condition.  The Contractor is solely responsible for making good any damage to the Client’s premises or any objects contained thereon, other than fair wear and tear, which is caused by the Contractor or any Contractor Personnel.</w:t>
      </w:r>
    </w:p>
    <w:p w14:paraId="5596E556" w14:textId="77777777" w:rsidR="009936A7" w:rsidRDefault="009936A7" w:rsidP="009936A7">
      <w:pPr>
        <w:spacing w:after="0" w:line="240" w:lineRule="auto"/>
        <w:ind w:left="284" w:hanging="284"/>
        <w:jc w:val="both"/>
        <w:rPr>
          <w:rFonts w:cstheme="minorHAnsi"/>
          <w:b/>
          <w:sz w:val="18"/>
          <w:szCs w:val="18"/>
        </w:rPr>
      </w:pPr>
    </w:p>
    <w:p w14:paraId="18E90995"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20. Data Protection and Security</w:t>
      </w:r>
    </w:p>
    <w:p w14:paraId="3F215DD7"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Each party shall comply with all applicable requirements of the Data Protection Laws that arise in connection with this Agreement.</w:t>
      </w:r>
    </w:p>
    <w:p w14:paraId="7E19CA3B" w14:textId="77777777" w:rsidR="009936A7" w:rsidRDefault="009936A7" w:rsidP="009936A7">
      <w:pPr>
        <w:spacing w:after="0" w:line="240" w:lineRule="auto"/>
        <w:ind w:left="284" w:hanging="284"/>
        <w:jc w:val="both"/>
        <w:rPr>
          <w:rFonts w:cstheme="minorHAnsi"/>
          <w:sz w:val="18"/>
          <w:szCs w:val="18"/>
        </w:rPr>
      </w:pPr>
    </w:p>
    <w:p w14:paraId="3E70446D" w14:textId="77777777" w:rsidR="009936A7" w:rsidRDefault="009936A7" w:rsidP="009936A7">
      <w:pPr>
        <w:spacing w:after="0" w:line="240" w:lineRule="auto"/>
        <w:ind w:left="284" w:hanging="284"/>
        <w:jc w:val="both"/>
        <w:rPr>
          <w:rFonts w:cstheme="minorHAnsi"/>
          <w:b/>
          <w:sz w:val="18"/>
          <w:szCs w:val="18"/>
        </w:rPr>
      </w:pPr>
      <w:r>
        <w:rPr>
          <w:rFonts w:cstheme="minorHAnsi"/>
          <w:b/>
          <w:color w:val="800000"/>
          <w:sz w:val="18"/>
          <w:szCs w:val="18"/>
        </w:rPr>
        <w:t>21.</w:t>
      </w:r>
      <w:r>
        <w:rPr>
          <w:rFonts w:cstheme="minorHAnsi"/>
          <w:b/>
          <w:color w:val="800000"/>
          <w:sz w:val="18"/>
          <w:szCs w:val="18"/>
        </w:rPr>
        <w:tab/>
        <w:t>General Provisions</w:t>
      </w:r>
    </w:p>
    <w:p w14:paraId="73FDE156"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 xml:space="preserve">This Agreement together with the RFQ, any clarifications issued, and any documents identified by the Client as forming part of the Agreement comprise the Agreement and contain the entire agreement between the Contractor and the Client relating to the Goods/Services and supersedes any prior agreements, understandings, representations, warranties, undertakings or proposals, oral or written. </w:t>
      </w:r>
    </w:p>
    <w:p w14:paraId="6DBA94FA"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B. The parties recognize that printed purchase orders, invoices and other commonly used form documents relating to the performance of any obligations hereunder may contain terms which conflict with one or more terms of this Agreement. In case of any such conflict, the relevant terms of this Agreement shall prevail.</w:t>
      </w:r>
    </w:p>
    <w:p w14:paraId="29F23B06"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C.</w:t>
      </w:r>
      <w:r>
        <w:rPr>
          <w:rFonts w:cstheme="minorHAnsi"/>
          <w:sz w:val="18"/>
          <w:szCs w:val="18"/>
        </w:rPr>
        <w:tab/>
        <w:t>Nothing in the Agreement shall create, or be deemed to create, a partnership, joint venture, or the relationship of principal and agent, between the parties.</w:t>
      </w:r>
    </w:p>
    <w:p w14:paraId="4CCF26ED"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D.</w:t>
      </w:r>
      <w:r>
        <w:rPr>
          <w:rFonts w:cstheme="minorHAnsi"/>
          <w:sz w:val="18"/>
          <w:szCs w:val="18"/>
        </w:rPr>
        <w:tab/>
        <w:t xml:space="preserve">The Contractor is deemed to be the prime contractor under this Agreement and the Contractor assumes full responsibility for the discharge of all obligations under this Agreement. The Contractor as prime contractor hereby assumes liability for Contractor Personnel and shall ensure that Contractor Personnel shall comply in all respects with the relevant terms of this Agreement, to the extent that it or they are retained by the Contractor. </w:t>
      </w:r>
    </w:p>
    <w:p w14:paraId="42153275"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E.</w:t>
      </w:r>
      <w:r>
        <w:rPr>
          <w:rFonts w:cstheme="minorHAnsi"/>
          <w:sz w:val="18"/>
          <w:szCs w:val="18"/>
        </w:rPr>
        <w:tab/>
        <w:t>If the whole or any part of a provision of the Agreement is or becomes illegal, invalid or unenforceable, that will not affect the legality, validity or enforceability of the remainder of the provision in question or any other provision of the Agreement.</w:t>
      </w:r>
    </w:p>
    <w:p w14:paraId="423D7C9C"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F.</w:t>
      </w:r>
      <w:r>
        <w:rPr>
          <w:rFonts w:cstheme="minorHAnsi"/>
          <w:sz w:val="18"/>
          <w:szCs w:val="18"/>
        </w:rPr>
        <w:tab/>
        <w:t>The Contractor may not, without the prior written consent of the Client assign, transfer or create or permit to exist any right, title or interest in, to or under, any of its rights under the Agreement.</w:t>
      </w:r>
    </w:p>
    <w:p w14:paraId="4BE238CC"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G.</w:t>
      </w:r>
      <w:r>
        <w:rPr>
          <w:rFonts w:cstheme="minorHAnsi"/>
          <w:sz w:val="18"/>
          <w:szCs w:val="18"/>
        </w:rPr>
        <w:tab/>
        <w:t>The Agreement (and any non-contractual obligations arising under or in connection with the Agreement) shall be governed by, and construed in accordance with, the laws of Ireland and the Irish courts shall have exclusive jurisdiction.</w:t>
      </w:r>
    </w:p>
    <w:p w14:paraId="40A9D8EE"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H.</w:t>
      </w:r>
      <w:r>
        <w:rPr>
          <w:rFonts w:cstheme="minorHAnsi"/>
          <w:sz w:val="18"/>
          <w:szCs w:val="18"/>
        </w:rPr>
        <w:tab/>
        <w:t>Notices and other communications under or in connection with this Agreement may be given in writing by hand, by ordinary pre-paid post, by facsimile or by e-mail, save that service of any notice of any claim, dispute, termination, breach or legal proceedings in connection with the Agreement shall not be made by e-mail.</w:t>
      </w:r>
    </w:p>
    <w:p w14:paraId="4EF3EEBD" w14:textId="77777777" w:rsidR="009936A7" w:rsidRDefault="009936A7" w:rsidP="009936A7">
      <w:pPr>
        <w:spacing w:after="0" w:line="240" w:lineRule="auto"/>
        <w:ind w:left="284" w:hanging="284"/>
        <w:jc w:val="both"/>
        <w:rPr>
          <w:rFonts w:cstheme="minorHAnsi"/>
          <w:sz w:val="18"/>
          <w:szCs w:val="18"/>
        </w:rPr>
      </w:pPr>
    </w:p>
    <w:p w14:paraId="7F1A9F0D"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22. Force Majeure</w:t>
      </w:r>
    </w:p>
    <w:p w14:paraId="3B54A01F"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Neither party shall be in breach of this Agreement nor liable for delay in performing, or failure to perform, any of its obligations under this Agreement if such delay or failure result from events, circumstances or causes beyond its reasonable control. In such circumstances the affected party shall be entitled to a reasonable extension of the time for performing such obligations. If the period of delay or non-performance continues for 30 days or more the party not affected may terminate this agreement by giving 10 days' written notice to the affected party.</w:t>
      </w:r>
    </w:p>
    <w:p w14:paraId="388F9C67" w14:textId="77777777" w:rsidR="009936A7" w:rsidRDefault="009936A7" w:rsidP="009936A7">
      <w:pPr>
        <w:spacing w:after="0" w:line="240" w:lineRule="auto"/>
        <w:ind w:left="284" w:hanging="284"/>
        <w:jc w:val="both"/>
        <w:rPr>
          <w:rFonts w:cstheme="minorHAnsi"/>
          <w:sz w:val="18"/>
          <w:szCs w:val="18"/>
        </w:rPr>
      </w:pPr>
    </w:p>
    <w:p w14:paraId="786FFEC5"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23. Additional Condition(s)</w:t>
      </w:r>
    </w:p>
    <w:p w14:paraId="7B8DC639" w14:textId="77777777" w:rsidR="009936A7" w:rsidRDefault="009936A7" w:rsidP="009936A7">
      <w:pPr>
        <w:spacing w:after="0" w:line="240" w:lineRule="auto"/>
        <w:ind w:left="284" w:firstLine="28"/>
        <w:jc w:val="both"/>
        <w:rPr>
          <w:rFonts w:cstheme="minorHAnsi"/>
          <w:sz w:val="18"/>
          <w:szCs w:val="18"/>
        </w:rPr>
      </w:pPr>
      <w:r>
        <w:rPr>
          <w:rFonts w:cstheme="minorHAnsi"/>
          <w:b/>
          <w:color w:val="800000"/>
          <w:sz w:val="18"/>
          <w:szCs w:val="18"/>
        </w:rPr>
        <w:t>[</w:t>
      </w:r>
      <w:r>
        <w:rPr>
          <w:rFonts w:cstheme="minorHAnsi"/>
          <w:b/>
          <w:sz w:val="18"/>
          <w:szCs w:val="18"/>
        </w:rPr>
        <w:t>This is a free text area to allow the Client (school) to include additional conditions to the Contract. Delete these sample conditions (below) and replace with ‘Not Used’ if not applicable.</w:t>
      </w:r>
    </w:p>
    <w:p w14:paraId="08FA5FE3"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 xml:space="preserve">Price review clause. </w:t>
      </w:r>
    </w:p>
    <w:p w14:paraId="083D3F97"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Limit of liability of the Contractor</w:t>
      </w:r>
    </w:p>
    <w:p w14:paraId="30BD3935" w14:textId="77777777" w:rsidR="009936A7" w:rsidRDefault="009936A7" w:rsidP="009936A7">
      <w:pPr>
        <w:spacing w:after="0" w:line="240" w:lineRule="auto"/>
        <w:ind w:left="284"/>
        <w:jc w:val="both"/>
        <w:rPr>
          <w:rFonts w:cstheme="minorHAnsi"/>
          <w:sz w:val="18"/>
          <w:szCs w:val="18"/>
        </w:rPr>
      </w:pPr>
      <w:r>
        <w:rPr>
          <w:rFonts w:cstheme="minorHAnsi"/>
          <w:sz w:val="18"/>
          <w:szCs w:val="18"/>
        </w:rPr>
        <w:t>Save in respect of fraud, personal injury or death (for which no limit applies), the limit of the Contractor’s aggregate liability to the Client under this Agreement, whatsoever and howsoever arising, shall not under any circumstances exceed [one hundred and fifty per cent (150%)] of the Price paid or projected to be paid (whichever is higher) under this Agreement regardless of the number of claims.</w:t>
      </w:r>
    </w:p>
    <w:p w14:paraId="66486651" w14:textId="77777777" w:rsidR="009936A7" w:rsidRDefault="009936A7" w:rsidP="009936A7">
      <w:pPr>
        <w:spacing w:after="0" w:line="240" w:lineRule="auto"/>
        <w:ind w:left="284" w:hanging="284"/>
        <w:jc w:val="both"/>
        <w:rPr>
          <w:rFonts w:cstheme="minorHAnsi"/>
          <w:sz w:val="18"/>
          <w:szCs w:val="18"/>
        </w:rPr>
      </w:pPr>
      <w:r>
        <w:rPr>
          <w:rFonts w:cstheme="minorHAnsi"/>
          <w:sz w:val="18"/>
          <w:szCs w:val="18"/>
        </w:rPr>
        <w:t>A.</w:t>
      </w:r>
      <w:r>
        <w:rPr>
          <w:rFonts w:cstheme="minorHAnsi"/>
          <w:sz w:val="18"/>
          <w:szCs w:val="18"/>
        </w:rPr>
        <w:tab/>
        <w:t>Intellectual Property</w:t>
      </w:r>
    </w:p>
    <w:p w14:paraId="028A16E2" w14:textId="77777777" w:rsidR="009936A7" w:rsidRDefault="009936A7" w:rsidP="009936A7">
      <w:pPr>
        <w:spacing w:after="0" w:line="240" w:lineRule="auto"/>
        <w:ind w:left="284"/>
        <w:jc w:val="both"/>
        <w:rPr>
          <w:rFonts w:cstheme="minorHAnsi"/>
          <w:sz w:val="18"/>
          <w:szCs w:val="18"/>
        </w:rPr>
      </w:pPr>
      <w:r>
        <w:rPr>
          <w:rFonts w:cstheme="minorHAnsi"/>
          <w:sz w:val="18"/>
          <w:szCs w:val="18"/>
        </w:rPr>
        <w:t xml:space="preserve">All intellectual property rights in all drawings, designs, reports, specifications, calculations or other documents including all information stored on any electronic device whatsoever generated, obtained or provided by or on behalf of the Contractor in connection with the Goods/Services shall vest and remain vested in the Client. The Contractor undertakes to ensure that all and any necessary consents and/or licences are obtained and in place for the purposes of this Agreement. The Contractor hereby indemnifies the Client and shall keep and hold the Client harmless from and in </w:t>
      </w:r>
      <w:r>
        <w:rPr>
          <w:rFonts w:cstheme="minorHAnsi"/>
          <w:sz w:val="18"/>
          <w:szCs w:val="18"/>
        </w:rPr>
        <w:lastRenderedPageBreak/>
        <w:t>respect of all and any losses (whether direct, indirect or consequential), liability, damages, claims, costs or expenses which arise by reason of any breach of third party intellectual property rights in so far as any such rights are used for the purposes of this Agreement.</w:t>
      </w:r>
      <w:r>
        <w:rPr>
          <w:rFonts w:cstheme="minorHAnsi"/>
          <w:b/>
          <w:color w:val="800000"/>
          <w:sz w:val="18"/>
          <w:szCs w:val="18"/>
        </w:rPr>
        <w:t>]</w:t>
      </w:r>
    </w:p>
    <w:p w14:paraId="069C8D55" w14:textId="77777777" w:rsidR="009936A7" w:rsidRDefault="009936A7" w:rsidP="009936A7">
      <w:pPr>
        <w:spacing w:after="0" w:line="240" w:lineRule="auto"/>
        <w:ind w:left="284" w:hanging="284"/>
        <w:jc w:val="both"/>
        <w:rPr>
          <w:rFonts w:cstheme="minorHAnsi"/>
          <w:b/>
          <w:sz w:val="18"/>
          <w:szCs w:val="18"/>
        </w:rPr>
      </w:pPr>
    </w:p>
    <w:p w14:paraId="3EE6B652" w14:textId="77777777" w:rsidR="009936A7" w:rsidRDefault="009936A7" w:rsidP="009936A7">
      <w:pPr>
        <w:spacing w:after="0" w:line="240" w:lineRule="auto"/>
        <w:ind w:left="284" w:hanging="284"/>
        <w:jc w:val="both"/>
        <w:rPr>
          <w:rFonts w:cstheme="minorHAnsi"/>
          <w:b/>
          <w:color w:val="800000"/>
          <w:sz w:val="18"/>
          <w:szCs w:val="18"/>
        </w:rPr>
      </w:pPr>
      <w:r>
        <w:rPr>
          <w:rFonts w:cstheme="minorHAnsi"/>
          <w:b/>
          <w:color w:val="800000"/>
          <w:sz w:val="18"/>
          <w:szCs w:val="18"/>
        </w:rPr>
        <w:t>24. Interpretation</w:t>
      </w:r>
    </w:p>
    <w:p w14:paraId="33ED3A5A" w14:textId="77777777" w:rsidR="009936A7" w:rsidRDefault="009936A7" w:rsidP="009936A7">
      <w:pPr>
        <w:spacing w:after="0" w:line="240" w:lineRule="auto"/>
        <w:jc w:val="both"/>
        <w:rPr>
          <w:rFonts w:cstheme="minorHAnsi"/>
          <w:sz w:val="18"/>
          <w:szCs w:val="18"/>
        </w:rPr>
      </w:pPr>
      <w:r>
        <w:rPr>
          <w:rFonts w:cstheme="minorHAnsi"/>
          <w:sz w:val="18"/>
          <w:szCs w:val="18"/>
        </w:rPr>
        <w:t>In these terms and conditions:</w:t>
      </w:r>
    </w:p>
    <w:p w14:paraId="2EE45FB2" w14:textId="77777777" w:rsidR="009936A7" w:rsidRDefault="009936A7" w:rsidP="009936A7">
      <w:pPr>
        <w:spacing w:after="0" w:line="240" w:lineRule="auto"/>
        <w:jc w:val="both"/>
        <w:rPr>
          <w:rFonts w:cstheme="minorHAnsi"/>
          <w:sz w:val="18"/>
          <w:szCs w:val="18"/>
        </w:rPr>
      </w:pPr>
      <w:r>
        <w:rPr>
          <w:rFonts w:cstheme="minorHAnsi"/>
          <w:b/>
          <w:color w:val="800000"/>
          <w:sz w:val="18"/>
          <w:szCs w:val="18"/>
        </w:rPr>
        <w:t>Agreement</w:t>
      </w:r>
      <w:r>
        <w:rPr>
          <w:rFonts w:cstheme="minorHAnsi"/>
          <w:b/>
          <w:sz w:val="18"/>
          <w:szCs w:val="18"/>
        </w:rPr>
        <w:t xml:space="preserve"> </w:t>
      </w:r>
      <w:r>
        <w:rPr>
          <w:rFonts w:cstheme="minorHAnsi"/>
          <w:sz w:val="18"/>
          <w:szCs w:val="18"/>
        </w:rPr>
        <w:t xml:space="preserve">means these terms and conditions together with the Request for Quotation, any clarifications </w:t>
      </w:r>
      <w:proofErr w:type="gramStart"/>
      <w:r>
        <w:rPr>
          <w:rFonts w:cstheme="minorHAnsi"/>
          <w:sz w:val="18"/>
          <w:szCs w:val="18"/>
        </w:rPr>
        <w:t>issued</w:t>
      </w:r>
      <w:proofErr w:type="gramEnd"/>
      <w:r>
        <w:rPr>
          <w:rFonts w:cstheme="minorHAnsi"/>
          <w:sz w:val="18"/>
          <w:szCs w:val="18"/>
        </w:rPr>
        <w:t xml:space="preserve"> and any documents identified by the Client as forming part of the Agreement;</w:t>
      </w:r>
    </w:p>
    <w:p w14:paraId="0A37F0B5" w14:textId="77777777" w:rsidR="009936A7" w:rsidRDefault="009936A7" w:rsidP="009936A7">
      <w:pPr>
        <w:spacing w:after="0" w:line="240" w:lineRule="auto"/>
        <w:jc w:val="both"/>
        <w:rPr>
          <w:rFonts w:cstheme="minorHAnsi"/>
          <w:b/>
          <w:sz w:val="18"/>
          <w:szCs w:val="18"/>
        </w:rPr>
      </w:pPr>
      <w:r>
        <w:rPr>
          <w:rFonts w:cstheme="minorHAnsi"/>
          <w:b/>
          <w:color w:val="800000"/>
          <w:sz w:val="18"/>
          <w:szCs w:val="18"/>
        </w:rPr>
        <w:t>Client</w:t>
      </w:r>
      <w:r>
        <w:rPr>
          <w:rFonts w:cstheme="minorHAnsi"/>
          <w:b/>
          <w:sz w:val="18"/>
          <w:szCs w:val="18"/>
        </w:rPr>
        <w:t xml:space="preserve"> </w:t>
      </w:r>
      <w:r>
        <w:rPr>
          <w:rFonts w:cstheme="minorHAnsi"/>
          <w:sz w:val="18"/>
          <w:szCs w:val="18"/>
        </w:rPr>
        <w:t>means the entity (school) that issued the Request for Quotation;</w:t>
      </w:r>
    </w:p>
    <w:p w14:paraId="1F19F658" w14:textId="77777777" w:rsidR="009936A7" w:rsidRDefault="009936A7" w:rsidP="009936A7">
      <w:pPr>
        <w:spacing w:after="0" w:line="240" w:lineRule="auto"/>
        <w:jc w:val="both"/>
        <w:rPr>
          <w:rFonts w:cstheme="minorHAnsi"/>
          <w:sz w:val="18"/>
          <w:szCs w:val="18"/>
        </w:rPr>
      </w:pPr>
      <w:r>
        <w:rPr>
          <w:rFonts w:cstheme="minorHAnsi"/>
          <w:b/>
          <w:color w:val="800000"/>
          <w:sz w:val="18"/>
          <w:szCs w:val="18"/>
        </w:rPr>
        <w:t xml:space="preserve">Client’s Contact </w:t>
      </w:r>
      <w:r>
        <w:rPr>
          <w:rFonts w:cstheme="minorHAnsi"/>
          <w:sz w:val="18"/>
          <w:szCs w:val="18"/>
        </w:rPr>
        <w:t>is that person identified as such in the Request for Quotation or as identified by the Client from time to time;</w:t>
      </w:r>
    </w:p>
    <w:p w14:paraId="420C565A" w14:textId="77777777" w:rsidR="009936A7" w:rsidRDefault="009936A7" w:rsidP="009936A7">
      <w:pPr>
        <w:spacing w:after="0" w:line="240" w:lineRule="auto"/>
        <w:jc w:val="both"/>
        <w:rPr>
          <w:rFonts w:cstheme="minorHAnsi"/>
          <w:b/>
          <w:sz w:val="18"/>
          <w:szCs w:val="18"/>
        </w:rPr>
      </w:pPr>
      <w:r>
        <w:rPr>
          <w:rFonts w:cstheme="minorHAnsi"/>
          <w:b/>
          <w:color w:val="800000"/>
          <w:sz w:val="18"/>
          <w:szCs w:val="18"/>
        </w:rPr>
        <w:t>Contractor</w:t>
      </w:r>
      <w:r>
        <w:rPr>
          <w:rFonts w:cstheme="minorHAnsi"/>
          <w:b/>
          <w:sz w:val="18"/>
          <w:szCs w:val="18"/>
        </w:rPr>
        <w:t xml:space="preserve"> </w:t>
      </w:r>
      <w:r>
        <w:rPr>
          <w:rFonts w:cstheme="minorHAnsi"/>
          <w:sz w:val="18"/>
          <w:szCs w:val="18"/>
        </w:rPr>
        <w:t>means the entity that responded to the Request for Quotation and identified by the Client as the preferred supplier or service provider;</w:t>
      </w:r>
    </w:p>
    <w:p w14:paraId="6E598000" w14:textId="77777777" w:rsidR="009936A7" w:rsidRDefault="009936A7" w:rsidP="009936A7">
      <w:pPr>
        <w:spacing w:after="0" w:line="240" w:lineRule="auto"/>
        <w:jc w:val="both"/>
        <w:rPr>
          <w:rFonts w:cstheme="minorHAnsi"/>
          <w:b/>
          <w:sz w:val="18"/>
          <w:szCs w:val="18"/>
        </w:rPr>
      </w:pPr>
      <w:r>
        <w:rPr>
          <w:rFonts w:cstheme="minorHAnsi"/>
          <w:b/>
          <w:color w:val="800000"/>
          <w:sz w:val="18"/>
          <w:szCs w:val="18"/>
        </w:rPr>
        <w:t xml:space="preserve">Contractor’s Contact </w:t>
      </w:r>
      <w:r>
        <w:rPr>
          <w:rFonts w:cstheme="minorHAnsi"/>
          <w:sz w:val="18"/>
          <w:szCs w:val="18"/>
        </w:rPr>
        <w:t>is that person identified as such in the Request for Quotation or as identified by the Contractor from time to time;</w:t>
      </w:r>
    </w:p>
    <w:p w14:paraId="7A9080E0" w14:textId="77777777" w:rsidR="009936A7" w:rsidRDefault="009936A7" w:rsidP="009936A7">
      <w:pPr>
        <w:spacing w:after="0" w:line="240" w:lineRule="auto"/>
        <w:jc w:val="both"/>
        <w:rPr>
          <w:rFonts w:cstheme="minorHAnsi"/>
          <w:sz w:val="18"/>
          <w:szCs w:val="18"/>
        </w:rPr>
      </w:pPr>
      <w:r>
        <w:rPr>
          <w:rFonts w:cstheme="minorHAnsi"/>
          <w:b/>
          <w:color w:val="800000"/>
          <w:sz w:val="18"/>
          <w:szCs w:val="18"/>
        </w:rPr>
        <w:t xml:space="preserve">Contractor’s Personnel </w:t>
      </w:r>
      <w:r>
        <w:rPr>
          <w:rFonts w:cstheme="minorHAnsi"/>
          <w:sz w:val="18"/>
          <w:szCs w:val="18"/>
        </w:rPr>
        <w:t>means any of the Contractor’s employees, servants, agents or sub-contractors;</w:t>
      </w:r>
    </w:p>
    <w:p w14:paraId="14ACFB67" w14:textId="77777777" w:rsidR="009936A7" w:rsidRDefault="009936A7" w:rsidP="009936A7">
      <w:pPr>
        <w:spacing w:after="0"/>
        <w:jc w:val="both"/>
        <w:rPr>
          <w:rFonts w:cstheme="minorHAnsi"/>
          <w:sz w:val="18"/>
          <w:szCs w:val="18"/>
        </w:rPr>
      </w:pPr>
      <w:r>
        <w:rPr>
          <w:rFonts w:cstheme="minorHAnsi"/>
          <w:b/>
          <w:color w:val="800000"/>
          <w:sz w:val="18"/>
          <w:szCs w:val="18"/>
        </w:rPr>
        <w:t xml:space="preserve">Data Protection Law </w:t>
      </w:r>
      <w:r>
        <w:rPr>
          <w:rFonts w:cstheme="minorHAnsi"/>
          <w:sz w:val="18"/>
          <w:szCs w:val="18"/>
        </w:rPr>
        <w:t xml:space="preserve">means all legislation and regulations relating to the protection of personal data including (without limitation) the Data Protection Acts 1988 and 2003 (as amended, revised, modified or replaced from time to time), the General Data Protection Regulation (Regulation (EU) 2016/679) and all other statutory instruments, industry guidelines (whether statutory or non-statutory) or codes of practice or guidance issued by the Data Protection Commissioner relating to the processing of personal data or privacy or any amendments and re-enactments thereof; </w:t>
      </w:r>
    </w:p>
    <w:p w14:paraId="4B3552CB" w14:textId="77777777" w:rsidR="009936A7" w:rsidRDefault="009936A7" w:rsidP="009936A7">
      <w:pPr>
        <w:spacing w:after="0" w:line="240" w:lineRule="auto"/>
        <w:jc w:val="both"/>
        <w:rPr>
          <w:rFonts w:cstheme="minorHAnsi"/>
          <w:b/>
          <w:sz w:val="18"/>
          <w:szCs w:val="18"/>
        </w:rPr>
      </w:pPr>
      <w:r>
        <w:rPr>
          <w:rFonts w:cstheme="minorHAnsi"/>
          <w:b/>
          <w:color w:val="800000"/>
          <w:sz w:val="18"/>
          <w:szCs w:val="18"/>
        </w:rPr>
        <w:t>Goods</w:t>
      </w:r>
      <w:r>
        <w:rPr>
          <w:rFonts w:cstheme="minorHAnsi"/>
          <w:b/>
          <w:sz w:val="18"/>
          <w:szCs w:val="18"/>
        </w:rPr>
        <w:t xml:space="preserve"> </w:t>
      </w:r>
      <w:r>
        <w:rPr>
          <w:rFonts w:cstheme="minorHAnsi"/>
          <w:sz w:val="18"/>
          <w:szCs w:val="18"/>
        </w:rPr>
        <w:t>means the items specified in the RFQ;</w:t>
      </w:r>
    </w:p>
    <w:p w14:paraId="57B60E4F" w14:textId="77777777" w:rsidR="009936A7" w:rsidRDefault="009936A7" w:rsidP="009936A7">
      <w:pPr>
        <w:spacing w:after="0"/>
        <w:jc w:val="both"/>
        <w:rPr>
          <w:rFonts w:cstheme="minorHAnsi"/>
          <w:sz w:val="18"/>
          <w:szCs w:val="18"/>
        </w:rPr>
      </w:pPr>
      <w:r>
        <w:rPr>
          <w:rFonts w:cstheme="minorHAnsi"/>
          <w:b/>
          <w:color w:val="800000"/>
          <w:sz w:val="18"/>
          <w:szCs w:val="18"/>
        </w:rPr>
        <w:t xml:space="preserve">Key Personnel </w:t>
      </w:r>
      <w:r>
        <w:rPr>
          <w:rFonts w:cstheme="minorHAnsi"/>
          <w:sz w:val="18"/>
          <w:szCs w:val="18"/>
        </w:rPr>
        <w:t>means those personnel identified by the Contractor as central to the provision of the services;</w:t>
      </w:r>
    </w:p>
    <w:p w14:paraId="7E4FE15C" w14:textId="77777777" w:rsidR="009936A7" w:rsidRDefault="009936A7" w:rsidP="009936A7">
      <w:pPr>
        <w:spacing w:after="0" w:line="240" w:lineRule="auto"/>
        <w:jc w:val="both"/>
        <w:rPr>
          <w:rFonts w:cstheme="minorHAnsi"/>
          <w:sz w:val="18"/>
          <w:szCs w:val="18"/>
        </w:rPr>
      </w:pPr>
      <w:r>
        <w:rPr>
          <w:rFonts w:cstheme="minorHAnsi"/>
          <w:b/>
          <w:color w:val="800000"/>
          <w:sz w:val="18"/>
          <w:szCs w:val="18"/>
        </w:rPr>
        <w:t>Loss</w:t>
      </w:r>
      <w:r>
        <w:rPr>
          <w:rFonts w:cstheme="minorHAnsi"/>
          <w:b/>
          <w:sz w:val="18"/>
          <w:szCs w:val="18"/>
        </w:rPr>
        <w:t xml:space="preserve"> </w:t>
      </w:r>
      <w:r>
        <w:rPr>
          <w:rFonts w:cstheme="minorHAnsi"/>
          <w:sz w:val="18"/>
          <w:szCs w:val="18"/>
        </w:rPr>
        <w:t>includes any demand, claim, proceeding, suit, judgement, loss, liability, cost, expense (including legal expenses), fee, penalty or fine;</w:t>
      </w:r>
    </w:p>
    <w:p w14:paraId="59857F81" w14:textId="77777777" w:rsidR="009936A7" w:rsidRDefault="009936A7" w:rsidP="009936A7">
      <w:pPr>
        <w:spacing w:after="0" w:line="240" w:lineRule="auto"/>
        <w:jc w:val="both"/>
        <w:rPr>
          <w:rFonts w:cstheme="minorHAnsi"/>
          <w:b/>
          <w:sz w:val="18"/>
          <w:szCs w:val="18"/>
        </w:rPr>
      </w:pPr>
      <w:r>
        <w:rPr>
          <w:rFonts w:cstheme="minorHAnsi"/>
          <w:b/>
          <w:color w:val="800000"/>
          <w:sz w:val="18"/>
          <w:szCs w:val="18"/>
        </w:rPr>
        <w:t>Price</w:t>
      </w:r>
      <w:r>
        <w:rPr>
          <w:rFonts w:cstheme="minorHAnsi"/>
          <w:b/>
          <w:sz w:val="18"/>
          <w:szCs w:val="18"/>
        </w:rPr>
        <w:t xml:space="preserve"> </w:t>
      </w:r>
      <w:r>
        <w:rPr>
          <w:rFonts w:cstheme="minorHAnsi"/>
          <w:sz w:val="18"/>
          <w:szCs w:val="18"/>
        </w:rPr>
        <w:t>means the price quoted in the Response;</w:t>
      </w:r>
    </w:p>
    <w:p w14:paraId="71796615" w14:textId="77777777" w:rsidR="009936A7" w:rsidRDefault="009936A7" w:rsidP="009936A7">
      <w:pPr>
        <w:spacing w:after="0" w:line="240" w:lineRule="auto"/>
        <w:jc w:val="both"/>
        <w:rPr>
          <w:rFonts w:cstheme="minorHAnsi"/>
          <w:sz w:val="18"/>
          <w:szCs w:val="18"/>
        </w:rPr>
      </w:pPr>
      <w:r>
        <w:rPr>
          <w:rFonts w:cstheme="minorHAnsi"/>
          <w:b/>
          <w:color w:val="800000"/>
          <w:sz w:val="18"/>
          <w:szCs w:val="18"/>
        </w:rPr>
        <w:t>Response</w:t>
      </w:r>
      <w:r>
        <w:rPr>
          <w:rFonts w:cstheme="minorHAnsi"/>
          <w:b/>
          <w:sz w:val="18"/>
          <w:szCs w:val="18"/>
        </w:rPr>
        <w:t xml:space="preserve"> </w:t>
      </w:r>
      <w:r>
        <w:rPr>
          <w:rFonts w:cstheme="minorHAnsi"/>
          <w:sz w:val="18"/>
          <w:szCs w:val="18"/>
        </w:rPr>
        <w:t>means the response submitted by the Contractor in reply to the Request for Quotation;</w:t>
      </w:r>
    </w:p>
    <w:p w14:paraId="594E14E2" w14:textId="77777777" w:rsidR="009936A7" w:rsidRDefault="009936A7" w:rsidP="009936A7">
      <w:pPr>
        <w:spacing w:after="0" w:line="240" w:lineRule="auto"/>
        <w:jc w:val="both"/>
        <w:rPr>
          <w:rFonts w:cstheme="minorHAnsi"/>
          <w:sz w:val="18"/>
          <w:szCs w:val="18"/>
        </w:rPr>
      </w:pPr>
      <w:r>
        <w:rPr>
          <w:rFonts w:cstheme="minorHAnsi"/>
          <w:b/>
          <w:color w:val="800000"/>
          <w:sz w:val="18"/>
          <w:szCs w:val="18"/>
        </w:rPr>
        <w:t xml:space="preserve">Request for Quotation or RFQ </w:t>
      </w:r>
      <w:r>
        <w:rPr>
          <w:rFonts w:cstheme="minorHAnsi"/>
          <w:sz w:val="18"/>
          <w:szCs w:val="18"/>
        </w:rPr>
        <w:t>means the Request for Quotation (Goods &amp; Services less than €25,000 in value) issued by the Client;</w:t>
      </w:r>
    </w:p>
    <w:p w14:paraId="2384199D" w14:textId="77777777" w:rsidR="009936A7" w:rsidRDefault="009936A7" w:rsidP="009936A7">
      <w:pPr>
        <w:spacing w:after="0" w:line="240" w:lineRule="auto"/>
        <w:jc w:val="both"/>
        <w:rPr>
          <w:rFonts w:cstheme="minorHAnsi"/>
          <w:b/>
          <w:sz w:val="18"/>
          <w:szCs w:val="18"/>
        </w:rPr>
      </w:pPr>
      <w:r>
        <w:rPr>
          <w:rFonts w:cstheme="minorHAnsi"/>
          <w:b/>
          <w:color w:val="800000"/>
          <w:sz w:val="18"/>
          <w:szCs w:val="18"/>
        </w:rPr>
        <w:t>Services</w:t>
      </w:r>
      <w:r>
        <w:rPr>
          <w:rFonts w:cstheme="minorHAnsi"/>
          <w:b/>
          <w:sz w:val="18"/>
          <w:szCs w:val="18"/>
        </w:rPr>
        <w:t xml:space="preserve"> </w:t>
      </w:r>
      <w:r>
        <w:rPr>
          <w:rFonts w:cstheme="minorHAnsi"/>
          <w:sz w:val="18"/>
          <w:szCs w:val="18"/>
        </w:rPr>
        <w:t>means the services specified in the RFQ;</w:t>
      </w:r>
    </w:p>
    <w:p w14:paraId="15C1B507" w14:textId="77777777" w:rsidR="00EA33C1" w:rsidRDefault="00EA33C1" w:rsidP="008F0D75">
      <w:pPr>
        <w:ind w:left="-108"/>
        <w:rPr>
          <w:rFonts w:asciiTheme="minorHAnsi" w:hAnsiTheme="minorHAnsi"/>
          <w:sz w:val="22"/>
          <w:szCs w:val="22"/>
        </w:rPr>
      </w:pPr>
    </w:p>
    <w:p w14:paraId="434A8C09" w14:textId="77777777" w:rsidR="00EA33C1" w:rsidRDefault="00EA33C1">
      <w:pPr>
        <w:spacing w:after="200" w:line="276" w:lineRule="auto"/>
        <w:rPr>
          <w:rFonts w:asciiTheme="minorHAnsi" w:hAnsiTheme="minorHAnsi"/>
          <w:sz w:val="22"/>
          <w:szCs w:val="22"/>
        </w:rPr>
      </w:pPr>
      <w:r>
        <w:rPr>
          <w:rFonts w:asciiTheme="minorHAnsi" w:hAnsiTheme="minorHAnsi"/>
          <w:sz w:val="22"/>
          <w:szCs w:val="22"/>
        </w:rPr>
        <w:br w:type="page"/>
      </w:r>
    </w:p>
    <w:p w14:paraId="1DEAFB7B" w14:textId="77777777" w:rsidR="00EA33C1" w:rsidRPr="008C1FFE" w:rsidRDefault="00EA33C1" w:rsidP="00EA33C1">
      <w:pPr>
        <w:ind w:left="-108"/>
        <w:rPr>
          <w:rFonts w:asciiTheme="minorHAnsi" w:eastAsiaTheme="majorEastAsia" w:hAnsiTheme="minorHAnsi" w:cstheme="minorHAnsi"/>
          <w:b/>
          <w:color w:val="943634" w:themeColor="accent2" w:themeShade="BF"/>
          <w:sz w:val="56"/>
          <w:szCs w:val="56"/>
        </w:rPr>
      </w:pPr>
      <w:r w:rsidRPr="008C1FFE">
        <w:rPr>
          <w:rFonts w:asciiTheme="minorHAnsi" w:eastAsiaTheme="majorEastAsia" w:hAnsiTheme="minorHAnsi" w:cstheme="minorHAnsi"/>
          <w:b/>
          <w:color w:val="943634" w:themeColor="accent2" w:themeShade="BF"/>
          <w:sz w:val="56"/>
          <w:szCs w:val="56"/>
        </w:rPr>
        <w:lastRenderedPageBreak/>
        <w:t>Authorisations</w:t>
      </w:r>
      <w:r w:rsidR="00EA49AB" w:rsidRPr="008C1FFE">
        <w:rPr>
          <w:rFonts w:asciiTheme="minorHAnsi" w:eastAsiaTheme="majorEastAsia" w:hAnsiTheme="minorHAnsi" w:cstheme="minorHAnsi"/>
          <w:b/>
          <w:color w:val="943634" w:themeColor="accent2" w:themeShade="BF"/>
          <w:sz w:val="56"/>
          <w:szCs w:val="56"/>
        </w:rPr>
        <w:t xml:space="preserve"> &amp; Sign Off</w:t>
      </w:r>
    </w:p>
    <w:p w14:paraId="5ABE58BA" w14:textId="71D351B7" w:rsidR="008F0D75" w:rsidRDefault="008F0D75" w:rsidP="00EA33C1">
      <w:pPr>
        <w:ind w:left="-108"/>
        <w:rPr>
          <w:rFonts w:asciiTheme="minorHAnsi" w:hAnsiTheme="minorHAnsi" w:cstheme="minorHAnsi"/>
          <w:b/>
          <w:color w:val="204D84"/>
          <w:sz w:val="28"/>
          <w:szCs w:val="28"/>
        </w:rPr>
      </w:pPr>
      <w:r>
        <w:rPr>
          <w:rFonts w:asciiTheme="minorHAnsi" w:hAnsiTheme="minorHAnsi"/>
          <w:sz w:val="22"/>
          <w:szCs w:val="22"/>
        </w:rPr>
        <w:t xml:space="preserve">I have been authorised to submit this quote on behalf of </w:t>
      </w:r>
      <w:sdt>
        <w:sdtPr>
          <w:rPr>
            <w:rFonts w:asciiTheme="minorHAnsi" w:hAnsiTheme="minorHAnsi" w:cstheme="minorHAnsi"/>
            <w:b/>
            <w:color w:val="204D84"/>
            <w:sz w:val="22"/>
            <w:szCs w:val="22"/>
          </w:rPr>
          <w:alias w:val="Supplier Name"/>
          <w:tag w:val="Supplier Name"/>
          <w:id w:val="1304420577"/>
          <w:placeholder>
            <w:docPart w:val="5FF75801F6EF4441BFD706BF9F4C3C55"/>
          </w:placeholder>
          <w:dataBinding w:prefixMappings="xmlns:ns0='http://purl.org/dc/elements/1.1/' xmlns:ns1='http://schemas.openxmlformats.org/package/2006/metadata/core-properties' " w:xpath="/ns1:coreProperties[1]/ns1:category[1]" w:storeItemID="{6C3C8BC8-F283-45AE-878A-BAB7291924A1}"/>
          <w:text/>
        </w:sdtPr>
        <w:sdtEndPr/>
        <w:sdtContent>
          <w:r w:rsidR="006E0C3F">
            <w:rPr>
              <w:rFonts w:asciiTheme="minorHAnsi" w:hAnsiTheme="minorHAnsi" w:cstheme="minorHAnsi"/>
              <w:b/>
              <w:color w:val="204D84"/>
              <w:sz w:val="22"/>
              <w:szCs w:val="22"/>
            </w:rPr>
            <w:t>[insert Accountant/Auditor/Practice name]</w:t>
          </w:r>
        </w:sdtContent>
      </w:sdt>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508"/>
      </w:tblGrid>
      <w:tr w:rsidR="00EA33C1" w14:paraId="69337DE1" w14:textId="77777777" w:rsidTr="00EA49AB">
        <w:tc>
          <w:tcPr>
            <w:tcW w:w="2273" w:type="dxa"/>
            <w:tcBorders>
              <w:top w:val="single" w:sz="12" w:space="0" w:color="000000" w:themeColor="text1"/>
              <w:left w:val="nil"/>
              <w:bottom w:val="nil"/>
              <w:right w:val="nil"/>
            </w:tcBorders>
            <w:vAlign w:val="center"/>
            <w:hideMark/>
          </w:tcPr>
          <w:p w14:paraId="535EB681" w14:textId="77777777" w:rsidR="00EA33C1" w:rsidRDefault="00EA33C1" w:rsidP="00EA33C1">
            <w:pPr>
              <w:spacing w:after="0" w:line="240" w:lineRule="auto"/>
              <w:rPr>
                <w:rFonts w:asciiTheme="minorHAnsi" w:hAnsiTheme="minorHAnsi" w:cstheme="minorHAnsi"/>
                <w:b/>
                <w:sz w:val="22"/>
                <w:szCs w:val="22"/>
              </w:rPr>
            </w:pPr>
            <w:r>
              <w:rPr>
                <w:rFonts w:asciiTheme="minorHAnsi" w:hAnsiTheme="minorHAnsi" w:cstheme="minorHAnsi"/>
                <w:b/>
                <w:sz w:val="22"/>
                <w:szCs w:val="22"/>
              </w:rPr>
              <w:t>Signature:</w:t>
            </w:r>
          </w:p>
        </w:tc>
        <w:tc>
          <w:tcPr>
            <w:tcW w:w="7508" w:type="dxa"/>
            <w:tcBorders>
              <w:top w:val="single" w:sz="12" w:space="0" w:color="000000" w:themeColor="text1"/>
              <w:left w:val="nil"/>
              <w:bottom w:val="single" w:sz="6" w:space="0" w:color="006699"/>
              <w:right w:val="nil"/>
            </w:tcBorders>
          </w:tcPr>
          <w:p w14:paraId="738C5205" w14:textId="77777777" w:rsidR="00EA33C1" w:rsidRDefault="00EA33C1" w:rsidP="009B5E0E">
            <w:pPr>
              <w:spacing w:before="120" w:line="240" w:lineRule="auto"/>
              <w:rPr>
                <w:rFonts w:asciiTheme="minorHAnsi" w:hAnsiTheme="minorHAnsi" w:cstheme="minorHAnsi"/>
                <w:sz w:val="22"/>
                <w:szCs w:val="22"/>
              </w:rPr>
            </w:pPr>
          </w:p>
        </w:tc>
      </w:tr>
      <w:tr w:rsidR="00EA33C1" w14:paraId="7E1D7EBD" w14:textId="77777777" w:rsidTr="00EA49AB">
        <w:tc>
          <w:tcPr>
            <w:tcW w:w="2273" w:type="dxa"/>
            <w:tcBorders>
              <w:top w:val="nil"/>
              <w:left w:val="nil"/>
              <w:bottom w:val="nil"/>
              <w:right w:val="nil"/>
            </w:tcBorders>
            <w:vAlign w:val="center"/>
            <w:hideMark/>
          </w:tcPr>
          <w:p w14:paraId="77710883" w14:textId="77777777" w:rsidR="00EA33C1" w:rsidRDefault="00EA33C1" w:rsidP="00EA33C1">
            <w:pPr>
              <w:spacing w:after="0" w:line="240" w:lineRule="auto"/>
              <w:rPr>
                <w:rFonts w:asciiTheme="minorHAnsi" w:hAnsiTheme="minorHAnsi" w:cstheme="minorHAnsi"/>
                <w:b/>
                <w:sz w:val="22"/>
                <w:szCs w:val="22"/>
              </w:rPr>
            </w:pPr>
            <w:r>
              <w:rPr>
                <w:rFonts w:asciiTheme="minorHAnsi" w:hAnsiTheme="minorHAnsi" w:cstheme="minorHAnsi"/>
                <w:b/>
                <w:sz w:val="22"/>
                <w:szCs w:val="22"/>
              </w:rPr>
              <w:t>Full name:</w:t>
            </w:r>
          </w:p>
        </w:tc>
        <w:tc>
          <w:tcPr>
            <w:tcW w:w="7508" w:type="dxa"/>
            <w:tcBorders>
              <w:top w:val="single" w:sz="6" w:space="0" w:color="006699"/>
              <w:left w:val="nil"/>
              <w:bottom w:val="single" w:sz="6" w:space="0" w:color="006699"/>
              <w:right w:val="nil"/>
            </w:tcBorders>
          </w:tcPr>
          <w:p w14:paraId="46607962" w14:textId="77777777" w:rsidR="00EA33C1" w:rsidRDefault="00381B0E" w:rsidP="009B5E0E">
            <w:pPr>
              <w:spacing w:before="120" w:line="240" w:lineRule="auto"/>
              <w:rPr>
                <w:rFonts w:asciiTheme="minorHAnsi" w:hAnsiTheme="minorHAnsi" w:cstheme="minorHAnsi"/>
                <w:sz w:val="22"/>
                <w:szCs w:val="22"/>
              </w:rPr>
            </w:pPr>
            <w:sdt>
              <w:sdtPr>
                <w:rPr>
                  <w:rFonts w:asciiTheme="minorHAnsi" w:hAnsiTheme="minorHAnsi"/>
                  <w:sz w:val="22"/>
                  <w:szCs w:val="22"/>
                </w:rPr>
                <w:alias w:val="insert your name in block capitals"/>
                <w:tag w:val="insert your name in block capitals"/>
                <w:id w:val="1503311701"/>
                <w:placeholder>
                  <w:docPart w:val="DefaultPlaceholder_1082065158"/>
                </w:placeholder>
                <w:showingPlcHdr/>
              </w:sdtPr>
              <w:sdtEndPr/>
              <w:sdtContent>
                <w:r w:rsidR="00EA49AB" w:rsidRPr="00664772">
                  <w:rPr>
                    <w:rStyle w:val="PlaceholderText"/>
                    <w:rFonts w:eastAsiaTheme="majorEastAsia"/>
                  </w:rPr>
                  <w:t>Click here to enter text.</w:t>
                </w:r>
              </w:sdtContent>
            </w:sdt>
          </w:p>
        </w:tc>
      </w:tr>
      <w:tr w:rsidR="00EA33C1" w14:paraId="67E2FC5C" w14:textId="77777777" w:rsidTr="00EA49AB">
        <w:tc>
          <w:tcPr>
            <w:tcW w:w="2273" w:type="dxa"/>
            <w:tcBorders>
              <w:top w:val="nil"/>
              <w:left w:val="nil"/>
              <w:bottom w:val="nil"/>
              <w:right w:val="nil"/>
            </w:tcBorders>
            <w:vAlign w:val="center"/>
            <w:hideMark/>
          </w:tcPr>
          <w:p w14:paraId="4C940634" w14:textId="77777777" w:rsidR="00EA33C1" w:rsidRDefault="00EA49AB" w:rsidP="00EA49AB">
            <w:pPr>
              <w:spacing w:after="0" w:line="240" w:lineRule="auto"/>
              <w:rPr>
                <w:rFonts w:asciiTheme="minorHAnsi" w:hAnsiTheme="minorHAnsi" w:cstheme="minorHAnsi"/>
                <w:b/>
                <w:sz w:val="22"/>
                <w:szCs w:val="22"/>
              </w:rPr>
            </w:pPr>
            <w:r>
              <w:rPr>
                <w:rFonts w:asciiTheme="minorHAnsi" w:hAnsiTheme="minorHAnsi" w:cstheme="minorHAnsi"/>
                <w:b/>
                <w:sz w:val="22"/>
                <w:szCs w:val="22"/>
              </w:rPr>
              <w:t>Title/P</w:t>
            </w:r>
            <w:r w:rsidR="00EA33C1">
              <w:rPr>
                <w:rFonts w:asciiTheme="minorHAnsi" w:hAnsiTheme="minorHAnsi" w:cstheme="minorHAnsi"/>
                <w:b/>
                <w:sz w:val="22"/>
                <w:szCs w:val="22"/>
              </w:rPr>
              <w:t>osition:</w:t>
            </w:r>
          </w:p>
        </w:tc>
        <w:tc>
          <w:tcPr>
            <w:tcW w:w="7508" w:type="dxa"/>
            <w:tcBorders>
              <w:top w:val="single" w:sz="6" w:space="0" w:color="006699"/>
              <w:left w:val="nil"/>
              <w:bottom w:val="single" w:sz="6" w:space="0" w:color="006699"/>
              <w:right w:val="nil"/>
            </w:tcBorders>
          </w:tcPr>
          <w:p w14:paraId="65BEE84F" w14:textId="77777777" w:rsidR="00EA33C1" w:rsidRDefault="00381B0E" w:rsidP="009B5E0E">
            <w:pPr>
              <w:spacing w:before="120" w:line="240" w:lineRule="auto"/>
              <w:rPr>
                <w:rFonts w:asciiTheme="minorHAnsi" w:hAnsiTheme="minorHAnsi" w:cstheme="minorHAnsi"/>
                <w:sz w:val="22"/>
                <w:szCs w:val="22"/>
              </w:rPr>
            </w:pPr>
            <w:sdt>
              <w:sdtPr>
                <w:rPr>
                  <w:rFonts w:asciiTheme="minorHAnsi" w:hAnsiTheme="minorHAnsi"/>
                  <w:sz w:val="22"/>
                  <w:szCs w:val="22"/>
                </w:rPr>
                <w:alias w:val="insert your job title/position held"/>
                <w:tag w:val="insert your job title/position held"/>
                <w:id w:val="481347643"/>
                <w:placeholder>
                  <w:docPart w:val="DefaultPlaceholder_1082065158"/>
                </w:placeholder>
                <w:showingPlcHdr/>
              </w:sdtPr>
              <w:sdtEndPr/>
              <w:sdtContent>
                <w:r w:rsidR="00EA49AB" w:rsidRPr="00664772">
                  <w:rPr>
                    <w:rStyle w:val="PlaceholderText"/>
                    <w:rFonts w:eastAsiaTheme="majorEastAsia"/>
                  </w:rPr>
                  <w:t>Click here to enter text.</w:t>
                </w:r>
              </w:sdtContent>
            </w:sdt>
          </w:p>
        </w:tc>
      </w:tr>
      <w:tr w:rsidR="00EA33C1" w14:paraId="29B9E0A3" w14:textId="77777777" w:rsidTr="00EA49AB">
        <w:tc>
          <w:tcPr>
            <w:tcW w:w="2273" w:type="dxa"/>
            <w:tcBorders>
              <w:top w:val="nil"/>
              <w:left w:val="nil"/>
              <w:bottom w:val="single" w:sz="12" w:space="0" w:color="000000" w:themeColor="text1"/>
              <w:right w:val="nil"/>
            </w:tcBorders>
            <w:vAlign w:val="center"/>
            <w:hideMark/>
          </w:tcPr>
          <w:p w14:paraId="09F83136" w14:textId="77777777" w:rsidR="00EA33C1" w:rsidRDefault="00EA33C1" w:rsidP="00EA33C1">
            <w:pPr>
              <w:spacing w:after="0" w:line="240" w:lineRule="auto"/>
              <w:rPr>
                <w:rFonts w:asciiTheme="minorHAnsi" w:hAnsiTheme="minorHAnsi" w:cstheme="minorHAnsi"/>
                <w:b/>
                <w:sz w:val="22"/>
                <w:szCs w:val="22"/>
              </w:rPr>
            </w:pPr>
            <w:r>
              <w:rPr>
                <w:rFonts w:asciiTheme="minorHAnsi" w:hAnsiTheme="minorHAnsi" w:cstheme="minorHAnsi"/>
                <w:b/>
                <w:sz w:val="22"/>
                <w:szCs w:val="22"/>
              </w:rPr>
              <w:t>Date:</w:t>
            </w:r>
          </w:p>
        </w:tc>
        <w:sdt>
          <w:sdtPr>
            <w:rPr>
              <w:rFonts w:asciiTheme="minorHAnsi" w:hAnsiTheme="minorHAnsi" w:cstheme="minorHAnsi"/>
              <w:sz w:val="22"/>
              <w:szCs w:val="22"/>
            </w:rPr>
            <w:id w:val="-1249263954"/>
            <w:lock w:val="sdtLocked"/>
            <w:placeholder>
              <w:docPart w:val="DefaultPlaceholder_1082065160"/>
            </w:placeholder>
            <w:showingPlcHdr/>
            <w:date>
              <w:dateFormat w:val="dddd, dd MMMM yyyy"/>
              <w:lid w:val="en-IE"/>
              <w:storeMappedDataAs w:val="dateTime"/>
              <w:calendar w:val="gregorian"/>
            </w:date>
          </w:sdtPr>
          <w:sdtEndPr/>
          <w:sdtContent>
            <w:tc>
              <w:tcPr>
                <w:tcW w:w="7508" w:type="dxa"/>
                <w:tcBorders>
                  <w:top w:val="single" w:sz="6" w:space="0" w:color="006699"/>
                  <w:left w:val="nil"/>
                  <w:bottom w:val="single" w:sz="12" w:space="0" w:color="000000" w:themeColor="text1"/>
                  <w:right w:val="nil"/>
                </w:tcBorders>
              </w:tcPr>
              <w:p w14:paraId="1184ABA7" w14:textId="77777777" w:rsidR="00EA33C1" w:rsidRDefault="00EA49AB" w:rsidP="009B5E0E">
                <w:pPr>
                  <w:spacing w:before="120" w:line="240" w:lineRule="auto"/>
                  <w:rPr>
                    <w:rFonts w:asciiTheme="minorHAnsi" w:hAnsiTheme="minorHAnsi" w:cstheme="minorHAnsi"/>
                    <w:sz w:val="22"/>
                    <w:szCs w:val="22"/>
                  </w:rPr>
                </w:pPr>
                <w:r w:rsidRPr="00664772">
                  <w:rPr>
                    <w:rStyle w:val="PlaceholderText"/>
                    <w:rFonts w:eastAsiaTheme="majorEastAsia"/>
                  </w:rPr>
                  <w:t>Click here to enter a date.</w:t>
                </w:r>
              </w:p>
            </w:tc>
          </w:sdtContent>
        </w:sdt>
      </w:tr>
    </w:tbl>
    <w:p w14:paraId="5AEBA52E" w14:textId="3AD22597" w:rsidR="00E7027A" w:rsidRDefault="00E7027A" w:rsidP="00EA33C1">
      <w:pPr>
        <w:ind w:left="-108"/>
        <w:rPr>
          <w:rFonts w:asciiTheme="minorHAnsi" w:hAnsiTheme="minorHAnsi" w:cstheme="minorHAnsi"/>
          <w:b/>
          <w:color w:val="204D84"/>
          <w:sz w:val="28"/>
          <w:szCs w:val="28"/>
        </w:rPr>
      </w:pPr>
    </w:p>
    <w:p w14:paraId="25C74D74" w14:textId="69F31DC0" w:rsidR="00E7027A" w:rsidRDefault="00E7027A" w:rsidP="00EA33C1">
      <w:pPr>
        <w:ind w:left="-108"/>
        <w:rPr>
          <w:rFonts w:asciiTheme="minorHAnsi" w:hAnsiTheme="minorHAnsi" w:cstheme="minorHAnsi"/>
          <w:b/>
          <w:color w:val="204D84"/>
          <w:sz w:val="28"/>
          <w:szCs w:val="28"/>
        </w:rPr>
      </w:pPr>
    </w:p>
    <w:p w14:paraId="2EC93AF3" w14:textId="78E73AD7" w:rsidR="00E7027A" w:rsidRDefault="00E7027A" w:rsidP="00EA33C1">
      <w:pPr>
        <w:ind w:left="-108"/>
        <w:rPr>
          <w:rFonts w:asciiTheme="minorHAnsi" w:hAnsiTheme="minorHAnsi" w:cstheme="minorHAnsi"/>
          <w:b/>
          <w:color w:val="204D84"/>
          <w:sz w:val="28"/>
          <w:szCs w:val="28"/>
        </w:rPr>
      </w:pPr>
    </w:p>
    <w:p w14:paraId="59C93DA5" w14:textId="184EC061" w:rsidR="00E7027A" w:rsidRDefault="00E7027A" w:rsidP="00EA33C1">
      <w:pPr>
        <w:ind w:left="-108"/>
        <w:rPr>
          <w:rFonts w:asciiTheme="minorHAnsi" w:hAnsiTheme="minorHAnsi" w:cstheme="minorHAnsi"/>
          <w:b/>
          <w:color w:val="204D84"/>
          <w:sz w:val="28"/>
          <w:szCs w:val="28"/>
        </w:rPr>
      </w:pPr>
    </w:p>
    <w:p w14:paraId="2037101F" w14:textId="7B7248A7" w:rsidR="00E7027A" w:rsidRDefault="00E7027A" w:rsidP="00EA33C1">
      <w:pPr>
        <w:ind w:left="-108"/>
        <w:rPr>
          <w:rFonts w:asciiTheme="minorHAnsi" w:hAnsiTheme="minorHAnsi" w:cstheme="minorHAnsi"/>
          <w:b/>
          <w:color w:val="204D84"/>
          <w:sz w:val="28"/>
          <w:szCs w:val="28"/>
        </w:rPr>
      </w:pPr>
    </w:p>
    <w:p w14:paraId="6A5A353D" w14:textId="21B947B1" w:rsidR="00E7027A" w:rsidRDefault="00E7027A" w:rsidP="00EA33C1">
      <w:pPr>
        <w:ind w:left="-108"/>
        <w:rPr>
          <w:rFonts w:asciiTheme="minorHAnsi" w:hAnsiTheme="minorHAnsi" w:cstheme="minorHAnsi"/>
          <w:b/>
          <w:color w:val="204D84"/>
          <w:sz w:val="28"/>
          <w:szCs w:val="28"/>
        </w:rPr>
      </w:pPr>
    </w:p>
    <w:p w14:paraId="5C0025AB" w14:textId="0CB1FF32" w:rsidR="00E7027A" w:rsidRDefault="00E7027A" w:rsidP="00EA33C1">
      <w:pPr>
        <w:ind w:left="-108"/>
        <w:rPr>
          <w:rFonts w:asciiTheme="minorHAnsi" w:hAnsiTheme="minorHAnsi" w:cstheme="minorHAnsi"/>
          <w:b/>
          <w:color w:val="204D84"/>
          <w:sz w:val="28"/>
          <w:szCs w:val="28"/>
        </w:rPr>
      </w:pPr>
    </w:p>
    <w:p w14:paraId="2397CE20" w14:textId="11CB5481" w:rsidR="00E7027A" w:rsidRDefault="00E7027A" w:rsidP="00EA33C1">
      <w:pPr>
        <w:ind w:left="-108"/>
        <w:rPr>
          <w:rFonts w:asciiTheme="minorHAnsi" w:hAnsiTheme="minorHAnsi" w:cstheme="minorHAnsi"/>
          <w:b/>
          <w:color w:val="204D84"/>
          <w:sz w:val="28"/>
          <w:szCs w:val="28"/>
        </w:rPr>
      </w:pPr>
    </w:p>
    <w:p w14:paraId="40759927" w14:textId="7A814129" w:rsidR="00E7027A" w:rsidRDefault="00E7027A" w:rsidP="00EA33C1">
      <w:pPr>
        <w:ind w:left="-108"/>
        <w:rPr>
          <w:rFonts w:asciiTheme="minorHAnsi" w:hAnsiTheme="minorHAnsi" w:cstheme="minorHAnsi"/>
          <w:b/>
          <w:color w:val="204D84"/>
          <w:sz w:val="28"/>
          <w:szCs w:val="28"/>
        </w:rPr>
      </w:pPr>
    </w:p>
    <w:p w14:paraId="4BADB37C" w14:textId="61CB83F8" w:rsidR="00E7027A" w:rsidRDefault="00E7027A" w:rsidP="00EA33C1">
      <w:pPr>
        <w:ind w:left="-108"/>
        <w:rPr>
          <w:rFonts w:asciiTheme="minorHAnsi" w:hAnsiTheme="minorHAnsi" w:cstheme="minorHAnsi"/>
          <w:b/>
          <w:color w:val="204D84"/>
          <w:sz w:val="28"/>
          <w:szCs w:val="28"/>
        </w:rPr>
      </w:pPr>
    </w:p>
    <w:p w14:paraId="5792BED3" w14:textId="33AF768D" w:rsidR="00E7027A" w:rsidRDefault="00E7027A" w:rsidP="00EA33C1">
      <w:pPr>
        <w:ind w:left="-108"/>
        <w:rPr>
          <w:rFonts w:asciiTheme="minorHAnsi" w:hAnsiTheme="minorHAnsi" w:cstheme="minorHAnsi"/>
          <w:b/>
          <w:color w:val="204D84"/>
          <w:sz w:val="28"/>
          <w:szCs w:val="28"/>
        </w:rPr>
      </w:pPr>
    </w:p>
    <w:p w14:paraId="6D63C727" w14:textId="27DC0B65" w:rsidR="00E7027A" w:rsidRDefault="00E7027A" w:rsidP="00EA33C1">
      <w:pPr>
        <w:ind w:left="-108"/>
        <w:rPr>
          <w:rFonts w:asciiTheme="minorHAnsi" w:hAnsiTheme="minorHAnsi" w:cstheme="minorHAnsi"/>
          <w:b/>
          <w:color w:val="204D84"/>
          <w:sz w:val="28"/>
          <w:szCs w:val="28"/>
        </w:rPr>
      </w:pPr>
    </w:p>
    <w:p w14:paraId="3FADEEA5" w14:textId="0EA8F853" w:rsidR="00E7027A" w:rsidRDefault="00E7027A" w:rsidP="00EA33C1">
      <w:pPr>
        <w:ind w:left="-108"/>
        <w:rPr>
          <w:rFonts w:asciiTheme="minorHAnsi" w:hAnsiTheme="minorHAnsi" w:cstheme="minorHAnsi"/>
          <w:b/>
          <w:color w:val="204D84"/>
          <w:sz w:val="28"/>
          <w:szCs w:val="28"/>
        </w:rPr>
      </w:pPr>
    </w:p>
    <w:p w14:paraId="034B4D77" w14:textId="7AE78261" w:rsidR="00E7027A" w:rsidRDefault="00E7027A" w:rsidP="00EA33C1">
      <w:pPr>
        <w:ind w:left="-108"/>
        <w:rPr>
          <w:rFonts w:asciiTheme="minorHAnsi" w:hAnsiTheme="minorHAnsi" w:cstheme="minorHAnsi"/>
          <w:b/>
          <w:color w:val="204D84"/>
          <w:sz w:val="28"/>
          <w:szCs w:val="28"/>
        </w:rPr>
      </w:pPr>
    </w:p>
    <w:p w14:paraId="1E81AD44" w14:textId="6FE0D501" w:rsidR="00E7027A" w:rsidRDefault="00E7027A" w:rsidP="00EA33C1">
      <w:pPr>
        <w:ind w:left="-108"/>
        <w:rPr>
          <w:rFonts w:asciiTheme="minorHAnsi" w:hAnsiTheme="minorHAnsi" w:cstheme="minorHAnsi"/>
          <w:b/>
          <w:color w:val="204D84"/>
          <w:sz w:val="28"/>
          <w:szCs w:val="28"/>
        </w:rPr>
      </w:pPr>
    </w:p>
    <w:p w14:paraId="1F587642" w14:textId="1FBD9539" w:rsidR="00E7027A" w:rsidRDefault="00E7027A" w:rsidP="00EA33C1">
      <w:pPr>
        <w:ind w:left="-108"/>
        <w:rPr>
          <w:rFonts w:asciiTheme="minorHAnsi" w:hAnsiTheme="minorHAnsi" w:cstheme="minorHAnsi"/>
          <w:b/>
          <w:color w:val="204D84"/>
          <w:sz w:val="28"/>
          <w:szCs w:val="28"/>
        </w:rPr>
      </w:pPr>
    </w:p>
    <w:p w14:paraId="47127DFA" w14:textId="2B77CA98" w:rsidR="00E7027A" w:rsidRDefault="00E7027A" w:rsidP="00EA33C1">
      <w:pPr>
        <w:ind w:left="-108"/>
        <w:rPr>
          <w:rFonts w:asciiTheme="minorHAnsi" w:hAnsiTheme="minorHAnsi" w:cstheme="minorHAnsi"/>
          <w:b/>
          <w:color w:val="204D84"/>
          <w:sz w:val="28"/>
          <w:szCs w:val="28"/>
        </w:rPr>
      </w:pPr>
    </w:p>
    <w:p w14:paraId="2DA3FCD7" w14:textId="072792DC" w:rsidR="00E7027A" w:rsidRDefault="00E7027A" w:rsidP="00EA33C1">
      <w:pPr>
        <w:ind w:left="-108"/>
        <w:rPr>
          <w:rFonts w:asciiTheme="minorHAnsi" w:hAnsiTheme="minorHAnsi" w:cstheme="minorHAnsi"/>
          <w:b/>
          <w:color w:val="204D84"/>
          <w:sz w:val="28"/>
          <w:szCs w:val="28"/>
        </w:rPr>
      </w:pPr>
    </w:p>
    <w:p w14:paraId="1439B1BB" w14:textId="04640211" w:rsidR="00E7027A" w:rsidRDefault="00E7027A" w:rsidP="00EA33C1">
      <w:pPr>
        <w:ind w:left="-108"/>
        <w:rPr>
          <w:rFonts w:asciiTheme="minorHAnsi" w:hAnsiTheme="minorHAnsi" w:cstheme="minorHAnsi"/>
          <w:b/>
          <w:color w:val="204D84"/>
          <w:sz w:val="28"/>
          <w:szCs w:val="28"/>
        </w:rPr>
      </w:pPr>
    </w:p>
    <w:p w14:paraId="0BB00352" w14:textId="77777777" w:rsidR="00E7027A" w:rsidRPr="00EA33C1" w:rsidRDefault="00E7027A" w:rsidP="00EA33C1">
      <w:pPr>
        <w:ind w:left="-108"/>
        <w:rPr>
          <w:rFonts w:asciiTheme="minorHAnsi" w:hAnsiTheme="minorHAnsi" w:cstheme="minorHAnsi"/>
          <w:b/>
          <w:color w:val="204D84"/>
          <w:sz w:val="28"/>
          <w:szCs w:val="28"/>
        </w:rPr>
      </w:pPr>
    </w:p>
    <w:sectPr w:rsidR="00E7027A" w:rsidRPr="00EA33C1" w:rsidSect="007B7BD9">
      <w:headerReference w:type="first" r:id="rId18"/>
      <w:footerReference w:type="first" r:id="rId19"/>
      <w:pgSz w:w="11906" w:h="16838"/>
      <w:pgMar w:top="1135" w:right="849" w:bottom="568" w:left="1440" w:header="284" w:footer="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68FCF" w14:textId="77777777" w:rsidR="00EE4689" w:rsidRDefault="00EE4689" w:rsidP="00222654">
      <w:pPr>
        <w:spacing w:after="0" w:line="240" w:lineRule="auto"/>
      </w:pPr>
      <w:r>
        <w:separator/>
      </w:r>
    </w:p>
  </w:endnote>
  <w:endnote w:type="continuationSeparator" w:id="0">
    <w:p w14:paraId="475E4F9C" w14:textId="77777777" w:rsidR="00EE4689" w:rsidRDefault="00EE4689" w:rsidP="0022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35D0" w14:textId="2EF797B6" w:rsidR="00FA7F5C" w:rsidRDefault="00FA7F5C" w:rsidP="00FA7F5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A80CD" w14:textId="77777777" w:rsidR="00EE4689" w:rsidRDefault="00EE4689" w:rsidP="00222654">
      <w:pPr>
        <w:spacing w:after="0" w:line="240" w:lineRule="auto"/>
      </w:pPr>
      <w:r>
        <w:separator/>
      </w:r>
    </w:p>
  </w:footnote>
  <w:footnote w:type="continuationSeparator" w:id="0">
    <w:p w14:paraId="2E269C0B" w14:textId="77777777" w:rsidR="00EE4689" w:rsidRDefault="00EE4689" w:rsidP="00222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112C" w14:textId="166D4E03" w:rsidR="008F0D75" w:rsidRDefault="008F0D75" w:rsidP="00FA7578">
    <w:pPr>
      <w:pStyle w:val="Footer"/>
      <w:jc w:val="right"/>
      <w:rPr>
        <w:rFonts w:asciiTheme="minorHAnsi" w:hAnsiTheme="minorHAnsi" w:cstheme="minorHAnsi"/>
        <w:b/>
        <w:color w:val="808080" w:themeColor="background1" w:themeShade="80"/>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DD6"/>
    <w:multiLevelType w:val="hybridMultilevel"/>
    <w:tmpl w:val="F17A9C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9E3923"/>
    <w:multiLevelType w:val="hybridMultilevel"/>
    <w:tmpl w:val="A0125A8E"/>
    <w:lvl w:ilvl="0" w:tplc="6694B7A4">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09A955CD"/>
    <w:multiLevelType w:val="hybridMultilevel"/>
    <w:tmpl w:val="CD0E0A1C"/>
    <w:lvl w:ilvl="0" w:tplc="1E061EF4">
      <w:start w:val="1"/>
      <w:numFmt w:val="bullet"/>
      <w:lvlText w:val="-"/>
      <w:lvlJc w:val="left"/>
      <w:pPr>
        <w:ind w:left="360" w:hanging="360"/>
      </w:pPr>
      <w:rPr>
        <w:rFonts w:ascii="Arial Bold" w:hAnsi="Arial Bold" w:hint="default"/>
        <w:b/>
        <w:i w:val="0"/>
        <w:color w:val="808080" w:themeColor="background1" w:themeShade="80"/>
        <w:sz w:val="22"/>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A0E736B"/>
    <w:multiLevelType w:val="multilevel"/>
    <w:tmpl w:val="47D2953C"/>
    <w:lvl w:ilvl="0">
      <w:start w:val="5"/>
      <w:numFmt w:val="decimal"/>
      <w:lvlText w:val="%1"/>
      <w:lvlJc w:val="left"/>
      <w:pPr>
        <w:ind w:left="375" w:hanging="375"/>
      </w:pPr>
      <w:rPr>
        <w:rFonts w:hint="default"/>
        <w:b/>
        <w:color w:val="808080" w:themeColor="background1" w:themeShade="80"/>
        <w:sz w:val="28"/>
      </w:rPr>
    </w:lvl>
    <w:lvl w:ilvl="1">
      <w:start w:val="1"/>
      <w:numFmt w:val="decimal"/>
      <w:lvlText w:val="%1.%2"/>
      <w:lvlJc w:val="left"/>
      <w:pPr>
        <w:ind w:left="375" w:hanging="375"/>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4" w15:restartNumberingAfterBreak="0">
    <w:nsid w:val="0A9C33D9"/>
    <w:multiLevelType w:val="hybridMultilevel"/>
    <w:tmpl w:val="3D926E26"/>
    <w:lvl w:ilvl="0" w:tplc="3710CA66">
      <w:numFmt w:val="bullet"/>
      <w:lvlText w:val="-"/>
      <w:lvlJc w:val="left"/>
      <w:pPr>
        <w:ind w:left="720" w:hanging="360"/>
      </w:pPr>
      <w:rPr>
        <w:rFonts w:ascii="Calibri" w:eastAsia="Times New Roman" w:hAnsi="Calibri"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ADC3B28"/>
    <w:multiLevelType w:val="hybridMultilevel"/>
    <w:tmpl w:val="8E8C0BF6"/>
    <w:lvl w:ilvl="0" w:tplc="8B885AAA">
      <w:start w:val="1"/>
      <w:numFmt w:val="lowerLetter"/>
      <w:lvlText w:val="%1."/>
      <w:lvlJc w:val="left"/>
      <w:pPr>
        <w:ind w:left="1080" w:hanging="360"/>
      </w:pPr>
      <w:rPr>
        <w:rFonts w:ascii="Calibri" w:hAnsi="Calibri" w:hint="default"/>
        <w:b w:val="0"/>
        <w:i w:val="0"/>
        <w:color w:val="000000" w:themeColor="text1"/>
        <w:sz w:val="22"/>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7CC20C2"/>
    <w:multiLevelType w:val="hybridMultilevel"/>
    <w:tmpl w:val="C852AE4A"/>
    <w:lvl w:ilvl="0" w:tplc="009CDC5C">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5E50CCF"/>
    <w:multiLevelType w:val="hybridMultilevel"/>
    <w:tmpl w:val="3CAE45F6"/>
    <w:lvl w:ilvl="0" w:tplc="42EA6980">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9184504"/>
    <w:multiLevelType w:val="hybridMultilevel"/>
    <w:tmpl w:val="FE42CD1A"/>
    <w:lvl w:ilvl="0" w:tplc="23A603CA">
      <w:start w:val="1"/>
      <w:numFmt w:val="lowerLetter"/>
      <w:lvlText w:val="%1."/>
      <w:lvlJc w:val="left"/>
      <w:pPr>
        <w:ind w:left="720" w:hanging="360"/>
      </w:pPr>
      <w:rPr>
        <w:rFonts w:ascii="Calibri" w:hAnsi="Calibri" w:cs="Times New Roman" w:hint="default"/>
        <w:b w:val="0"/>
        <w:i w:val="0"/>
        <w:color w:val="000000" w:themeColor="text1"/>
        <w:sz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9" w15:restartNumberingAfterBreak="0">
    <w:nsid w:val="291D06E2"/>
    <w:multiLevelType w:val="multilevel"/>
    <w:tmpl w:val="0B6A3DF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1F7397"/>
    <w:multiLevelType w:val="multilevel"/>
    <w:tmpl w:val="13B0BDFC"/>
    <w:lvl w:ilvl="0">
      <w:start w:val="1"/>
      <w:numFmt w:val="decimal"/>
      <w:lvlText w:val="%1."/>
      <w:lvlJc w:val="left"/>
      <w:pPr>
        <w:ind w:left="720" w:hanging="360"/>
      </w:pPr>
      <w:rPr>
        <w:rFonts w:ascii="Calibri" w:hAnsi="Calibri" w:hint="default"/>
        <w:b/>
        <w:i w:val="0"/>
        <w:sz w:val="22"/>
      </w:rPr>
    </w:lvl>
    <w:lvl w:ilvl="1">
      <w:start w:val="1"/>
      <w:numFmt w:val="decimal"/>
      <w:isLgl/>
      <w:lvlText w:val="%1.%2"/>
      <w:lvlJc w:val="left"/>
      <w:pPr>
        <w:ind w:left="735" w:hanging="375"/>
      </w:pPr>
      <w:rPr>
        <w:rFonts w:hint="default"/>
        <w:b/>
        <w:color w:val="808080" w:themeColor="background1" w:themeShade="80"/>
        <w:sz w:val="28"/>
      </w:rPr>
    </w:lvl>
    <w:lvl w:ilvl="2">
      <w:start w:val="1"/>
      <w:numFmt w:val="decimal"/>
      <w:isLgl/>
      <w:lvlText w:val="%1.%2.%3"/>
      <w:lvlJc w:val="left"/>
      <w:pPr>
        <w:ind w:left="1080" w:hanging="720"/>
      </w:pPr>
      <w:rPr>
        <w:rFonts w:hint="default"/>
        <w:b/>
        <w:color w:val="808080" w:themeColor="background1" w:themeShade="80"/>
        <w:sz w:val="28"/>
      </w:rPr>
    </w:lvl>
    <w:lvl w:ilvl="3">
      <w:start w:val="1"/>
      <w:numFmt w:val="decimal"/>
      <w:isLgl/>
      <w:lvlText w:val="%1.%2.%3.%4"/>
      <w:lvlJc w:val="left"/>
      <w:pPr>
        <w:ind w:left="1080" w:hanging="720"/>
      </w:pPr>
      <w:rPr>
        <w:rFonts w:hint="default"/>
        <w:b/>
        <w:color w:val="808080" w:themeColor="background1" w:themeShade="80"/>
        <w:sz w:val="28"/>
      </w:rPr>
    </w:lvl>
    <w:lvl w:ilvl="4">
      <w:start w:val="1"/>
      <w:numFmt w:val="decimal"/>
      <w:isLgl/>
      <w:lvlText w:val="%1.%2.%3.%4.%5"/>
      <w:lvlJc w:val="left"/>
      <w:pPr>
        <w:ind w:left="1440" w:hanging="1080"/>
      </w:pPr>
      <w:rPr>
        <w:rFonts w:hint="default"/>
        <w:b/>
        <w:color w:val="808080" w:themeColor="background1" w:themeShade="80"/>
        <w:sz w:val="28"/>
      </w:rPr>
    </w:lvl>
    <w:lvl w:ilvl="5">
      <w:start w:val="1"/>
      <w:numFmt w:val="decimal"/>
      <w:isLgl/>
      <w:lvlText w:val="%1.%2.%3.%4.%5.%6"/>
      <w:lvlJc w:val="left"/>
      <w:pPr>
        <w:ind w:left="1440" w:hanging="1080"/>
      </w:pPr>
      <w:rPr>
        <w:rFonts w:hint="default"/>
        <w:b/>
        <w:color w:val="808080" w:themeColor="background1" w:themeShade="80"/>
        <w:sz w:val="28"/>
      </w:rPr>
    </w:lvl>
    <w:lvl w:ilvl="6">
      <w:start w:val="1"/>
      <w:numFmt w:val="decimal"/>
      <w:isLgl/>
      <w:lvlText w:val="%1.%2.%3.%4.%5.%6.%7"/>
      <w:lvlJc w:val="left"/>
      <w:pPr>
        <w:ind w:left="1800" w:hanging="1440"/>
      </w:pPr>
      <w:rPr>
        <w:rFonts w:hint="default"/>
        <w:b/>
        <w:color w:val="808080" w:themeColor="background1" w:themeShade="80"/>
        <w:sz w:val="28"/>
      </w:rPr>
    </w:lvl>
    <w:lvl w:ilvl="7">
      <w:start w:val="1"/>
      <w:numFmt w:val="decimal"/>
      <w:isLgl/>
      <w:lvlText w:val="%1.%2.%3.%4.%5.%6.%7.%8"/>
      <w:lvlJc w:val="left"/>
      <w:pPr>
        <w:ind w:left="1800" w:hanging="1440"/>
      </w:pPr>
      <w:rPr>
        <w:rFonts w:hint="default"/>
        <w:b/>
        <w:color w:val="808080" w:themeColor="background1" w:themeShade="80"/>
        <w:sz w:val="28"/>
      </w:rPr>
    </w:lvl>
    <w:lvl w:ilvl="8">
      <w:start w:val="1"/>
      <w:numFmt w:val="decimal"/>
      <w:isLgl/>
      <w:lvlText w:val="%1.%2.%3.%4.%5.%6.%7.%8.%9"/>
      <w:lvlJc w:val="left"/>
      <w:pPr>
        <w:ind w:left="1800" w:hanging="1440"/>
      </w:pPr>
      <w:rPr>
        <w:rFonts w:hint="default"/>
        <w:b/>
        <w:color w:val="808080" w:themeColor="background1" w:themeShade="80"/>
        <w:sz w:val="28"/>
      </w:rPr>
    </w:lvl>
  </w:abstractNum>
  <w:abstractNum w:abstractNumId="11" w15:restartNumberingAfterBreak="0">
    <w:nsid w:val="3FC938E8"/>
    <w:multiLevelType w:val="multilevel"/>
    <w:tmpl w:val="B4BC1A52"/>
    <w:lvl w:ilvl="0">
      <w:start w:val="1"/>
      <w:numFmt w:val="decimal"/>
      <w:lvlText w:val="%1"/>
      <w:lvlJc w:val="left"/>
      <w:pPr>
        <w:ind w:left="360" w:hanging="360"/>
      </w:pPr>
      <w:rPr>
        <w:rFonts w:hint="default"/>
        <w:b/>
        <w:color w:val="808080" w:themeColor="background1" w:themeShade="80"/>
        <w:sz w:val="28"/>
      </w:rPr>
    </w:lvl>
    <w:lvl w:ilvl="1">
      <w:start w:val="1"/>
      <w:numFmt w:val="decimal"/>
      <w:lvlText w:val="%1.%2"/>
      <w:lvlJc w:val="left"/>
      <w:pPr>
        <w:ind w:left="360" w:hanging="360"/>
      </w:pPr>
      <w:rPr>
        <w:rFonts w:hint="default"/>
        <w:b/>
        <w:color w:val="808080" w:themeColor="background1" w:themeShade="80"/>
        <w:sz w:val="28"/>
      </w:rPr>
    </w:lvl>
    <w:lvl w:ilvl="2">
      <w:start w:val="1"/>
      <w:numFmt w:val="decimal"/>
      <w:lvlText w:val="%1.%2.%3"/>
      <w:lvlJc w:val="left"/>
      <w:pPr>
        <w:ind w:left="720" w:hanging="720"/>
      </w:pPr>
      <w:rPr>
        <w:rFonts w:hint="default"/>
        <w:b/>
        <w:color w:val="808080" w:themeColor="background1" w:themeShade="80"/>
        <w:sz w:val="28"/>
      </w:rPr>
    </w:lvl>
    <w:lvl w:ilvl="3">
      <w:start w:val="1"/>
      <w:numFmt w:val="decimal"/>
      <w:lvlText w:val="%1.%2.%3.%4"/>
      <w:lvlJc w:val="left"/>
      <w:pPr>
        <w:ind w:left="720" w:hanging="720"/>
      </w:pPr>
      <w:rPr>
        <w:rFonts w:hint="default"/>
        <w:b/>
        <w:color w:val="808080" w:themeColor="background1" w:themeShade="80"/>
        <w:sz w:val="28"/>
      </w:rPr>
    </w:lvl>
    <w:lvl w:ilvl="4">
      <w:start w:val="1"/>
      <w:numFmt w:val="decimal"/>
      <w:lvlText w:val="%1.%2.%3.%4.%5"/>
      <w:lvlJc w:val="left"/>
      <w:pPr>
        <w:ind w:left="720" w:hanging="720"/>
      </w:pPr>
      <w:rPr>
        <w:rFonts w:hint="default"/>
        <w:b/>
        <w:color w:val="808080" w:themeColor="background1" w:themeShade="80"/>
        <w:sz w:val="28"/>
      </w:rPr>
    </w:lvl>
    <w:lvl w:ilvl="5">
      <w:start w:val="1"/>
      <w:numFmt w:val="decimal"/>
      <w:lvlText w:val="%1.%2.%3.%4.%5.%6"/>
      <w:lvlJc w:val="left"/>
      <w:pPr>
        <w:ind w:left="1080" w:hanging="1080"/>
      </w:pPr>
      <w:rPr>
        <w:rFonts w:hint="default"/>
        <w:b/>
        <w:color w:val="808080" w:themeColor="background1" w:themeShade="80"/>
        <w:sz w:val="28"/>
      </w:rPr>
    </w:lvl>
    <w:lvl w:ilvl="6">
      <w:start w:val="1"/>
      <w:numFmt w:val="decimal"/>
      <w:lvlText w:val="%1.%2.%3.%4.%5.%6.%7"/>
      <w:lvlJc w:val="left"/>
      <w:pPr>
        <w:ind w:left="1080" w:hanging="1080"/>
      </w:pPr>
      <w:rPr>
        <w:rFonts w:hint="default"/>
        <w:b/>
        <w:color w:val="808080" w:themeColor="background1" w:themeShade="80"/>
        <w:sz w:val="28"/>
      </w:rPr>
    </w:lvl>
    <w:lvl w:ilvl="7">
      <w:start w:val="1"/>
      <w:numFmt w:val="decimal"/>
      <w:lvlText w:val="%1.%2.%3.%4.%5.%6.%7.%8"/>
      <w:lvlJc w:val="left"/>
      <w:pPr>
        <w:ind w:left="1440" w:hanging="1440"/>
      </w:pPr>
      <w:rPr>
        <w:rFonts w:hint="default"/>
        <w:b/>
        <w:color w:val="808080" w:themeColor="background1" w:themeShade="80"/>
        <w:sz w:val="28"/>
      </w:rPr>
    </w:lvl>
    <w:lvl w:ilvl="8">
      <w:start w:val="1"/>
      <w:numFmt w:val="decimal"/>
      <w:lvlText w:val="%1.%2.%3.%4.%5.%6.%7.%8.%9"/>
      <w:lvlJc w:val="left"/>
      <w:pPr>
        <w:ind w:left="1440" w:hanging="1440"/>
      </w:pPr>
      <w:rPr>
        <w:rFonts w:hint="default"/>
        <w:b/>
        <w:color w:val="808080" w:themeColor="background1" w:themeShade="80"/>
        <w:sz w:val="28"/>
      </w:rPr>
    </w:lvl>
  </w:abstractNum>
  <w:abstractNum w:abstractNumId="12" w15:restartNumberingAfterBreak="0">
    <w:nsid w:val="46352FDE"/>
    <w:multiLevelType w:val="hybridMultilevel"/>
    <w:tmpl w:val="A714415C"/>
    <w:lvl w:ilvl="0" w:tplc="AE823CE6">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6BE1B68"/>
    <w:multiLevelType w:val="hybridMultilevel"/>
    <w:tmpl w:val="4FD0730A"/>
    <w:lvl w:ilvl="0" w:tplc="AEA6B594">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71D2E46"/>
    <w:multiLevelType w:val="hybridMultilevel"/>
    <w:tmpl w:val="D366A1FC"/>
    <w:lvl w:ilvl="0" w:tplc="130E4E8C">
      <w:start w:val="1"/>
      <w:numFmt w:val="lowerLetter"/>
      <w:lvlText w:val="%1."/>
      <w:lvlJc w:val="left"/>
      <w:pPr>
        <w:ind w:left="720" w:hanging="360"/>
      </w:pPr>
      <w:rPr>
        <w:rFonts w:ascii="Calibri" w:hAnsi="Calibri" w:hint="default"/>
        <w:b w:val="0"/>
        <w:i w:val="0"/>
        <w:color w:val="000000" w:themeColor="text1"/>
        <w:sz w:val="2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9C52122"/>
    <w:multiLevelType w:val="hybridMultilevel"/>
    <w:tmpl w:val="23A27638"/>
    <w:lvl w:ilvl="0" w:tplc="DD16500A">
      <w:start w:val="1"/>
      <w:numFmt w:val="lowerLetter"/>
      <w:lvlText w:val="(%1)"/>
      <w:lvlJc w:val="left"/>
      <w:pPr>
        <w:ind w:left="720" w:hanging="360"/>
      </w:pPr>
      <w:rPr>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5F9C20B4"/>
    <w:multiLevelType w:val="hybridMultilevel"/>
    <w:tmpl w:val="953C92CA"/>
    <w:lvl w:ilvl="0" w:tplc="42EA6980">
      <w:start w:val="1"/>
      <w:numFmt w:val="lowerLetter"/>
      <w:lvlText w:val="%1."/>
      <w:lvlJc w:val="left"/>
      <w:pPr>
        <w:ind w:left="835" w:hanging="360"/>
      </w:pPr>
      <w:rPr>
        <w:rFonts w:ascii="Calibri" w:hAnsi="Calibri" w:hint="default"/>
        <w:b w:val="0"/>
        <w:i w:val="0"/>
        <w:color w:val="000000" w:themeColor="text1"/>
        <w:sz w:val="22"/>
      </w:rPr>
    </w:lvl>
    <w:lvl w:ilvl="1" w:tplc="14090019" w:tentative="1">
      <w:start w:val="1"/>
      <w:numFmt w:val="lowerLetter"/>
      <w:lvlText w:val="%2."/>
      <w:lvlJc w:val="left"/>
      <w:pPr>
        <w:ind w:left="1555" w:hanging="360"/>
      </w:pPr>
    </w:lvl>
    <w:lvl w:ilvl="2" w:tplc="1409001B" w:tentative="1">
      <w:start w:val="1"/>
      <w:numFmt w:val="lowerRoman"/>
      <w:lvlText w:val="%3."/>
      <w:lvlJc w:val="right"/>
      <w:pPr>
        <w:ind w:left="2275" w:hanging="180"/>
      </w:pPr>
    </w:lvl>
    <w:lvl w:ilvl="3" w:tplc="1409000F" w:tentative="1">
      <w:start w:val="1"/>
      <w:numFmt w:val="decimal"/>
      <w:lvlText w:val="%4."/>
      <w:lvlJc w:val="left"/>
      <w:pPr>
        <w:ind w:left="2995" w:hanging="360"/>
      </w:pPr>
    </w:lvl>
    <w:lvl w:ilvl="4" w:tplc="14090019" w:tentative="1">
      <w:start w:val="1"/>
      <w:numFmt w:val="lowerLetter"/>
      <w:lvlText w:val="%5."/>
      <w:lvlJc w:val="left"/>
      <w:pPr>
        <w:ind w:left="3715" w:hanging="360"/>
      </w:pPr>
    </w:lvl>
    <w:lvl w:ilvl="5" w:tplc="1409001B" w:tentative="1">
      <w:start w:val="1"/>
      <w:numFmt w:val="lowerRoman"/>
      <w:lvlText w:val="%6."/>
      <w:lvlJc w:val="right"/>
      <w:pPr>
        <w:ind w:left="4435" w:hanging="180"/>
      </w:pPr>
    </w:lvl>
    <w:lvl w:ilvl="6" w:tplc="1409000F" w:tentative="1">
      <w:start w:val="1"/>
      <w:numFmt w:val="decimal"/>
      <w:lvlText w:val="%7."/>
      <w:lvlJc w:val="left"/>
      <w:pPr>
        <w:ind w:left="5155" w:hanging="360"/>
      </w:pPr>
    </w:lvl>
    <w:lvl w:ilvl="7" w:tplc="14090019" w:tentative="1">
      <w:start w:val="1"/>
      <w:numFmt w:val="lowerLetter"/>
      <w:lvlText w:val="%8."/>
      <w:lvlJc w:val="left"/>
      <w:pPr>
        <w:ind w:left="5875" w:hanging="360"/>
      </w:pPr>
    </w:lvl>
    <w:lvl w:ilvl="8" w:tplc="1409001B" w:tentative="1">
      <w:start w:val="1"/>
      <w:numFmt w:val="lowerRoman"/>
      <w:lvlText w:val="%9."/>
      <w:lvlJc w:val="right"/>
      <w:pPr>
        <w:ind w:left="6595" w:hanging="180"/>
      </w:pPr>
    </w:lvl>
  </w:abstractNum>
  <w:abstractNum w:abstractNumId="17" w15:restartNumberingAfterBreak="0">
    <w:nsid w:val="6AC60310"/>
    <w:multiLevelType w:val="hybridMultilevel"/>
    <w:tmpl w:val="77A0D842"/>
    <w:lvl w:ilvl="0" w:tplc="0F18896E">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C9A1D10"/>
    <w:multiLevelType w:val="hybridMultilevel"/>
    <w:tmpl w:val="5372B5E4"/>
    <w:lvl w:ilvl="0" w:tplc="118ECA5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9" w15:restartNumberingAfterBreak="0">
    <w:nsid w:val="71121295"/>
    <w:multiLevelType w:val="multilevel"/>
    <w:tmpl w:val="2CF4DFC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565064C"/>
    <w:multiLevelType w:val="hybridMultilevel"/>
    <w:tmpl w:val="8EA86314"/>
    <w:lvl w:ilvl="0" w:tplc="BF70C316">
      <w:start w:val="1"/>
      <w:numFmt w:val="bullet"/>
      <w:pStyle w:val="Normalbullet"/>
      <w:lvlText w:val=""/>
      <w:lvlJc w:val="left"/>
      <w:pPr>
        <w:ind w:left="1080" w:hanging="360"/>
      </w:pPr>
      <w:rPr>
        <w:rFonts w:ascii="Symbol" w:hAnsi="Symbol" w:hint="default"/>
        <w:b w:val="0"/>
        <w:i w:val="0"/>
        <w:color w:val="808080" w:themeColor="background1" w:themeShade="80"/>
        <w:sz w:val="20"/>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1" w15:restartNumberingAfterBreak="0">
    <w:nsid w:val="78B33C09"/>
    <w:multiLevelType w:val="hybridMultilevel"/>
    <w:tmpl w:val="C5F001E0"/>
    <w:lvl w:ilvl="0" w:tplc="C214F198">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9661EDB"/>
    <w:multiLevelType w:val="hybridMultilevel"/>
    <w:tmpl w:val="D37E07BE"/>
    <w:lvl w:ilvl="0" w:tplc="BF70C316">
      <w:start w:val="1"/>
      <w:numFmt w:val="bullet"/>
      <w:lvlText w:val=""/>
      <w:lvlJc w:val="left"/>
      <w:pPr>
        <w:ind w:left="360" w:hanging="360"/>
      </w:pPr>
      <w:rPr>
        <w:rFonts w:ascii="Symbol" w:hAnsi="Symbol" w:hint="default"/>
        <w:b w:val="0"/>
        <w:i w:val="0"/>
        <w:color w:val="808080" w:themeColor="background1" w:themeShade="80"/>
        <w:sz w:val="20"/>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20"/>
  </w:num>
  <w:num w:numId="2">
    <w:abstractNumId w:val="22"/>
  </w:num>
  <w:num w:numId="3">
    <w:abstractNumId w:val="11"/>
  </w:num>
  <w:num w:numId="4">
    <w:abstractNumId w:val="16"/>
  </w:num>
  <w:num w:numId="5">
    <w:abstractNumId w:val="7"/>
  </w:num>
  <w:num w:numId="6">
    <w:abstractNumId w:val="14"/>
  </w:num>
  <w:num w:numId="7">
    <w:abstractNumId w:val="1"/>
  </w:num>
  <w:num w:numId="8">
    <w:abstractNumId w:val="5"/>
  </w:num>
  <w:num w:numId="9">
    <w:abstractNumId w:val="10"/>
  </w:num>
  <w:num w:numId="10">
    <w:abstractNumId w:val="19"/>
  </w:num>
  <w:num w:numId="11">
    <w:abstractNumId w:val="9"/>
  </w:num>
  <w:num w:numId="12">
    <w:abstractNumId w:val="3"/>
  </w:num>
  <w:num w:numId="13">
    <w:abstractNumId w:val="21"/>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4"/>
  </w:num>
  <w:num w:numId="22">
    <w:abstractNumId w:val="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082"/>
    <w:rsid w:val="0000034D"/>
    <w:rsid w:val="00005D62"/>
    <w:rsid w:val="00015981"/>
    <w:rsid w:val="00017BD5"/>
    <w:rsid w:val="00020153"/>
    <w:rsid w:val="000205E3"/>
    <w:rsid w:val="00020FCE"/>
    <w:rsid w:val="000227B9"/>
    <w:rsid w:val="00023E9C"/>
    <w:rsid w:val="00024E43"/>
    <w:rsid w:val="00027542"/>
    <w:rsid w:val="000333DF"/>
    <w:rsid w:val="00033418"/>
    <w:rsid w:val="00043C79"/>
    <w:rsid w:val="0004401F"/>
    <w:rsid w:val="000453B4"/>
    <w:rsid w:val="00055B71"/>
    <w:rsid w:val="00061247"/>
    <w:rsid w:val="00061906"/>
    <w:rsid w:val="0006216B"/>
    <w:rsid w:val="0006461B"/>
    <w:rsid w:val="0006507B"/>
    <w:rsid w:val="00066886"/>
    <w:rsid w:val="00081105"/>
    <w:rsid w:val="000819F9"/>
    <w:rsid w:val="0009389A"/>
    <w:rsid w:val="0009432E"/>
    <w:rsid w:val="000A0AC8"/>
    <w:rsid w:val="000A0EF5"/>
    <w:rsid w:val="000A4082"/>
    <w:rsid w:val="000A4CD3"/>
    <w:rsid w:val="000B5283"/>
    <w:rsid w:val="000B5D67"/>
    <w:rsid w:val="000C3A42"/>
    <w:rsid w:val="000C4FA2"/>
    <w:rsid w:val="000D262A"/>
    <w:rsid w:val="000D6009"/>
    <w:rsid w:val="000E287D"/>
    <w:rsid w:val="000F476F"/>
    <w:rsid w:val="00105340"/>
    <w:rsid w:val="00112390"/>
    <w:rsid w:val="00120285"/>
    <w:rsid w:val="00120461"/>
    <w:rsid w:val="0014091F"/>
    <w:rsid w:val="00141B69"/>
    <w:rsid w:val="00143499"/>
    <w:rsid w:val="00144272"/>
    <w:rsid w:val="00146D03"/>
    <w:rsid w:val="001548B4"/>
    <w:rsid w:val="0015793A"/>
    <w:rsid w:val="00160331"/>
    <w:rsid w:val="0016036D"/>
    <w:rsid w:val="00170270"/>
    <w:rsid w:val="00186768"/>
    <w:rsid w:val="0018760E"/>
    <w:rsid w:val="00187771"/>
    <w:rsid w:val="0019077D"/>
    <w:rsid w:val="0019501A"/>
    <w:rsid w:val="001A6E42"/>
    <w:rsid w:val="001A6F31"/>
    <w:rsid w:val="001A7291"/>
    <w:rsid w:val="001B01BF"/>
    <w:rsid w:val="001B0C97"/>
    <w:rsid w:val="001B3720"/>
    <w:rsid w:val="001B54D9"/>
    <w:rsid w:val="001C2048"/>
    <w:rsid w:val="001E41E3"/>
    <w:rsid w:val="001F028D"/>
    <w:rsid w:val="001F0E7C"/>
    <w:rsid w:val="001F3749"/>
    <w:rsid w:val="001F4769"/>
    <w:rsid w:val="00201AEF"/>
    <w:rsid w:val="00205C71"/>
    <w:rsid w:val="002074F8"/>
    <w:rsid w:val="00210A36"/>
    <w:rsid w:val="00210C39"/>
    <w:rsid w:val="00220909"/>
    <w:rsid w:val="00222654"/>
    <w:rsid w:val="00235F16"/>
    <w:rsid w:val="0023706E"/>
    <w:rsid w:val="0025668C"/>
    <w:rsid w:val="0026051C"/>
    <w:rsid w:val="00263839"/>
    <w:rsid w:val="00264664"/>
    <w:rsid w:val="00265FCB"/>
    <w:rsid w:val="0026717E"/>
    <w:rsid w:val="00273938"/>
    <w:rsid w:val="00273E96"/>
    <w:rsid w:val="002741F3"/>
    <w:rsid w:val="00282DBD"/>
    <w:rsid w:val="00286D47"/>
    <w:rsid w:val="00290184"/>
    <w:rsid w:val="00295940"/>
    <w:rsid w:val="00295E90"/>
    <w:rsid w:val="002A0457"/>
    <w:rsid w:val="002A0BE8"/>
    <w:rsid w:val="002A66A1"/>
    <w:rsid w:val="002C4A3A"/>
    <w:rsid w:val="002C4DBB"/>
    <w:rsid w:val="002D1978"/>
    <w:rsid w:val="002D3E2B"/>
    <w:rsid w:val="002D4781"/>
    <w:rsid w:val="002D4A4F"/>
    <w:rsid w:val="002D7727"/>
    <w:rsid w:val="002D7B4C"/>
    <w:rsid w:val="002E07EF"/>
    <w:rsid w:val="002E0A5A"/>
    <w:rsid w:val="002E4AD4"/>
    <w:rsid w:val="002F2C90"/>
    <w:rsid w:val="00301221"/>
    <w:rsid w:val="00303E17"/>
    <w:rsid w:val="00310CD7"/>
    <w:rsid w:val="00310E13"/>
    <w:rsid w:val="0031114A"/>
    <w:rsid w:val="003141E2"/>
    <w:rsid w:val="00320007"/>
    <w:rsid w:val="0032136D"/>
    <w:rsid w:val="00321B74"/>
    <w:rsid w:val="00325990"/>
    <w:rsid w:val="0032691C"/>
    <w:rsid w:val="00331F06"/>
    <w:rsid w:val="00336D48"/>
    <w:rsid w:val="0034080C"/>
    <w:rsid w:val="00342CD8"/>
    <w:rsid w:val="00344210"/>
    <w:rsid w:val="003474B0"/>
    <w:rsid w:val="00347910"/>
    <w:rsid w:val="00347A18"/>
    <w:rsid w:val="003504AB"/>
    <w:rsid w:val="00352CE9"/>
    <w:rsid w:val="00361B3D"/>
    <w:rsid w:val="00362710"/>
    <w:rsid w:val="00367394"/>
    <w:rsid w:val="00370027"/>
    <w:rsid w:val="0037420B"/>
    <w:rsid w:val="00374641"/>
    <w:rsid w:val="0037501D"/>
    <w:rsid w:val="003820AD"/>
    <w:rsid w:val="0038652B"/>
    <w:rsid w:val="00387E90"/>
    <w:rsid w:val="003954EE"/>
    <w:rsid w:val="003A310D"/>
    <w:rsid w:val="003B0A5B"/>
    <w:rsid w:val="003B1942"/>
    <w:rsid w:val="003B5DAD"/>
    <w:rsid w:val="003C1C02"/>
    <w:rsid w:val="003C7A15"/>
    <w:rsid w:val="003D10D8"/>
    <w:rsid w:val="003D68E3"/>
    <w:rsid w:val="003D74D5"/>
    <w:rsid w:val="003D7D2F"/>
    <w:rsid w:val="003E183F"/>
    <w:rsid w:val="003E462E"/>
    <w:rsid w:val="003E51A7"/>
    <w:rsid w:val="003E5D06"/>
    <w:rsid w:val="003F0336"/>
    <w:rsid w:val="0040040A"/>
    <w:rsid w:val="0040408F"/>
    <w:rsid w:val="0041084A"/>
    <w:rsid w:val="00413FBB"/>
    <w:rsid w:val="00414313"/>
    <w:rsid w:val="00415251"/>
    <w:rsid w:val="004159B0"/>
    <w:rsid w:val="004215C6"/>
    <w:rsid w:val="0042478E"/>
    <w:rsid w:val="00446896"/>
    <w:rsid w:val="004503BB"/>
    <w:rsid w:val="0045042A"/>
    <w:rsid w:val="00452847"/>
    <w:rsid w:val="004550DC"/>
    <w:rsid w:val="004710D0"/>
    <w:rsid w:val="00475020"/>
    <w:rsid w:val="004758B4"/>
    <w:rsid w:val="004758BF"/>
    <w:rsid w:val="004772C9"/>
    <w:rsid w:val="00477D5A"/>
    <w:rsid w:val="00481818"/>
    <w:rsid w:val="00496FC7"/>
    <w:rsid w:val="004A070B"/>
    <w:rsid w:val="004A0D93"/>
    <w:rsid w:val="004A2299"/>
    <w:rsid w:val="004B1141"/>
    <w:rsid w:val="004B1C27"/>
    <w:rsid w:val="004B2692"/>
    <w:rsid w:val="004C38FB"/>
    <w:rsid w:val="004C52D5"/>
    <w:rsid w:val="004C6048"/>
    <w:rsid w:val="004C60B2"/>
    <w:rsid w:val="004D2252"/>
    <w:rsid w:val="004D31B8"/>
    <w:rsid w:val="004D4883"/>
    <w:rsid w:val="004E337E"/>
    <w:rsid w:val="004E643A"/>
    <w:rsid w:val="004F5DFA"/>
    <w:rsid w:val="00500D15"/>
    <w:rsid w:val="005010E6"/>
    <w:rsid w:val="0050195A"/>
    <w:rsid w:val="00507499"/>
    <w:rsid w:val="00515EF6"/>
    <w:rsid w:val="005173EF"/>
    <w:rsid w:val="00517CCF"/>
    <w:rsid w:val="00522640"/>
    <w:rsid w:val="005238E2"/>
    <w:rsid w:val="0053238B"/>
    <w:rsid w:val="00534938"/>
    <w:rsid w:val="00540942"/>
    <w:rsid w:val="00542486"/>
    <w:rsid w:val="0054294B"/>
    <w:rsid w:val="00554F54"/>
    <w:rsid w:val="005561BA"/>
    <w:rsid w:val="00561E7C"/>
    <w:rsid w:val="0056424C"/>
    <w:rsid w:val="005704E2"/>
    <w:rsid w:val="005717FB"/>
    <w:rsid w:val="00571B8E"/>
    <w:rsid w:val="0058269E"/>
    <w:rsid w:val="00590957"/>
    <w:rsid w:val="0059169C"/>
    <w:rsid w:val="00596204"/>
    <w:rsid w:val="005A292F"/>
    <w:rsid w:val="005A40F7"/>
    <w:rsid w:val="005C5AF4"/>
    <w:rsid w:val="005D5550"/>
    <w:rsid w:val="005E18A3"/>
    <w:rsid w:val="005E4C6D"/>
    <w:rsid w:val="005E67E8"/>
    <w:rsid w:val="005E7201"/>
    <w:rsid w:val="005F343D"/>
    <w:rsid w:val="005F5A95"/>
    <w:rsid w:val="005F5D20"/>
    <w:rsid w:val="00601320"/>
    <w:rsid w:val="006015EE"/>
    <w:rsid w:val="006023B1"/>
    <w:rsid w:val="006052E5"/>
    <w:rsid w:val="00605EB9"/>
    <w:rsid w:val="00606D4E"/>
    <w:rsid w:val="00610A80"/>
    <w:rsid w:val="00611455"/>
    <w:rsid w:val="00613BD1"/>
    <w:rsid w:val="00620504"/>
    <w:rsid w:val="00622634"/>
    <w:rsid w:val="006252EF"/>
    <w:rsid w:val="00634F3D"/>
    <w:rsid w:val="00637414"/>
    <w:rsid w:val="006408F8"/>
    <w:rsid w:val="006419FF"/>
    <w:rsid w:val="00641F66"/>
    <w:rsid w:val="006445A4"/>
    <w:rsid w:val="00646453"/>
    <w:rsid w:val="0064665F"/>
    <w:rsid w:val="00647F01"/>
    <w:rsid w:val="00655813"/>
    <w:rsid w:val="00662733"/>
    <w:rsid w:val="006655E7"/>
    <w:rsid w:val="00667CB0"/>
    <w:rsid w:val="00671F61"/>
    <w:rsid w:val="00673833"/>
    <w:rsid w:val="006813DF"/>
    <w:rsid w:val="00682137"/>
    <w:rsid w:val="0068681C"/>
    <w:rsid w:val="00686D6B"/>
    <w:rsid w:val="00692978"/>
    <w:rsid w:val="006943E4"/>
    <w:rsid w:val="00694F8E"/>
    <w:rsid w:val="00697300"/>
    <w:rsid w:val="006B42F6"/>
    <w:rsid w:val="006B4C8C"/>
    <w:rsid w:val="006B5993"/>
    <w:rsid w:val="006C392E"/>
    <w:rsid w:val="006C4290"/>
    <w:rsid w:val="006D3550"/>
    <w:rsid w:val="006E0C3F"/>
    <w:rsid w:val="006E1E8A"/>
    <w:rsid w:val="006F04B5"/>
    <w:rsid w:val="006F0B81"/>
    <w:rsid w:val="006F1605"/>
    <w:rsid w:val="006F1A3C"/>
    <w:rsid w:val="006F4BE8"/>
    <w:rsid w:val="006F678D"/>
    <w:rsid w:val="00703032"/>
    <w:rsid w:val="00706806"/>
    <w:rsid w:val="007109D8"/>
    <w:rsid w:val="00714730"/>
    <w:rsid w:val="007165C4"/>
    <w:rsid w:val="00725539"/>
    <w:rsid w:val="00731AA9"/>
    <w:rsid w:val="00734A15"/>
    <w:rsid w:val="00741386"/>
    <w:rsid w:val="00741B23"/>
    <w:rsid w:val="0074279E"/>
    <w:rsid w:val="007453DB"/>
    <w:rsid w:val="00746EF6"/>
    <w:rsid w:val="007516D7"/>
    <w:rsid w:val="00751FD9"/>
    <w:rsid w:val="0076678C"/>
    <w:rsid w:val="007701BD"/>
    <w:rsid w:val="007714DA"/>
    <w:rsid w:val="00773C58"/>
    <w:rsid w:val="00776D91"/>
    <w:rsid w:val="007810CE"/>
    <w:rsid w:val="0078395F"/>
    <w:rsid w:val="00793E9A"/>
    <w:rsid w:val="007942C3"/>
    <w:rsid w:val="00794359"/>
    <w:rsid w:val="0079799D"/>
    <w:rsid w:val="007A0FD5"/>
    <w:rsid w:val="007A2C28"/>
    <w:rsid w:val="007A6102"/>
    <w:rsid w:val="007B0459"/>
    <w:rsid w:val="007B2C08"/>
    <w:rsid w:val="007B7BD9"/>
    <w:rsid w:val="007C6851"/>
    <w:rsid w:val="007D3024"/>
    <w:rsid w:val="007D40D5"/>
    <w:rsid w:val="007E3257"/>
    <w:rsid w:val="007F14CB"/>
    <w:rsid w:val="007F654E"/>
    <w:rsid w:val="007F739E"/>
    <w:rsid w:val="00801BFF"/>
    <w:rsid w:val="00804241"/>
    <w:rsid w:val="00815B14"/>
    <w:rsid w:val="00823CD8"/>
    <w:rsid w:val="00824022"/>
    <w:rsid w:val="008265BB"/>
    <w:rsid w:val="00832871"/>
    <w:rsid w:val="0083441A"/>
    <w:rsid w:val="00835133"/>
    <w:rsid w:val="00840560"/>
    <w:rsid w:val="00841487"/>
    <w:rsid w:val="0086178F"/>
    <w:rsid w:val="008629A5"/>
    <w:rsid w:val="00864AEA"/>
    <w:rsid w:val="008709A2"/>
    <w:rsid w:val="00872580"/>
    <w:rsid w:val="00872C57"/>
    <w:rsid w:val="008740F5"/>
    <w:rsid w:val="00877B0C"/>
    <w:rsid w:val="00885F99"/>
    <w:rsid w:val="00893B71"/>
    <w:rsid w:val="00897051"/>
    <w:rsid w:val="00897BBD"/>
    <w:rsid w:val="008A0F29"/>
    <w:rsid w:val="008A2849"/>
    <w:rsid w:val="008A5384"/>
    <w:rsid w:val="008B1445"/>
    <w:rsid w:val="008B1BF5"/>
    <w:rsid w:val="008C1FFE"/>
    <w:rsid w:val="008C4C2F"/>
    <w:rsid w:val="008C6F57"/>
    <w:rsid w:val="008D09CA"/>
    <w:rsid w:val="008E3324"/>
    <w:rsid w:val="008E43C0"/>
    <w:rsid w:val="008E733D"/>
    <w:rsid w:val="008F0271"/>
    <w:rsid w:val="008F05BD"/>
    <w:rsid w:val="008F0D75"/>
    <w:rsid w:val="008F4F59"/>
    <w:rsid w:val="008F5504"/>
    <w:rsid w:val="008F5A59"/>
    <w:rsid w:val="00914D8C"/>
    <w:rsid w:val="00916AB8"/>
    <w:rsid w:val="00917CD0"/>
    <w:rsid w:val="00920292"/>
    <w:rsid w:val="0092046B"/>
    <w:rsid w:val="0092371D"/>
    <w:rsid w:val="00927871"/>
    <w:rsid w:val="0093388E"/>
    <w:rsid w:val="00951A6B"/>
    <w:rsid w:val="00957D14"/>
    <w:rsid w:val="00964C6E"/>
    <w:rsid w:val="00970180"/>
    <w:rsid w:val="009918A1"/>
    <w:rsid w:val="009918D0"/>
    <w:rsid w:val="009936A7"/>
    <w:rsid w:val="00994AAD"/>
    <w:rsid w:val="00996BCC"/>
    <w:rsid w:val="009A0D06"/>
    <w:rsid w:val="009A650F"/>
    <w:rsid w:val="009B07C9"/>
    <w:rsid w:val="009B6EB4"/>
    <w:rsid w:val="009C00D5"/>
    <w:rsid w:val="009C22A0"/>
    <w:rsid w:val="009C758F"/>
    <w:rsid w:val="009D79B2"/>
    <w:rsid w:val="009E1D54"/>
    <w:rsid w:val="009E78E1"/>
    <w:rsid w:val="009F172A"/>
    <w:rsid w:val="009F3EBD"/>
    <w:rsid w:val="00A019E5"/>
    <w:rsid w:val="00A05096"/>
    <w:rsid w:val="00A13A41"/>
    <w:rsid w:val="00A150B8"/>
    <w:rsid w:val="00A17ADE"/>
    <w:rsid w:val="00A44F2D"/>
    <w:rsid w:val="00A4709D"/>
    <w:rsid w:val="00A51262"/>
    <w:rsid w:val="00A5526A"/>
    <w:rsid w:val="00A55960"/>
    <w:rsid w:val="00A57267"/>
    <w:rsid w:val="00A617B3"/>
    <w:rsid w:val="00A618DE"/>
    <w:rsid w:val="00A65357"/>
    <w:rsid w:val="00A70EC8"/>
    <w:rsid w:val="00A72497"/>
    <w:rsid w:val="00A72C3A"/>
    <w:rsid w:val="00A72D9B"/>
    <w:rsid w:val="00A7559E"/>
    <w:rsid w:val="00A773BE"/>
    <w:rsid w:val="00A817CD"/>
    <w:rsid w:val="00A81D13"/>
    <w:rsid w:val="00A83DCD"/>
    <w:rsid w:val="00A847F7"/>
    <w:rsid w:val="00A85493"/>
    <w:rsid w:val="00A90469"/>
    <w:rsid w:val="00A94B0C"/>
    <w:rsid w:val="00A96D8C"/>
    <w:rsid w:val="00AA47A2"/>
    <w:rsid w:val="00AA5A87"/>
    <w:rsid w:val="00AB1151"/>
    <w:rsid w:val="00AB174E"/>
    <w:rsid w:val="00AB4643"/>
    <w:rsid w:val="00AB7196"/>
    <w:rsid w:val="00AB7B90"/>
    <w:rsid w:val="00AC001B"/>
    <w:rsid w:val="00AC0481"/>
    <w:rsid w:val="00AC2D1B"/>
    <w:rsid w:val="00AD6166"/>
    <w:rsid w:val="00AE113C"/>
    <w:rsid w:val="00AF4E9E"/>
    <w:rsid w:val="00AF7206"/>
    <w:rsid w:val="00B0419B"/>
    <w:rsid w:val="00B13932"/>
    <w:rsid w:val="00B1575B"/>
    <w:rsid w:val="00B31F34"/>
    <w:rsid w:val="00B359A3"/>
    <w:rsid w:val="00B42AA3"/>
    <w:rsid w:val="00B43D85"/>
    <w:rsid w:val="00B6239B"/>
    <w:rsid w:val="00B67D88"/>
    <w:rsid w:val="00B83491"/>
    <w:rsid w:val="00B9350F"/>
    <w:rsid w:val="00BA16C6"/>
    <w:rsid w:val="00BA4164"/>
    <w:rsid w:val="00BA4F27"/>
    <w:rsid w:val="00BB2F02"/>
    <w:rsid w:val="00BB726C"/>
    <w:rsid w:val="00BC30C2"/>
    <w:rsid w:val="00BD235F"/>
    <w:rsid w:val="00BD67C2"/>
    <w:rsid w:val="00BE197A"/>
    <w:rsid w:val="00BE6504"/>
    <w:rsid w:val="00BF198B"/>
    <w:rsid w:val="00BF4CC2"/>
    <w:rsid w:val="00BF749E"/>
    <w:rsid w:val="00C01CF9"/>
    <w:rsid w:val="00C01CFC"/>
    <w:rsid w:val="00C07823"/>
    <w:rsid w:val="00C10C34"/>
    <w:rsid w:val="00C16D2F"/>
    <w:rsid w:val="00C212E3"/>
    <w:rsid w:val="00C312CC"/>
    <w:rsid w:val="00C50648"/>
    <w:rsid w:val="00C64733"/>
    <w:rsid w:val="00C6656F"/>
    <w:rsid w:val="00C666FB"/>
    <w:rsid w:val="00C6795F"/>
    <w:rsid w:val="00C75C47"/>
    <w:rsid w:val="00C84058"/>
    <w:rsid w:val="00C841AA"/>
    <w:rsid w:val="00C930A3"/>
    <w:rsid w:val="00C93D6A"/>
    <w:rsid w:val="00C95157"/>
    <w:rsid w:val="00C968DB"/>
    <w:rsid w:val="00C97E43"/>
    <w:rsid w:val="00CA1060"/>
    <w:rsid w:val="00CA7CED"/>
    <w:rsid w:val="00CB005F"/>
    <w:rsid w:val="00CB11E7"/>
    <w:rsid w:val="00CB2DE2"/>
    <w:rsid w:val="00CB6714"/>
    <w:rsid w:val="00CB77B2"/>
    <w:rsid w:val="00CC20E6"/>
    <w:rsid w:val="00CD1FBF"/>
    <w:rsid w:val="00CD6574"/>
    <w:rsid w:val="00CE48DF"/>
    <w:rsid w:val="00CE56F9"/>
    <w:rsid w:val="00CF28BB"/>
    <w:rsid w:val="00CF58DA"/>
    <w:rsid w:val="00CF71EB"/>
    <w:rsid w:val="00D013A4"/>
    <w:rsid w:val="00D01E7B"/>
    <w:rsid w:val="00D023D3"/>
    <w:rsid w:val="00D15CA7"/>
    <w:rsid w:val="00D17E93"/>
    <w:rsid w:val="00D21604"/>
    <w:rsid w:val="00D24B2A"/>
    <w:rsid w:val="00D32253"/>
    <w:rsid w:val="00D3324E"/>
    <w:rsid w:val="00D37496"/>
    <w:rsid w:val="00D434E3"/>
    <w:rsid w:val="00D5231D"/>
    <w:rsid w:val="00D529F3"/>
    <w:rsid w:val="00D54F87"/>
    <w:rsid w:val="00D57DC3"/>
    <w:rsid w:val="00D67010"/>
    <w:rsid w:val="00D7128D"/>
    <w:rsid w:val="00D7264D"/>
    <w:rsid w:val="00D74102"/>
    <w:rsid w:val="00D81B4D"/>
    <w:rsid w:val="00D857E9"/>
    <w:rsid w:val="00D94568"/>
    <w:rsid w:val="00DA2261"/>
    <w:rsid w:val="00DB0246"/>
    <w:rsid w:val="00DB5CEC"/>
    <w:rsid w:val="00DC3144"/>
    <w:rsid w:val="00DC5028"/>
    <w:rsid w:val="00DD0D01"/>
    <w:rsid w:val="00DD14BD"/>
    <w:rsid w:val="00DD367B"/>
    <w:rsid w:val="00DD5EFE"/>
    <w:rsid w:val="00DE07A0"/>
    <w:rsid w:val="00DE2440"/>
    <w:rsid w:val="00DE7502"/>
    <w:rsid w:val="00DF4A5D"/>
    <w:rsid w:val="00DF6010"/>
    <w:rsid w:val="00E01F14"/>
    <w:rsid w:val="00E04DF7"/>
    <w:rsid w:val="00E0714B"/>
    <w:rsid w:val="00E10CC7"/>
    <w:rsid w:val="00E11E93"/>
    <w:rsid w:val="00E12068"/>
    <w:rsid w:val="00E1433D"/>
    <w:rsid w:val="00E17805"/>
    <w:rsid w:val="00E215E8"/>
    <w:rsid w:val="00E255E8"/>
    <w:rsid w:val="00E25999"/>
    <w:rsid w:val="00E33CC0"/>
    <w:rsid w:val="00E3764E"/>
    <w:rsid w:val="00E4634C"/>
    <w:rsid w:val="00E54D87"/>
    <w:rsid w:val="00E57C4E"/>
    <w:rsid w:val="00E62137"/>
    <w:rsid w:val="00E636C8"/>
    <w:rsid w:val="00E64047"/>
    <w:rsid w:val="00E65418"/>
    <w:rsid w:val="00E7027A"/>
    <w:rsid w:val="00E7308A"/>
    <w:rsid w:val="00E753A4"/>
    <w:rsid w:val="00E7598D"/>
    <w:rsid w:val="00E75B48"/>
    <w:rsid w:val="00E84650"/>
    <w:rsid w:val="00E91914"/>
    <w:rsid w:val="00E933FB"/>
    <w:rsid w:val="00E94C98"/>
    <w:rsid w:val="00EA33C1"/>
    <w:rsid w:val="00EA39CC"/>
    <w:rsid w:val="00EA49AB"/>
    <w:rsid w:val="00EB0348"/>
    <w:rsid w:val="00EB2283"/>
    <w:rsid w:val="00EB7C1C"/>
    <w:rsid w:val="00EC5189"/>
    <w:rsid w:val="00EC6A3F"/>
    <w:rsid w:val="00EE0167"/>
    <w:rsid w:val="00EE08FF"/>
    <w:rsid w:val="00EE18A0"/>
    <w:rsid w:val="00EE3FE9"/>
    <w:rsid w:val="00EE4689"/>
    <w:rsid w:val="00EF142F"/>
    <w:rsid w:val="00EF66ED"/>
    <w:rsid w:val="00EF6F7D"/>
    <w:rsid w:val="00F04732"/>
    <w:rsid w:val="00F14818"/>
    <w:rsid w:val="00F156FC"/>
    <w:rsid w:val="00F22CBE"/>
    <w:rsid w:val="00F2307D"/>
    <w:rsid w:val="00F25C2D"/>
    <w:rsid w:val="00F26C53"/>
    <w:rsid w:val="00F27F24"/>
    <w:rsid w:val="00F320C6"/>
    <w:rsid w:val="00F32B1B"/>
    <w:rsid w:val="00F32B4F"/>
    <w:rsid w:val="00F341C1"/>
    <w:rsid w:val="00F47396"/>
    <w:rsid w:val="00F538A8"/>
    <w:rsid w:val="00F67F9E"/>
    <w:rsid w:val="00F73FE3"/>
    <w:rsid w:val="00F75ECD"/>
    <w:rsid w:val="00F82C4F"/>
    <w:rsid w:val="00F934C8"/>
    <w:rsid w:val="00F951B8"/>
    <w:rsid w:val="00FA7578"/>
    <w:rsid w:val="00FA7F5C"/>
    <w:rsid w:val="00FB0ACA"/>
    <w:rsid w:val="00FB6CC0"/>
    <w:rsid w:val="00FC2C40"/>
    <w:rsid w:val="00FC5850"/>
    <w:rsid w:val="00FC65FF"/>
    <w:rsid w:val="00FD0431"/>
    <w:rsid w:val="00FE6812"/>
    <w:rsid w:val="00FF48E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E6D6D9"/>
  <w15:docId w15:val="{916B5700-20E6-4402-A16F-5E49B8AD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82"/>
    <w:pPr>
      <w:spacing w:after="120" w:line="320" w:lineRule="atLeast"/>
    </w:pPr>
    <w:rPr>
      <w:rFonts w:ascii="Arial" w:eastAsia="Times New Roman" w:hAnsi="Arial" w:cs="Times New Roman"/>
      <w:sz w:val="20"/>
      <w:szCs w:val="20"/>
    </w:rPr>
  </w:style>
  <w:style w:type="paragraph" w:styleId="Heading1">
    <w:name w:val="heading 1"/>
    <w:basedOn w:val="Normal"/>
    <w:next w:val="Normal"/>
    <w:link w:val="Heading1Char"/>
    <w:uiPriority w:val="9"/>
    <w:qFormat/>
    <w:rsid w:val="000A4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A4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A40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A408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0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A40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A4082"/>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0A4082"/>
    <w:rPr>
      <w:rFonts w:asciiTheme="majorHAnsi" w:eastAsiaTheme="majorEastAsia" w:hAnsiTheme="majorHAnsi" w:cstheme="majorBidi"/>
      <w:b/>
      <w:bCs/>
      <w:i/>
      <w:iCs/>
      <w:color w:val="4F81BD" w:themeColor="accent1"/>
      <w:sz w:val="20"/>
      <w:szCs w:val="20"/>
    </w:rPr>
  </w:style>
  <w:style w:type="table" w:styleId="TableGrid">
    <w:name w:val="Table Grid"/>
    <w:basedOn w:val="TableNormal"/>
    <w:rsid w:val="000A4082"/>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4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082"/>
    <w:rPr>
      <w:rFonts w:ascii="Tahoma" w:eastAsia="Times New Roman" w:hAnsi="Tahoma" w:cs="Tahoma"/>
      <w:sz w:val="16"/>
      <w:szCs w:val="16"/>
    </w:rPr>
  </w:style>
  <w:style w:type="paragraph" w:styleId="ListParagraph">
    <w:name w:val="List Paragraph"/>
    <w:basedOn w:val="Normal"/>
    <w:link w:val="ListParagraphChar"/>
    <w:uiPriority w:val="34"/>
    <w:qFormat/>
    <w:rsid w:val="000A4082"/>
    <w:pPr>
      <w:spacing w:after="200" w:line="276" w:lineRule="auto"/>
      <w:ind w:left="720"/>
      <w:contextualSpacing/>
    </w:pPr>
    <w:rPr>
      <w:rFonts w:eastAsiaTheme="minorHAnsi" w:cstheme="minorBidi"/>
      <w:sz w:val="22"/>
      <w:szCs w:val="22"/>
    </w:rPr>
  </w:style>
  <w:style w:type="character" w:customStyle="1" w:styleId="ListParagraphChar">
    <w:name w:val="List Paragraph Char"/>
    <w:basedOn w:val="DefaultParagraphFont"/>
    <w:link w:val="ListParagraph"/>
    <w:uiPriority w:val="34"/>
    <w:rsid w:val="000A4082"/>
    <w:rPr>
      <w:rFonts w:ascii="Arial" w:hAnsi="Arial"/>
    </w:rPr>
  </w:style>
  <w:style w:type="paragraph" w:customStyle="1" w:styleId="GPBheading1">
    <w:name w:val="GPB heading 1"/>
    <w:basedOn w:val="Heading1"/>
    <w:link w:val="GPBheading1Char"/>
    <w:qFormat/>
    <w:rsid w:val="000A4082"/>
    <w:rPr>
      <w:rFonts w:cstheme="minorHAnsi"/>
      <w:b w:val="0"/>
      <w:color w:val="204D84"/>
      <w:sz w:val="56"/>
      <w:szCs w:val="56"/>
    </w:rPr>
  </w:style>
  <w:style w:type="character" w:customStyle="1" w:styleId="GPBheading1Char">
    <w:name w:val="GPB heading 1 Char"/>
    <w:basedOn w:val="Heading1Char"/>
    <w:link w:val="GPBheading1"/>
    <w:rsid w:val="000A4082"/>
    <w:rPr>
      <w:rFonts w:asciiTheme="majorHAnsi" w:eastAsiaTheme="majorEastAsia" w:hAnsiTheme="majorHAnsi" w:cstheme="minorHAnsi"/>
      <w:b w:val="0"/>
      <w:bCs/>
      <w:color w:val="204D84"/>
      <w:sz w:val="56"/>
      <w:szCs w:val="56"/>
    </w:rPr>
  </w:style>
  <w:style w:type="character" w:styleId="Hyperlink">
    <w:name w:val="Hyperlink"/>
    <w:basedOn w:val="DefaultParagraphFont"/>
    <w:uiPriority w:val="99"/>
    <w:unhideWhenUsed/>
    <w:rsid w:val="000A4082"/>
    <w:rPr>
      <w:color w:val="0000FF" w:themeColor="hyperlink"/>
      <w:u w:val="single"/>
    </w:rPr>
  </w:style>
  <w:style w:type="paragraph" w:styleId="TOC1">
    <w:name w:val="toc 1"/>
    <w:basedOn w:val="Normal"/>
    <w:next w:val="Normal"/>
    <w:autoRedefine/>
    <w:uiPriority w:val="39"/>
    <w:unhideWhenUsed/>
    <w:qFormat/>
    <w:rsid w:val="000A4082"/>
    <w:pPr>
      <w:tabs>
        <w:tab w:val="right" w:leader="dot" w:pos="9639"/>
      </w:tabs>
      <w:spacing w:after="100"/>
    </w:pPr>
    <w:rPr>
      <w:rFonts w:ascii="Calibri" w:hAnsi="Calibri" w:cs="Arial"/>
      <w:b/>
      <w:bCs/>
      <w:color w:val="808080" w:themeColor="background1" w:themeShade="80"/>
      <w:sz w:val="28"/>
      <w:szCs w:val="32"/>
      <w:lang w:eastAsia="en-NZ"/>
    </w:rPr>
  </w:style>
  <w:style w:type="paragraph" w:styleId="Header">
    <w:name w:val="header"/>
    <w:basedOn w:val="Normal"/>
    <w:link w:val="HeaderChar"/>
    <w:unhideWhenUsed/>
    <w:rsid w:val="000A4082"/>
    <w:pPr>
      <w:tabs>
        <w:tab w:val="center" w:pos="4513"/>
        <w:tab w:val="right" w:pos="9026"/>
      </w:tabs>
      <w:spacing w:after="0" w:line="240" w:lineRule="auto"/>
    </w:pPr>
  </w:style>
  <w:style w:type="character" w:customStyle="1" w:styleId="HeaderChar">
    <w:name w:val="Header Char"/>
    <w:basedOn w:val="DefaultParagraphFont"/>
    <w:link w:val="Header"/>
    <w:rsid w:val="000A4082"/>
    <w:rPr>
      <w:rFonts w:ascii="Arial" w:eastAsia="Times New Roman" w:hAnsi="Arial" w:cs="Times New Roman"/>
      <w:sz w:val="20"/>
      <w:szCs w:val="20"/>
    </w:rPr>
  </w:style>
  <w:style w:type="paragraph" w:styleId="Footer">
    <w:name w:val="footer"/>
    <w:basedOn w:val="Normal"/>
    <w:link w:val="FooterChar"/>
    <w:uiPriority w:val="99"/>
    <w:unhideWhenUsed/>
    <w:rsid w:val="000A4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082"/>
    <w:rPr>
      <w:rFonts w:ascii="Arial" w:eastAsia="Times New Roman" w:hAnsi="Arial" w:cs="Times New Roman"/>
      <w:sz w:val="20"/>
      <w:szCs w:val="20"/>
    </w:rPr>
  </w:style>
  <w:style w:type="character" w:customStyle="1" w:styleId="StyleBold">
    <w:name w:val="Style Bold"/>
    <w:semiHidden/>
    <w:rsid w:val="000A4082"/>
    <w:rPr>
      <w:rFonts w:ascii="Arial" w:hAnsi="Arial"/>
      <w:b/>
      <w:bCs/>
      <w:sz w:val="20"/>
    </w:rPr>
  </w:style>
  <w:style w:type="paragraph" w:customStyle="1" w:styleId="MEDbody">
    <w:name w:val="MED body"/>
    <w:basedOn w:val="Normal"/>
    <w:link w:val="MEDbodyChar"/>
    <w:qFormat/>
    <w:rsid w:val="000A4082"/>
    <w:pPr>
      <w:spacing w:after="200" w:line="240" w:lineRule="auto"/>
    </w:pPr>
    <w:rPr>
      <w:rFonts w:eastAsia="Cambria"/>
      <w:sz w:val="21"/>
      <w:szCs w:val="24"/>
      <w:lang w:val="en-AU"/>
    </w:rPr>
  </w:style>
  <w:style w:type="character" w:customStyle="1" w:styleId="MEDbodyChar">
    <w:name w:val="MED body Char"/>
    <w:link w:val="MEDbody"/>
    <w:rsid w:val="000A4082"/>
    <w:rPr>
      <w:rFonts w:ascii="Arial" w:eastAsia="Cambria" w:hAnsi="Arial" w:cs="Times New Roman"/>
      <w:sz w:val="21"/>
      <w:szCs w:val="24"/>
      <w:lang w:val="en-AU"/>
    </w:rPr>
  </w:style>
  <w:style w:type="paragraph" w:styleId="TOC2">
    <w:name w:val="toc 2"/>
    <w:basedOn w:val="Normal"/>
    <w:next w:val="Normal"/>
    <w:autoRedefine/>
    <w:uiPriority w:val="39"/>
    <w:unhideWhenUsed/>
    <w:rsid w:val="003B5DAD"/>
    <w:pPr>
      <w:tabs>
        <w:tab w:val="left" w:pos="660"/>
        <w:tab w:val="right" w:leader="dot" w:pos="9629"/>
      </w:tabs>
      <w:spacing w:after="100"/>
      <w:ind w:left="200"/>
    </w:pPr>
    <w:rPr>
      <w:rFonts w:ascii="Calibri" w:hAnsi="Calibri" w:cstheme="minorHAnsi"/>
      <w:b/>
      <w:noProof/>
      <w:color w:val="000000" w:themeColor="text1"/>
      <w:sz w:val="22"/>
      <w:szCs w:val="22"/>
    </w:rPr>
  </w:style>
  <w:style w:type="paragraph" w:styleId="TOC3">
    <w:name w:val="toc 3"/>
    <w:basedOn w:val="Normal"/>
    <w:next w:val="Normal"/>
    <w:autoRedefine/>
    <w:uiPriority w:val="39"/>
    <w:unhideWhenUsed/>
    <w:rsid w:val="000A4082"/>
    <w:pPr>
      <w:spacing w:after="100"/>
      <w:ind w:left="400"/>
    </w:pPr>
  </w:style>
  <w:style w:type="paragraph" w:styleId="TOC4">
    <w:name w:val="toc 4"/>
    <w:basedOn w:val="Normal"/>
    <w:next w:val="Normal"/>
    <w:autoRedefine/>
    <w:uiPriority w:val="39"/>
    <w:unhideWhenUsed/>
    <w:rsid w:val="000A4082"/>
    <w:pPr>
      <w:spacing w:after="100" w:line="276" w:lineRule="auto"/>
      <w:ind w:left="660"/>
    </w:pPr>
    <w:rPr>
      <w:rFonts w:asciiTheme="minorHAnsi" w:eastAsiaTheme="minorEastAsia" w:hAnsiTheme="minorHAnsi" w:cstheme="minorBidi"/>
      <w:sz w:val="22"/>
      <w:szCs w:val="22"/>
      <w:lang w:eastAsia="en-NZ"/>
    </w:rPr>
  </w:style>
  <w:style w:type="paragraph" w:styleId="TOC5">
    <w:name w:val="toc 5"/>
    <w:basedOn w:val="Normal"/>
    <w:next w:val="Normal"/>
    <w:autoRedefine/>
    <w:uiPriority w:val="39"/>
    <w:unhideWhenUsed/>
    <w:rsid w:val="000A4082"/>
    <w:pPr>
      <w:spacing w:after="100" w:line="276" w:lineRule="auto"/>
      <w:ind w:left="880"/>
    </w:pPr>
    <w:rPr>
      <w:rFonts w:asciiTheme="minorHAnsi" w:eastAsiaTheme="minorEastAsia" w:hAnsiTheme="minorHAnsi" w:cstheme="minorBidi"/>
      <w:sz w:val="22"/>
      <w:szCs w:val="22"/>
      <w:lang w:eastAsia="en-NZ"/>
    </w:rPr>
  </w:style>
  <w:style w:type="paragraph" w:styleId="TOC6">
    <w:name w:val="toc 6"/>
    <w:basedOn w:val="Normal"/>
    <w:next w:val="Normal"/>
    <w:autoRedefine/>
    <w:uiPriority w:val="39"/>
    <w:unhideWhenUsed/>
    <w:rsid w:val="000A4082"/>
    <w:pPr>
      <w:spacing w:after="100" w:line="276"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0A4082"/>
    <w:pPr>
      <w:spacing w:after="100" w:line="276"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0A4082"/>
    <w:pPr>
      <w:spacing w:after="100" w:line="276"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0A4082"/>
    <w:pPr>
      <w:spacing w:after="100" w:line="276" w:lineRule="auto"/>
      <w:ind w:left="1760"/>
    </w:pPr>
    <w:rPr>
      <w:rFonts w:asciiTheme="minorHAnsi" w:eastAsiaTheme="minorEastAsia" w:hAnsiTheme="minorHAnsi" w:cstheme="minorBidi"/>
      <w:sz w:val="22"/>
      <w:szCs w:val="22"/>
      <w:lang w:eastAsia="en-NZ"/>
    </w:rPr>
  </w:style>
  <w:style w:type="character" w:customStyle="1" w:styleId="grsslicetext1">
    <w:name w:val="grsslicetext1"/>
    <w:basedOn w:val="DefaultParagraphFont"/>
    <w:rsid w:val="000A4082"/>
    <w:rPr>
      <w:color w:val="000000"/>
    </w:rPr>
  </w:style>
  <w:style w:type="character" w:styleId="FollowedHyperlink">
    <w:name w:val="FollowedHyperlink"/>
    <w:basedOn w:val="DefaultParagraphFont"/>
    <w:uiPriority w:val="99"/>
    <w:semiHidden/>
    <w:unhideWhenUsed/>
    <w:rsid w:val="000A4082"/>
    <w:rPr>
      <w:color w:val="800080" w:themeColor="followedHyperlink"/>
      <w:u w:val="single"/>
    </w:rPr>
  </w:style>
  <w:style w:type="paragraph" w:customStyle="1" w:styleId="Normalbullet">
    <w:name w:val="Normal bullet"/>
    <w:basedOn w:val="Normal"/>
    <w:rsid w:val="00263839"/>
    <w:pPr>
      <w:numPr>
        <w:numId w:val="1"/>
      </w:numPr>
    </w:pPr>
  </w:style>
  <w:style w:type="table" w:customStyle="1" w:styleId="ProcurementTemplates">
    <w:name w:val="Procurement Templates"/>
    <w:basedOn w:val="TableNormal"/>
    <w:uiPriority w:val="99"/>
    <w:qFormat/>
    <w:rsid w:val="00325990"/>
    <w:pPr>
      <w:spacing w:after="0" w:line="240" w:lineRule="auto"/>
      <w:ind w:left="1134" w:hanging="1134"/>
    </w:pPr>
    <w:rPr>
      <w:rFonts w:ascii="Arial" w:eastAsia="Times New Roman" w:hAnsi="Arial" w:cs="Times New Roman"/>
      <w:sz w:val="20"/>
      <w:szCs w:val="20"/>
      <w:lang w:eastAsia="en-NZ"/>
    </w:rPr>
    <w:tblPr>
      <w:tblStyleRowBandSize w:val="1"/>
      <w:tblInd w:w="794" w:type="dxa"/>
      <w:tblBorders>
        <w:top w:val="single" w:sz="4" w:space="0" w:color="auto"/>
        <w:bottom w:val="single" w:sz="4" w:space="0" w:color="auto"/>
        <w:insideH w:val="single" w:sz="4" w:space="0" w:color="auto"/>
        <w:insideV w:val="single" w:sz="4" w:space="0" w:color="auto"/>
      </w:tblBorders>
      <w:tblCellMar>
        <w:top w:w="113" w:type="dxa"/>
        <w:bottom w:w="113" w:type="dxa"/>
      </w:tblCellMar>
    </w:tblPr>
    <w:tcPr>
      <w:vAlign w:val="center"/>
    </w:tcPr>
    <w:tblStylePr w:type="firstRow">
      <w:pPr>
        <w:wordWrap/>
        <w:spacing w:beforeLines="0" w:beforeAutospacing="0"/>
      </w:pPr>
      <w:rPr>
        <w:rFonts w:ascii="Arial" w:hAnsi="Arial"/>
        <w:b/>
        <w:color w:val="003865"/>
      </w:rPr>
      <w:tblPr/>
      <w:tcPr>
        <w:tcBorders>
          <w:top w:val="nil"/>
          <w:bottom w:val="single" w:sz="4" w:space="0" w:color="auto"/>
          <w:insideH w:val="single" w:sz="4" w:space="0" w:color="auto"/>
          <w:insideV w:val="single" w:sz="4" w:space="0" w:color="auto"/>
        </w:tcBorders>
        <w:shd w:val="clear" w:color="auto" w:fill="D9D9D9"/>
      </w:tcPr>
    </w:tblStylePr>
    <w:tblStylePr w:type="lastRow">
      <w:tblPr/>
      <w:tcPr>
        <w:tcBorders>
          <w:top w:val="single" w:sz="4" w:space="0" w:color="auto"/>
          <w:left w:val="nil"/>
          <w:bottom w:val="single" w:sz="4" w:space="0" w:color="auto"/>
          <w:right w:val="nil"/>
          <w:insideH w:val="single" w:sz="4" w:space="0" w:color="auto"/>
          <w:insideV w:val="single" w:sz="4" w:space="0" w:color="auto"/>
        </w:tcBorders>
      </w:tcPr>
    </w:tblStylePr>
    <w:tblStylePr w:type="band1Horz">
      <w:pPr>
        <w:wordWrap/>
        <w:spacing w:beforeLines="0" w:beforeAutospacing="0" w:afterLines="0" w:afterAutospacing="0"/>
      </w:pPr>
      <w:rPr>
        <w:rFonts w:ascii="Arial" w:hAnsi="Arial"/>
        <w:sz w:val="20"/>
      </w:rPr>
      <w:tblPr/>
      <w:tcPr>
        <w:tcBorders>
          <w:top w:val="single" w:sz="4" w:space="0" w:color="auto"/>
          <w:bottom w:val="single" w:sz="4" w:space="0" w:color="auto"/>
          <w:right w:val="nil"/>
          <w:insideH w:val="single" w:sz="4" w:space="0" w:color="auto"/>
          <w:insideV w:val="single" w:sz="4" w:space="0" w:color="auto"/>
        </w:tcBorders>
      </w:tcPr>
    </w:tblStylePr>
    <w:tblStylePr w:type="band2Horz">
      <w:pPr>
        <w:wordWrap/>
      </w:pPr>
      <w:rPr>
        <w:rFonts w:ascii="Arial" w:hAnsi="Arial"/>
        <w:sz w:val="20"/>
      </w:rPr>
      <w:tblPr/>
      <w:tcPr>
        <w:tcBorders>
          <w:top w:val="single" w:sz="4" w:space="0" w:color="auto"/>
          <w:left w:val="nil"/>
          <w:bottom w:val="single" w:sz="4" w:space="0" w:color="auto"/>
          <w:right w:val="nil"/>
          <w:insideH w:val="single" w:sz="4" w:space="0" w:color="auto"/>
          <w:insideV w:val="single" w:sz="4" w:space="0" w:color="auto"/>
        </w:tcBorders>
      </w:tcPr>
    </w:tblStylePr>
  </w:style>
  <w:style w:type="paragraph" w:styleId="Revision">
    <w:name w:val="Revision"/>
    <w:hidden/>
    <w:uiPriority w:val="99"/>
    <w:semiHidden/>
    <w:rsid w:val="000333DF"/>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310CD7"/>
    <w:rPr>
      <w:sz w:val="16"/>
      <w:szCs w:val="16"/>
    </w:rPr>
  </w:style>
  <w:style w:type="paragraph" w:styleId="CommentText">
    <w:name w:val="annotation text"/>
    <w:basedOn w:val="Normal"/>
    <w:link w:val="CommentTextChar"/>
    <w:uiPriority w:val="99"/>
    <w:semiHidden/>
    <w:unhideWhenUsed/>
    <w:rsid w:val="00310CD7"/>
    <w:pPr>
      <w:spacing w:line="240" w:lineRule="auto"/>
    </w:pPr>
  </w:style>
  <w:style w:type="character" w:customStyle="1" w:styleId="CommentTextChar">
    <w:name w:val="Comment Text Char"/>
    <w:basedOn w:val="DefaultParagraphFont"/>
    <w:link w:val="CommentText"/>
    <w:uiPriority w:val="99"/>
    <w:semiHidden/>
    <w:rsid w:val="00310CD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10CD7"/>
    <w:rPr>
      <w:b/>
      <w:bCs/>
    </w:rPr>
  </w:style>
  <w:style w:type="character" w:customStyle="1" w:styleId="CommentSubjectChar">
    <w:name w:val="Comment Subject Char"/>
    <w:basedOn w:val="CommentTextChar"/>
    <w:link w:val="CommentSubject"/>
    <w:uiPriority w:val="99"/>
    <w:semiHidden/>
    <w:rsid w:val="00310CD7"/>
    <w:rPr>
      <w:rFonts w:ascii="Arial" w:eastAsia="Times New Roman" w:hAnsi="Arial" w:cs="Times New Roman"/>
      <w:b/>
      <w:bCs/>
      <w:sz w:val="20"/>
      <w:szCs w:val="20"/>
    </w:rPr>
  </w:style>
  <w:style w:type="paragraph" w:customStyle="1" w:styleId="Default">
    <w:name w:val="Default"/>
    <w:rsid w:val="00B42AA3"/>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A4164"/>
    <w:rPr>
      <w:color w:val="808080"/>
    </w:rPr>
  </w:style>
  <w:style w:type="paragraph" w:styleId="z-TopofForm">
    <w:name w:val="HTML Top of Form"/>
    <w:basedOn w:val="Normal"/>
    <w:next w:val="Normal"/>
    <w:link w:val="z-TopofFormChar"/>
    <w:hidden/>
    <w:uiPriority w:val="99"/>
    <w:semiHidden/>
    <w:unhideWhenUsed/>
    <w:rsid w:val="008F0D75"/>
    <w:pPr>
      <w:pBdr>
        <w:bottom w:val="single" w:sz="6" w:space="1" w:color="auto"/>
      </w:pBdr>
      <w:spacing w:after="0"/>
      <w:jc w:val="center"/>
    </w:pPr>
    <w:rPr>
      <w:rFonts w:cs="Arial"/>
      <w:vanish/>
      <w:sz w:val="16"/>
      <w:szCs w:val="16"/>
    </w:rPr>
  </w:style>
  <w:style w:type="character" w:customStyle="1" w:styleId="z-TopofFormChar">
    <w:name w:val="z-Top of Form Char"/>
    <w:basedOn w:val="DefaultParagraphFont"/>
    <w:link w:val="z-TopofForm"/>
    <w:uiPriority w:val="99"/>
    <w:semiHidden/>
    <w:rsid w:val="008F0D7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F0D75"/>
    <w:pPr>
      <w:pBdr>
        <w:top w:val="single" w:sz="6" w:space="1" w:color="auto"/>
      </w:pBdr>
      <w:spacing w:after="0"/>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8F0D75"/>
    <w:rPr>
      <w:rFonts w:ascii="Arial" w:eastAsia="Times New Roman" w:hAnsi="Arial" w:cs="Arial"/>
      <w:vanish/>
      <w:sz w:val="16"/>
      <w:szCs w:val="16"/>
    </w:rPr>
  </w:style>
  <w:style w:type="paragraph" w:styleId="FootnoteText">
    <w:name w:val="footnote text"/>
    <w:basedOn w:val="Normal"/>
    <w:link w:val="FootnoteTextChar"/>
    <w:semiHidden/>
    <w:rsid w:val="00EE3FE9"/>
    <w:pPr>
      <w:spacing w:after="0" w:line="240" w:lineRule="auto"/>
    </w:pPr>
    <w:rPr>
      <w:rFonts w:ascii="Times New Roman" w:hAnsi="Times New Roman"/>
      <w:lang w:val="en-GB"/>
    </w:rPr>
  </w:style>
  <w:style w:type="character" w:customStyle="1" w:styleId="FootnoteTextChar">
    <w:name w:val="Footnote Text Char"/>
    <w:basedOn w:val="DefaultParagraphFont"/>
    <w:link w:val="FootnoteText"/>
    <w:semiHidden/>
    <w:rsid w:val="00EE3FE9"/>
    <w:rPr>
      <w:rFonts w:ascii="Times New Roman" w:eastAsia="Times New Roman" w:hAnsi="Times New Roman" w:cs="Times New Roman"/>
      <w:sz w:val="20"/>
      <w:szCs w:val="20"/>
      <w:lang w:val="en-GB"/>
    </w:rPr>
  </w:style>
  <w:style w:type="character" w:styleId="FootnoteReference">
    <w:name w:val="footnote reference"/>
    <w:semiHidden/>
    <w:rsid w:val="00EE3FE9"/>
    <w:rPr>
      <w:vertAlign w:val="superscript"/>
    </w:rPr>
  </w:style>
  <w:style w:type="table" w:styleId="MediumList1-Accent5">
    <w:name w:val="Medium List 1 Accent 5"/>
    <w:basedOn w:val="TableNormal"/>
    <w:uiPriority w:val="65"/>
    <w:rsid w:val="00EA49AB"/>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1-Accent1">
    <w:name w:val="Medium Grid 1 Accent 1"/>
    <w:basedOn w:val="TableNormal"/>
    <w:uiPriority w:val="67"/>
    <w:rsid w:val="00EA49A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5">
    <w:name w:val="Medium Grid 1 Accent 5"/>
    <w:basedOn w:val="TableNormal"/>
    <w:uiPriority w:val="67"/>
    <w:rsid w:val="00EA49AB"/>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1">
    <w:name w:val="Light Shading Accent 1"/>
    <w:basedOn w:val="TableNormal"/>
    <w:uiPriority w:val="60"/>
    <w:rsid w:val="00EA49A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Table1Light-Accent2">
    <w:name w:val="List Table 1 Light Accent 2"/>
    <w:basedOn w:val="TableNormal"/>
    <w:uiPriority w:val="46"/>
    <w:rsid w:val="008C1FFE"/>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51314">
      <w:bodyDiv w:val="1"/>
      <w:marLeft w:val="0"/>
      <w:marRight w:val="0"/>
      <w:marTop w:val="0"/>
      <w:marBottom w:val="0"/>
      <w:divBdr>
        <w:top w:val="none" w:sz="0" w:space="0" w:color="auto"/>
        <w:left w:val="none" w:sz="0" w:space="0" w:color="auto"/>
        <w:bottom w:val="none" w:sz="0" w:space="0" w:color="auto"/>
        <w:right w:val="none" w:sz="0" w:space="0" w:color="auto"/>
      </w:divBdr>
    </w:div>
    <w:div w:id="1185677315">
      <w:bodyDiv w:val="1"/>
      <w:marLeft w:val="0"/>
      <w:marRight w:val="0"/>
      <w:marTop w:val="0"/>
      <w:marBottom w:val="0"/>
      <w:divBdr>
        <w:top w:val="none" w:sz="0" w:space="0" w:color="auto"/>
        <w:left w:val="none" w:sz="0" w:space="0" w:color="auto"/>
        <w:bottom w:val="none" w:sz="0" w:space="0" w:color="auto"/>
        <w:right w:val="none" w:sz="0" w:space="0" w:color="auto"/>
      </w:divBdr>
    </w:div>
    <w:div w:id="1229419353">
      <w:bodyDiv w:val="1"/>
      <w:marLeft w:val="0"/>
      <w:marRight w:val="0"/>
      <w:marTop w:val="0"/>
      <w:marBottom w:val="0"/>
      <w:divBdr>
        <w:top w:val="none" w:sz="0" w:space="0" w:color="auto"/>
        <w:left w:val="none" w:sz="0" w:space="0" w:color="auto"/>
        <w:bottom w:val="none" w:sz="0" w:space="0" w:color="auto"/>
        <w:right w:val="none" w:sz="0" w:space="0" w:color="auto"/>
      </w:divBdr>
    </w:div>
    <w:div w:id="1350334647">
      <w:bodyDiv w:val="1"/>
      <w:marLeft w:val="0"/>
      <w:marRight w:val="0"/>
      <w:marTop w:val="0"/>
      <w:marBottom w:val="0"/>
      <w:divBdr>
        <w:top w:val="none" w:sz="0" w:space="0" w:color="auto"/>
        <w:left w:val="none" w:sz="0" w:space="0" w:color="auto"/>
        <w:bottom w:val="none" w:sz="0" w:space="0" w:color="auto"/>
        <w:right w:val="none" w:sz="0" w:space="0" w:color="auto"/>
      </w:divBdr>
    </w:div>
    <w:div w:id="1457793203">
      <w:bodyDiv w:val="1"/>
      <w:marLeft w:val="0"/>
      <w:marRight w:val="0"/>
      <w:marTop w:val="0"/>
      <w:marBottom w:val="0"/>
      <w:divBdr>
        <w:top w:val="none" w:sz="0" w:space="0" w:color="auto"/>
        <w:left w:val="none" w:sz="0" w:space="0" w:color="auto"/>
        <w:bottom w:val="none" w:sz="0" w:space="0" w:color="auto"/>
        <w:right w:val="none" w:sz="0" w:space="0" w:color="auto"/>
      </w:divBdr>
    </w:div>
    <w:div w:id="1470705613">
      <w:bodyDiv w:val="1"/>
      <w:marLeft w:val="0"/>
      <w:marRight w:val="0"/>
      <w:marTop w:val="0"/>
      <w:marBottom w:val="0"/>
      <w:divBdr>
        <w:top w:val="none" w:sz="0" w:space="0" w:color="auto"/>
        <w:left w:val="none" w:sz="0" w:space="0" w:color="auto"/>
        <w:bottom w:val="none" w:sz="0" w:space="0" w:color="auto"/>
        <w:right w:val="none" w:sz="0" w:space="0" w:color="auto"/>
      </w:divBdr>
    </w:div>
    <w:div w:id="1493794120">
      <w:bodyDiv w:val="1"/>
      <w:marLeft w:val="0"/>
      <w:marRight w:val="0"/>
      <w:marTop w:val="0"/>
      <w:marBottom w:val="0"/>
      <w:divBdr>
        <w:top w:val="none" w:sz="0" w:space="0" w:color="auto"/>
        <w:left w:val="none" w:sz="0" w:space="0" w:color="auto"/>
        <w:bottom w:val="none" w:sz="0" w:space="0" w:color="auto"/>
        <w:right w:val="none" w:sz="0" w:space="0" w:color="auto"/>
      </w:divBdr>
    </w:div>
    <w:div w:id="1525824484">
      <w:bodyDiv w:val="1"/>
      <w:marLeft w:val="0"/>
      <w:marRight w:val="0"/>
      <w:marTop w:val="0"/>
      <w:marBottom w:val="0"/>
      <w:divBdr>
        <w:top w:val="none" w:sz="0" w:space="0" w:color="auto"/>
        <w:left w:val="none" w:sz="0" w:space="0" w:color="auto"/>
        <w:bottom w:val="none" w:sz="0" w:space="0" w:color="auto"/>
        <w:right w:val="none" w:sz="0" w:space="0" w:color="auto"/>
      </w:divBdr>
    </w:div>
    <w:div w:id="1862743952">
      <w:bodyDiv w:val="1"/>
      <w:marLeft w:val="0"/>
      <w:marRight w:val="0"/>
      <w:marTop w:val="0"/>
      <w:marBottom w:val="0"/>
      <w:divBdr>
        <w:top w:val="none" w:sz="0" w:space="0" w:color="auto"/>
        <w:left w:val="none" w:sz="0" w:space="0" w:color="auto"/>
        <w:bottom w:val="none" w:sz="0" w:space="0" w:color="auto"/>
        <w:right w:val="none" w:sz="0" w:space="0" w:color="auto"/>
      </w:divBdr>
    </w:div>
    <w:div w:id="1906061552">
      <w:bodyDiv w:val="1"/>
      <w:marLeft w:val="0"/>
      <w:marRight w:val="0"/>
      <w:marTop w:val="0"/>
      <w:marBottom w:val="0"/>
      <w:divBdr>
        <w:top w:val="none" w:sz="0" w:space="0" w:color="auto"/>
        <w:left w:val="none" w:sz="0" w:space="0" w:color="auto"/>
        <w:bottom w:val="none" w:sz="0" w:space="0" w:color="auto"/>
        <w:right w:val="none" w:sz="0" w:space="0" w:color="auto"/>
      </w:divBdr>
    </w:div>
    <w:div w:id="2025009573">
      <w:bodyDiv w:val="1"/>
      <w:marLeft w:val="0"/>
      <w:marRight w:val="0"/>
      <w:marTop w:val="0"/>
      <w:marBottom w:val="0"/>
      <w:divBdr>
        <w:top w:val="none" w:sz="0" w:space="0" w:color="auto"/>
        <w:left w:val="none" w:sz="0" w:space="0" w:color="auto"/>
        <w:bottom w:val="none" w:sz="0" w:space="0" w:color="auto"/>
        <w:right w:val="none" w:sz="0" w:space="0" w:color="auto"/>
      </w:divBdr>
    </w:div>
    <w:div w:id="20970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7395F5CE-5966-4099-A215-DCBE4E268890}"/>
      </w:docPartPr>
      <w:docPartBody>
        <w:p w:rsidR="00667C08" w:rsidRDefault="00FE13CA">
          <w:r w:rsidRPr="00664772">
            <w:rPr>
              <w:rStyle w:val="PlaceholderText"/>
            </w:rPr>
            <w:t>Click here to enter text.</w:t>
          </w:r>
        </w:p>
      </w:docPartBody>
    </w:docPart>
    <w:docPart>
      <w:docPartPr>
        <w:name w:val="F472A47E42D646A49C2B9E7159A2E5F3"/>
        <w:category>
          <w:name w:val="General"/>
          <w:gallery w:val="placeholder"/>
        </w:category>
        <w:types>
          <w:type w:val="bbPlcHdr"/>
        </w:types>
        <w:behaviors>
          <w:behavior w:val="content"/>
        </w:behaviors>
        <w:guid w:val="{92CB4081-CB5C-4FEE-A6E7-AC796B5FC39A}"/>
      </w:docPartPr>
      <w:docPartBody>
        <w:p w:rsidR="00667C08" w:rsidRDefault="00FE13CA" w:rsidP="00FE13CA">
          <w:pPr>
            <w:pStyle w:val="F472A47E42D646A49C2B9E7159A2E5F3"/>
          </w:pPr>
          <w:r w:rsidRPr="00D17E93">
            <w:rPr>
              <w:rStyle w:val="PlaceholderText"/>
              <w:rFonts w:asciiTheme="minorHAnsi" w:eastAsiaTheme="minorHAnsi" w:hAnsiTheme="minorHAnsi"/>
              <w:color w:val="44546A" w:themeColor="text2"/>
              <w:sz w:val="28"/>
              <w:szCs w:val="28"/>
            </w:rPr>
            <w:t>[Abstract]</w:t>
          </w:r>
        </w:p>
      </w:docPartBody>
    </w:docPart>
    <w:docPart>
      <w:docPartPr>
        <w:name w:val="E46C1C0E49A2436EB30CC344B7E5E0CE"/>
        <w:category>
          <w:name w:val="General"/>
          <w:gallery w:val="placeholder"/>
        </w:category>
        <w:types>
          <w:type w:val="bbPlcHdr"/>
        </w:types>
        <w:behaviors>
          <w:behavior w:val="content"/>
        </w:behaviors>
        <w:guid w:val="{D705B193-7730-40D8-86EA-BDEF8AB48B71}"/>
      </w:docPartPr>
      <w:docPartBody>
        <w:p w:rsidR="00667C08" w:rsidRDefault="00FE13CA" w:rsidP="00FE13CA">
          <w:pPr>
            <w:pStyle w:val="E46C1C0E49A2436EB30CC344B7E5E0CE"/>
          </w:pPr>
          <w:r w:rsidRPr="00D17E93">
            <w:rPr>
              <w:rStyle w:val="PlaceholderText"/>
              <w:color w:val="44546A" w:themeColor="text2"/>
              <w:sz w:val="28"/>
              <w:szCs w:val="28"/>
            </w:rPr>
            <w:t>[Abstract]</w:t>
          </w:r>
        </w:p>
      </w:docPartBody>
    </w:docPart>
    <w:docPart>
      <w:docPartPr>
        <w:name w:val="DefaultPlaceholder_1082065160"/>
        <w:category>
          <w:name w:val="General"/>
          <w:gallery w:val="placeholder"/>
        </w:category>
        <w:types>
          <w:type w:val="bbPlcHdr"/>
        </w:types>
        <w:behaviors>
          <w:behavior w:val="content"/>
        </w:behaviors>
        <w:guid w:val="{98D05FAD-A7DB-4A11-B545-0754D9822AAE}"/>
      </w:docPartPr>
      <w:docPartBody>
        <w:p w:rsidR="00667C08" w:rsidRDefault="00FE13CA">
          <w:r w:rsidRPr="00664772">
            <w:rPr>
              <w:rStyle w:val="PlaceholderText"/>
            </w:rPr>
            <w:t>Click here to enter a date.</w:t>
          </w:r>
        </w:p>
      </w:docPartBody>
    </w:docPart>
    <w:docPart>
      <w:docPartPr>
        <w:name w:val="27AEF3FD951A40B68649BDFF72434C84"/>
        <w:category>
          <w:name w:val="General"/>
          <w:gallery w:val="placeholder"/>
        </w:category>
        <w:types>
          <w:type w:val="bbPlcHdr"/>
        </w:types>
        <w:behaviors>
          <w:behavior w:val="content"/>
        </w:behaviors>
        <w:guid w:val="{417C7F8D-B4DE-4789-8F70-BCF5C339CE9E}"/>
      </w:docPartPr>
      <w:docPartBody>
        <w:p w:rsidR="00667C08" w:rsidRDefault="00667C08" w:rsidP="00667C08">
          <w:pPr>
            <w:pStyle w:val="27AEF3FD951A40B68649BDFF72434C843"/>
          </w:pPr>
          <w:r w:rsidRPr="00664772">
            <w:rPr>
              <w:rStyle w:val="PlaceholderText"/>
            </w:rPr>
            <w:t>Click here to enter text.</w:t>
          </w:r>
        </w:p>
      </w:docPartBody>
    </w:docPart>
    <w:docPart>
      <w:docPartPr>
        <w:name w:val="24228D8F371F4B0CA9D6D5340AEADCF7"/>
        <w:category>
          <w:name w:val="General"/>
          <w:gallery w:val="placeholder"/>
        </w:category>
        <w:types>
          <w:type w:val="bbPlcHdr"/>
        </w:types>
        <w:behaviors>
          <w:behavior w:val="content"/>
        </w:behaviors>
        <w:guid w:val="{41447B47-99A3-42C0-8745-2EFE376DF595}"/>
      </w:docPartPr>
      <w:docPartBody>
        <w:p w:rsidR="00667C08" w:rsidRDefault="00667C08" w:rsidP="00667C08">
          <w:pPr>
            <w:pStyle w:val="24228D8F371F4B0CA9D6D5340AEADCF72"/>
          </w:pPr>
          <w:r w:rsidRPr="00D17E93">
            <w:rPr>
              <w:rStyle w:val="PlaceholderText"/>
              <w:b/>
            </w:rPr>
            <w:t>Click here to enter a date.</w:t>
          </w:r>
        </w:p>
      </w:docPartBody>
    </w:docPart>
    <w:docPart>
      <w:docPartPr>
        <w:name w:val="A595A7F458F94E1CB56D49255306B7DD"/>
        <w:category>
          <w:name w:val="General"/>
          <w:gallery w:val="placeholder"/>
        </w:category>
        <w:types>
          <w:type w:val="bbPlcHdr"/>
        </w:types>
        <w:behaviors>
          <w:behavior w:val="content"/>
        </w:behaviors>
        <w:guid w:val="{BFB369E6-CDBD-4DDA-8A52-64A9666CEE84}"/>
      </w:docPartPr>
      <w:docPartBody>
        <w:p w:rsidR="00667C08" w:rsidRDefault="00667C08" w:rsidP="00667C08">
          <w:pPr>
            <w:pStyle w:val="A595A7F458F94E1CB56D49255306B7DD2"/>
          </w:pPr>
          <w:r w:rsidRPr="00664772">
            <w:rPr>
              <w:rStyle w:val="PlaceholderText"/>
            </w:rPr>
            <w:t>Click here to enter a date.</w:t>
          </w:r>
        </w:p>
      </w:docPartBody>
    </w:docPart>
    <w:docPart>
      <w:docPartPr>
        <w:name w:val="5FA972150DDC45E38EE0519721EE50D7"/>
        <w:category>
          <w:name w:val="General"/>
          <w:gallery w:val="placeholder"/>
        </w:category>
        <w:types>
          <w:type w:val="bbPlcHdr"/>
        </w:types>
        <w:behaviors>
          <w:behavior w:val="content"/>
        </w:behaviors>
        <w:guid w:val="{AF2D65AA-9837-45BA-A24D-D4F390BE359D}"/>
      </w:docPartPr>
      <w:docPartBody>
        <w:p w:rsidR="00667C08" w:rsidRDefault="00667C08" w:rsidP="00667C08">
          <w:pPr>
            <w:pStyle w:val="5FA972150DDC45E38EE0519721EE50D72"/>
          </w:pPr>
          <w:r w:rsidRPr="00664772">
            <w:rPr>
              <w:rStyle w:val="PlaceholderText"/>
            </w:rPr>
            <w:t>Click here to enter text.</w:t>
          </w:r>
        </w:p>
      </w:docPartBody>
    </w:docPart>
    <w:docPart>
      <w:docPartPr>
        <w:name w:val="53DA8FF1C95F4AC5B164607ED8836893"/>
        <w:category>
          <w:name w:val="General"/>
          <w:gallery w:val="placeholder"/>
        </w:category>
        <w:types>
          <w:type w:val="bbPlcHdr"/>
        </w:types>
        <w:behaviors>
          <w:behavior w:val="content"/>
        </w:behaviors>
        <w:guid w:val="{5038373F-4700-4E0E-9624-6E14FC68DFE6}"/>
      </w:docPartPr>
      <w:docPartBody>
        <w:p w:rsidR="00667C08" w:rsidRDefault="00667C08" w:rsidP="00667C08">
          <w:pPr>
            <w:pStyle w:val="53DA8FF1C95F4AC5B164607ED88368932"/>
          </w:pPr>
          <w:r w:rsidRPr="00664772">
            <w:rPr>
              <w:rStyle w:val="PlaceholderText"/>
            </w:rPr>
            <w:t>Click here to enter text.</w:t>
          </w:r>
        </w:p>
      </w:docPartBody>
    </w:docPart>
    <w:docPart>
      <w:docPartPr>
        <w:name w:val="321611353A05492BA79C3DB7D20C2AF4"/>
        <w:category>
          <w:name w:val="General"/>
          <w:gallery w:val="placeholder"/>
        </w:category>
        <w:types>
          <w:type w:val="bbPlcHdr"/>
        </w:types>
        <w:behaviors>
          <w:behavior w:val="content"/>
        </w:behaviors>
        <w:guid w:val="{ECB27882-6B8B-4F41-B8A0-30294B6DE143}"/>
      </w:docPartPr>
      <w:docPartBody>
        <w:p w:rsidR="00667C08" w:rsidRDefault="00667C08" w:rsidP="00667C08">
          <w:pPr>
            <w:pStyle w:val="321611353A05492BA79C3DB7D20C2AF42"/>
          </w:pPr>
          <w:r w:rsidRPr="00664772">
            <w:rPr>
              <w:rStyle w:val="PlaceholderText"/>
            </w:rPr>
            <w:t>Choose an item.</w:t>
          </w:r>
        </w:p>
      </w:docPartBody>
    </w:docPart>
    <w:docPart>
      <w:docPartPr>
        <w:name w:val="0E6189397D2040A2914C13D8DE33F417"/>
        <w:category>
          <w:name w:val="General"/>
          <w:gallery w:val="placeholder"/>
        </w:category>
        <w:types>
          <w:type w:val="bbPlcHdr"/>
        </w:types>
        <w:behaviors>
          <w:behavior w:val="content"/>
        </w:behaviors>
        <w:guid w:val="{F02D0A09-8CEC-4E48-9535-B5DD03686FBE}"/>
      </w:docPartPr>
      <w:docPartBody>
        <w:p w:rsidR="00667C08" w:rsidRDefault="00667C08" w:rsidP="00667C08">
          <w:pPr>
            <w:pStyle w:val="0E6189397D2040A2914C13D8DE33F4172"/>
          </w:pPr>
          <w:r w:rsidRPr="008F0D75">
            <w:rPr>
              <w:rStyle w:val="PlaceholderText"/>
              <w:color w:val="44546A" w:themeColor="text2"/>
            </w:rPr>
            <w:t>Click here to enter text.</w:t>
          </w:r>
        </w:p>
      </w:docPartBody>
    </w:docPart>
    <w:docPart>
      <w:docPartPr>
        <w:name w:val="4EE84546CEB94606A043913C52183CF9"/>
        <w:category>
          <w:name w:val="General"/>
          <w:gallery w:val="placeholder"/>
        </w:category>
        <w:types>
          <w:type w:val="bbPlcHdr"/>
        </w:types>
        <w:behaviors>
          <w:behavior w:val="content"/>
        </w:behaviors>
        <w:guid w:val="{5A3E57C0-0982-44EB-A43B-0FC418A0598A}"/>
      </w:docPartPr>
      <w:docPartBody>
        <w:p w:rsidR="00667C08" w:rsidRDefault="00667C08">
          <w:r w:rsidRPr="00664772">
            <w:rPr>
              <w:rStyle w:val="PlaceholderText"/>
            </w:rPr>
            <w:t>[Category]</w:t>
          </w:r>
        </w:p>
      </w:docPartBody>
    </w:docPart>
    <w:docPart>
      <w:docPartPr>
        <w:name w:val="5FF75801F6EF4441BFD706BF9F4C3C55"/>
        <w:category>
          <w:name w:val="General"/>
          <w:gallery w:val="placeholder"/>
        </w:category>
        <w:types>
          <w:type w:val="bbPlcHdr"/>
        </w:types>
        <w:behaviors>
          <w:behavior w:val="content"/>
        </w:behaviors>
        <w:guid w:val="{3E0DDED9-7633-4081-A043-F19EF0731D5D}"/>
      </w:docPartPr>
      <w:docPartBody>
        <w:p w:rsidR="00667C08" w:rsidRDefault="00667C08" w:rsidP="00667C08">
          <w:pPr>
            <w:pStyle w:val="5FF75801F6EF4441BFD706BF9F4C3C55"/>
          </w:pPr>
          <w:r w:rsidRPr="00664772">
            <w:rPr>
              <w:rStyle w:val="PlaceholderText"/>
            </w:rPr>
            <w:t>[Category]</w:t>
          </w:r>
        </w:p>
      </w:docPartBody>
    </w:docPart>
    <w:docPart>
      <w:docPartPr>
        <w:name w:val="6BC6F66A1B704478BF8D972A7E5943C5"/>
        <w:category>
          <w:name w:val="General"/>
          <w:gallery w:val="placeholder"/>
        </w:category>
        <w:types>
          <w:type w:val="bbPlcHdr"/>
        </w:types>
        <w:behaviors>
          <w:behavior w:val="content"/>
        </w:behaviors>
        <w:guid w:val="{3C85A1D3-397D-4672-8608-9214B64A400F}"/>
      </w:docPartPr>
      <w:docPartBody>
        <w:p w:rsidR="006E3D35" w:rsidRDefault="00667C08" w:rsidP="00667C08">
          <w:pPr>
            <w:pStyle w:val="6BC6F66A1B704478BF8D972A7E5943C5"/>
          </w:pPr>
          <w:r w:rsidRPr="00664772">
            <w:rPr>
              <w:rStyle w:val="PlaceholderText"/>
            </w:rPr>
            <w:t>[Category]</w:t>
          </w:r>
        </w:p>
      </w:docPartBody>
    </w:docPart>
    <w:docPart>
      <w:docPartPr>
        <w:name w:val="43A4BA5BFE874EF4B4A128649DEC8CF5"/>
        <w:category>
          <w:name w:val="General"/>
          <w:gallery w:val="placeholder"/>
        </w:category>
        <w:types>
          <w:type w:val="bbPlcHdr"/>
        </w:types>
        <w:behaviors>
          <w:behavior w:val="content"/>
        </w:behaviors>
        <w:guid w:val="{91F240E4-B6EF-4E30-9A17-A0CB89093A67}"/>
      </w:docPartPr>
      <w:docPartBody>
        <w:p w:rsidR="006E3D35" w:rsidRDefault="00667C08" w:rsidP="00667C08">
          <w:pPr>
            <w:pStyle w:val="43A4BA5BFE874EF4B4A128649DEC8CF5"/>
          </w:pPr>
          <w:r w:rsidRPr="00664772">
            <w:rPr>
              <w:rStyle w:val="PlaceholderText"/>
            </w:rPr>
            <w:t>[Category]</w:t>
          </w:r>
        </w:p>
      </w:docPartBody>
    </w:docPart>
    <w:docPart>
      <w:docPartPr>
        <w:name w:val="B1AA38BB7AAB4D53B79176BCEAE9E778"/>
        <w:category>
          <w:name w:val="General"/>
          <w:gallery w:val="placeholder"/>
        </w:category>
        <w:types>
          <w:type w:val="bbPlcHdr"/>
        </w:types>
        <w:behaviors>
          <w:behavior w:val="content"/>
        </w:behaviors>
        <w:guid w:val="{6D86F008-441F-48FC-A89F-F0DD466BFC12}"/>
      </w:docPartPr>
      <w:docPartBody>
        <w:p w:rsidR="006E3D35" w:rsidRDefault="00667C08" w:rsidP="00667C08">
          <w:pPr>
            <w:pStyle w:val="B1AA38BB7AAB4D53B79176BCEAE9E778"/>
          </w:pPr>
          <w:r w:rsidRPr="00664772">
            <w:rPr>
              <w:rStyle w:val="PlaceholderText"/>
            </w:rPr>
            <w:t>Click here to enter text.</w:t>
          </w:r>
        </w:p>
      </w:docPartBody>
    </w:docPart>
    <w:docPart>
      <w:docPartPr>
        <w:name w:val="B986DB1602A64843B5031FDE12912431"/>
        <w:category>
          <w:name w:val="General"/>
          <w:gallery w:val="placeholder"/>
        </w:category>
        <w:types>
          <w:type w:val="bbPlcHdr"/>
        </w:types>
        <w:behaviors>
          <w:behavior w:val="content"/>
        </w:behaviors>
        <w:guid w:val="{D8FD0EED-267C-483E-9576-20FBFCEF66F6}"/>
      </w:docPartPr>
      <w:docPartBody>
        <w:p w:rsidR="006E3D35" w:rsidRDefault="00667C08" w:rsidP="00667C08">
          <w:pPr>
            <w:pStyle w:val="B986DB1602A64843B5031FDE12912431"/>
          </w:pPr>
          <w:r w:rsidRPr="00664772">
            <w:rPr>
              <w:rStyle w:val="PlaceholderText"/>
            </w:rPr>
            <w:t>Click here to enter text.</w:t>
          </w:r>
        </w:p>
      </w:docPartBody>
    </w:docPart>
    <w:docPart>
      <w:docPartPr>
        <w:name w:val="FA6D2FD3BB5F40D294F616F2F8D5B0B3"/>
        <w:category>
          <w:name w:val="General"/>
          <w:gallery w:val="placeholder"/>
        </w:category>
        <w:types>
          <w:type w:val="bbPlcHdr"/>
        </w:types>
        <w:behaviors>
          <w:behavior w:val="content"/>
        </w:behaviors>
        <w:guid w:val="{DC7FC2F7-F2DE-4DF2-8F61-FD0BFAFBE1CD}"/>
      </w:docPartPr>
      <w:docPartBody>
        <w:p w:rsidR="006E3D35" w:rsidRDefault="00667C08" w:rsidP="00667C08">
          <w:pPr>
            <w:pStyle w:val="FA6D2FD3BB5F40D294F616F2F8D5B0B3"/>
          </w:pPr>
          <w:r w:rsidRPr="00664772">
            <w:rPr>
              <w:rStyle w:val="PlaceholderText"/>
            </w:rPr>
            <w:t>Click here to enter text.</w:t>
          </w:r>
        </w:p>
      </w:docPartBody>
    </w:docPart>
    <w:docPart>
      <w:docPartPr>
        <w:name w:val="9A39AFA07DC9450EB03ACE7D2AD0342D"/>
        <w:category>
          <w:name w:val="General"/>
          <w:gallery w:val="placeholder"/>
        </w:category>
        <w:types>
          <w:type w:val="bbPlcHdr"/>
        </w:types>
        <w:behaviors>
          <w:behavior w:val="content"/>
        </w:behaviors>
        <w:guid w:val="{23BC6318-D006-4E1D-A5C5-EFB20AA6E020}"/>
      </w:docPartPr>
      <w:docPartBody>
        <w:p w:rsidR="006E3D35" w:rsidRDefault="00667C08" w:rsidP="00667C08">
          <w:pPr>
            <w:pStyle w:val="9A39AFA07DC9450EB03ACE7D2AD0342D"/>
          </w:pPr>
          <w:r w:rsidRPr="00664772">
            <w:rPr>
              <w:rStyle w:val="PlaceholderText"/>
            </w:rPr>
            <w:t>Click here to enter text.</w:t>
          </w:r>
        </w:p>
      </w:docPartBody>
    </w:docPart>
    <w:docPart>
      <w:docPartPr>
        <w:name w:val="D28105B87CB743DBB4930D7F5F08E911"/>
        <w:category>
          <w:name w:val="General"/>
          <w:gallery w:val="placeholder"/>
        </w:category>
        <w:types>
          <w:type w:val="bbPlcHdr"/>
        </w:types>
        <w:behaviors>
          <w:behavior w:val="content"/>
        </w:behaviors>
        <w:guid w:val="{99EF53A0-6190-49F3-B052-DC284F6260EB}"/>
      </w:docPartPr>
      <w:docPartBody>
        <w:p w:rsidR="006E3D35" w:rsidRDefault="00667C08" w:rsidP="00667C08">
          <w:pPr>
            <w:pStyle w:val="D28105B87CB743DBB4930D7F5F08E911"/>
          </w:pPr>
          <w:r w:rsidRPr="00664772">
            <w:rPr>
              <w:rStyle w:val="PlaceholderText"/>
            </w:rPr>
            <w:t>Click here to enter text.</w:t>
          </w:r>
        </w:p>
      </w:docPartBody>
    </w:docPart>
    <w:docPart>
      <w:docPartPr>
        <w:name w:val="B009EE5A1F7A40BA9B14878956148DA3"/>
        <w:category>
          <w:name w:val="General"/>
          <w:gallery w:val="placeholder"/>
        </w:category>
        <w:types>
          <w:type w:val="bbPlcHdr"/>
        </w:types>
        <w:behaviors>
          <w:behavior w:val="content"/>
        </w:behaviors>
        <w:guid w:val="{1919F093-B278-4719-B299-1FCD2FEB8595}"/>
      </w:docPartPr>
      <w:docPartBody>
        <w:p w:rsidR="00F26FD4" w:rsidRDefault="005F6524" w:rsidP="005F6524">
          <w:pPr>
            <w:pStyle w:val="B009EE5A1F7A40BA9B14878956148DA3"/>
          </w:pPr>
          <w:r w:rsidRPr="00664772">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35E46"/>
    <w:multiLevelType w:val="multilevel"/>
    <w:tmpl w:val="DEC81B04"/>
    <w:lvl w:ilvl="0">
      <w:start w:val="1"/>
      <w:numFmt w:val="decimal"/>
      <w:pStyle w:val="662D295454594B368F1A848E74DC347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3CA"/>
    <w:rsid w:val="00032DAD"/>
    <w:rsid w:val="000858C0"/>
    <w:rsid w:val="00160FDB"/>
    <w:rsid w:val="0019548B"/>
    <w:rsid w:val="0020716C"/>
    <w:rsid w:val="00330C72"/>
    <w:rsid w:val="00346FE3"/>
    <w:rsid w:val="005F6524"/>
    <w:rsid w:val="00667C08"/>
    <w:rsid w:val="006E3D35"/>
    <w:rsid w:val="0071311E"/>
    <w:rsid w:val="00A0184C"/>
    <w:rsid w:val="00AF1E2A"/>
    <w:rsid w:val="00BB64F0"/>
    <w:rsid w:val="00D23598"/>
    <w:rsid w:val="00E0242F"/>
    <w:rsid w:val="00EA601F"/>
    <w:rsid w:val="00EF61A6"/>
    <w:rsid w:val="00F21F91"/>
    <w:rsid w:val="00F26FD4"/>
    <w:rsid w:val="00FE13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524"/>
    <w:rPr>
      <w:color w:val="808080"/>
    </w:rPr>
  </w:style>
  <w:style w:type="paragraph" w:customStyle="1" w:styleId="0011CF66BB944D0EABEFBFC784F695A0">
    <w:name w:val="0011CF66BB944D0EABEFBFC784F695A0"/>
    <w:rsid w:val="00FE13CA"/>
    <w:pPr>
      <w:spacing w:after="120" w:line="320" w:lineRule="atLeast"/>
    </w:pPr>
    <w:rPr>
      <w:rFonts w:ascii="Arial" w:eastAsia="Times New Roman" w:hAnsi="Arial" w:cs="Times New Roman"/>
      <w:sz w:val="20"/>
      <w:szCs w:val="20"/>
      <w:lang w:val="en-NZ" w:eastAsia="en-US"/>
    </w:rPr>
  </w:style>
  <w:style w:type="paragraph" w:customStyle="1" w:styleId="0011CF66BB944D0EABEFBFC784F695A01">
    <w:name w:val="0011CF66BB944D0EABEFBFC784F695A01"/>
    <w:rsid w:val="00FE13CA"/>
    <w:pPr>
      <w:spacing w:after="120" w:line="320" w:lineRule="atLeast"/>
    </w:pPr>
    <w:rPr>
      <w:rFonts w:ascii="Arial" w:eastAsia="Times New Roman" w:hAnsi="Arial" w:cs="Times New Roman"/>
      <w:sz w:val="20"/>
      <w:szCs w:val="20"/>
      <w:lang w:val="en-NZ" w:eastAsia="en-US"/>
    </w:rPr>
  </w:style>
  <w:style w:type="paragraph" w:customStyle="1" w:styleId="662D295454594B368F1A848E74DC3470">
    <w:name w:val="662D295454594B368F1A848E74DC3470"/>
    <w:rsid w:val="00FE13CA"/>
    <w:pPr>
      <w:numPr>
        <w:numId w:val="1"/>
      </w:numPr>
      <w:spacing w:after="120" w:line="320" w:lineRule="atLeast"/>
      <w:ind w:left="1080" w:hanging="360"/>
    </w:pPr>
    <w:rPr>
      <w:rFonts w:ascii="Arial" w:eastAsia="Times New Roman" w:hAnsi="Arial" w:cs="Times New Roman"/>
      <w:sz w:val="20"/>
      <w:szCs w:val="20"/>
      <w:lang w:val="en-NZ" w:eastAsia="en-US"/>
    </w:rPr>
  </w:style>
  <w:style w:type="paragraph" w:customStyle="1" w:styleId="A8C3F65E48924B648767D889B9123373">
    <w:name w:val="A8C3F65E48924B648767D889B9123373"/>
    <w:rsid w:val="00FE13CA"/>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8A442968F4154E4083378AEDC3C90270">
    <w:name w:val="8A442968F4154E4083378AEDC3C90270"/>
    <w:rsid w:val="00FE13CA"/>
  </w:style>
  <w:style w:type="paragraph" w:customStyle="1" w:styleId="F472A47E42D646A49C2B9E7159A2E5F3">
    <w:name w:val="F472A47E42D646A49C2B9E7159A2E5F3"/>
    <w:rsid w:val="00FE13CA"/>
    <w:pPr>
      <w:spacing w:after="120" w:line="320" w:lineRule="atLeast"/>
    </w:pPr>
    <w:rPr>
      <w:rFonts w:ascii="Arial" w:eastAsia="Times New Roman" w:hAnsi="Arial" w:cs="Times New Roman"/>
      <w:sz w:val="20"/>
      <w:szCs w:val="20"/>
      <w:lang w:val="en-NZ" w:eastAsia="en-US"/>
    </w:rPr>
  </w:style>
  <w:style w:type="paragraph" w:customStyle="1" w:styleId="0011CF66BB944D0EABEFBFC784F695A02">
    <w:name w:val="0011CF66BB944D0EABEFBFC784F695A02"/>
    <w:rsid w:val="00FE13CA"/>
    <w:pPr>
      <w:spacing w:after="120" w:line="320" w:lineRule="atLeast"/>
    </w:pPr>
    <w:rPr>
      <w:rFonts w:ascii="Arial" w:eastAsia="Times New Roman" w:hAnsi="Arial" w:cs="Times New Roman"/>
      <w:sz w:val="20"/>
      <w:szCs w:val="20"/>
      <w:lang w:val="en-NZ" w:eastAsia="en-US"/>
    </w:rPr>
  </w:style>
  <w:style w:type="paragraph" w:customStyle="1" w:styleId="662D295454594B368F1A848E74DC34701">
    <w:name w:val="662D295454594B368F1A848E74DC34701"/>
    <w:rsid w:val="00FE13CA"/>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A8C3F65E48924B648767D889B91233731">
    <w:name w:val="A8C3F65E48924B648767D889B91233731"/>
    <w:rsid w:val="00FE13CA"/>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EBF6DE38BD20404F982324CB7EBFCE0C">
    <w:name w:val="EBF6DE38BD20404F982324CB7EBFCE0C"/>
    <w:rsid w:val="00FE13CA"/>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33A38751C1A14B95821E2EBD5C0B4FF2">
    <w:name w:val="33A38751C1A14B95821E2EBD5C0B4FF2"/>
    <w:rsid w:val="00FE13CA"/>
    <w:pPr>
      <w:spacing w:after="120" w:line="320" w:lineRule="atLeast"/>
    </w:pPr>
    <w:rPr>
      <w:rFonts w:ascii="Arial" w:eastAsia="Times New Roman" w:hAnsi="Arial" w:cs="Times New Roman"/>
      <w:sz w:val="20"/>
      <w:szCs w:val="20"/>
      <w:lang w:val="en-NZ" w:eastAsia="en-US"/>
    </w:rPr>
  </w:style>
  <w:style w:type="paragraph" w:customStyle="1" w:styleId="8A442968F4154E4083378AEDC3C902701">
    <w:name w:val="8A442968F4154E4083378AEDC3C902701"/>
    <w:rsid w:val="00FE13CA"/>
    <w:pPr>
      <w:spacing w:after="120" w:line="320" w:lineRule="atLeast"/>
    </w:pPr>
    <w:rPr>
      <w:rFonts w:ascii="Arial" w:eastAsia="Times New Roman" w:hAnsi="Arial" w:cs="Times New Roman"/>
      <w:sz w:val="20"/>
      <w:szCs w:val="20"/>
      <w:lang w:val="en-NZ" w:eastAsia="en-US"/>
    </w:rPr>
  </w:style>
  <w:style w:type="paragraph" w:customStyle="1" w:styleId="7A4E6DA00D1F42408F648BD89283B351">
    <w:name w:val="7A4E6DA00D1F42408F648BD89283B351"/>
    <w:rsid w:val="00FE13CA"/>
    <w:pPr>
      <w:spacing w:after="120" w:line="320" w:lineRule="atLeast"/>
    </w:pPr>
    <w:rPr>
      <w:rFonts w:ascii="Arial" w:eastAsia="Times New Roman" w:hAnsi="Arial" w:cs="Times New Roman"/>
      <w:sz w:val="20"/>
      <w:szCs w:val="20"/>
      <w:lang w:val="en-NZ" w:eastAsia="en-US"/>
    </w:rPr>
  </w:style>
  <w:style w:type="paragraph" w:customStyle="1" w:styleId="E46C1C0E49A2436EB30CC344B7E5E0CE">
    <w:name w:val="E46C1C0E49A2436EB30CC344B7E5E0CE"/>
    <w:rsid w:val="00FE13CA"/>
  </w:style>
  <w:style w:type="paragraph" w:customStyle="1" w:styleId="27AEF3FD951A40B68649BDFF72434C84">
    <w:name w:val="27AEF3FD951A40B68649BDFF72434C84"/>
    <w:rsid w:val="00FE13CA"/>
  </w:style>
  <w:style w:type="paragraph" w:customStyle="1" w:styleId="F099F6EFB80D45C0B00F79331638057F">
    <w:name w:val="F099F6EFB80D45C0B00F79331638057F"/>
    <w:rsid w:val="00FE13CA"/>
  </w:style>
  <w:style w:type="paragraph" w:customStyle="1" w:styleId="AC6484A8FE5D4A98A86A333C32A3737F">
    <w:name w:val="AC6484A8FE5D4A98A86A333C32A3737F"/>
    <w:rsid w:val="00667C08"/>
  </w:style>
  <w:style w:type="paragraph" w:customStyle="1" w:styleId="4438ECC1B3EB40D8A0C454672A487162">
    <w:name w:val="4438ECC1B3EB40D8A0C454672A487162"/>
    <w:rsid w:val="00667C08"/>
  </w:style>
  <w:style w:type="paragraph" w:customStyle="1" w:styleId="E0264C0410FA4FCE8445F57D622654E9">
    <w:name w:val="E0264C0410FA4FCE8445F57D622654E9"/>
    <w:rsid w:val="00667C08"/>
    <w:pPr>
      <w:spacing w:after="120" w:line="320" w:lineRule="atLeast"/>
    </w:pPr>
    <w:rPr>
      <w:rFonts w:ascii="Arial" w:eastAsia="Times New Roman" w:hAnsi="Arial" w:cs="Times New Roman"/>
      <w:sz w:val="20"/>
      <w:szCs w:val="20"/>
      <w:lang w:val="en-NZ" w:eastAsia="en-US"/>
    </w:rPr>
  </w:style>
  <w:style w:type="paragraph" w:customStyle="1" w:styleId="C2657E215F0E4EA4AFC7525DD76B9DA2">
    <w:name w:val="C2657E215F0E4EA4AFC7525DD76B9DA2"/>
    <w:rsid w:val="00667C08"/>
    <w:pPr>
      <w:spacing w:after="120" w:line="320" w:lineRule="atLeast"/>
    </w:pPr>
    <w:rPr>
      <w:rFonts w:ascii="Arial" w:eastAsia="Times New Roman" w:hAnsi="Arial" w:cs="Times New Roman"/>
      <w:sz w:val="20"/>
      <w:szCs w:val="20"/>
      <w:lang w:val="en-NZ" w:eastAsia="en-US"/>
    </w:rPr>
  </w:style>
  <w:style w:type="paragraph" w:customStyle="1" w:styleId="24228D8F371F4B0CA9D6D5340AEADCF7">
    <w:name w:val="24228D8F371F4B0CA9D6D5340AEADCF7"/>
    <w:rsid w:val="00667C08"/>
    <w:pPr>
      <w:ind w:left="720"/>
      <w:contextualSpacing/>
    </w:pPr>
    <w:rPr>
      <w:rFonts w:ascii="Arial" w:eastAsiaTheme="minorHAnsi" w:hAnsi="Arial"/>
      <w:lang w:val="en-NZ" w:eastAsia="en-US"/>
    </w:rPr>
  </w:style>
  <w:style w:type="paragraph" w:customStyle="1" w:styleId="A595A7F458F94E1CB56D49255306B7DD">
    <w:name w:val="A595A7F458F94E1CB56D49255306B7DD"/>
    <w:rsid w:val="00667C08"/>
    <w:pPr>
      <w:ind w:left="720"/>
      <w:contextualSpacing/>
    </w:pPr>
    <w:rPr>
      <w:rFonts w:ascii="Arial" w:eastAsiaTheme="minorHAnsi" w:hAnsi="Arial"/>
      <w:lang w:val="en-NZ" w:eastAsia="en-US"/>
    </w:rPr>
  </w:style>
  <w:style w:type="paragraph" w:customStyle="1" w:styleId="5FA972150DDC45E38EE0519721EE50D7">
    <w:name w:val="5FA972150DDC45E38EE0519721EE50D7"/>
    <w:rsid w:val="00667C08"/>
    <w:pPr>
      <w:ind w:left="720"/>
      <w:contextualSpacing/>
    </w:pPr>
    <w:rPr>
      <w:rFonts w:ascii="Arial" w:eastAsiaTheme="minorHAnsi" w:hAnsi="Arial"/>
      <w:lang w:val="en-NZ" w:eastAsia="en-US"/>
    </w:rPr>
  </w:style>
  <w:style w:type="paragraph" w:customStyle="1" w:styleId="53DA8FF1C95F4AC5B164607ED8836893">
    <w:name w:val="53DA8FF1C95F4AC5B164607ED8836893"/>
    <w:rsid w:val="00667C08"/>
    <w:pPr>
      <w:ind w:left="720"/>
      <w:contextualSpacing/>
    </w:pPr>
    <w:rPr>
      <w:rFonts w:ascii="Arial" w:eastAsiaTheme="minorHAnsi" w:hAnsi="Arial"/>
      <w:lang w:val="en-NZ" w:eastAsia="en-US"/>
    </w:rPr>
  </w:style>
  <w:style w:type="paragraph" w:customStyle="1" w:styleId="27AEF3FD951A40B68649BDFF72434C841">
    <w:name w:val="27AEF3FD951A40B68649BDFF72434C841"/>
    <w:rsid w:val="00667C08"/>
    <w:pPr>
      <w:ind w:left="720"/>
      <w:contextualSpacing/>
    </w:pPr>
    <w:rPr>
      <w:rFonts w:ascii="Arial" w:eastAsiaTheme="minorHAnsi" w:hAnsi="Arial"/>
      <w:lang w:val="en-NZ" w:eastAsia="en-US"/>
    </w:rPr>
  </w:style>
  <w:style w:type="paragraph" w:customStyle="1" w:styleId="321611353A05492BA79C3DB7D20C2AF4">
    <w:name w:val="321611353A05492BA79C3DB7D20C2AF4"/>
    <w:rsid w:val="00667C08"/>
    <w:pPr>
      <w:ind w:left="720"/>
      <w:contextualSpacing/>
    </w:pPr>
    <w:rPr>
      <w:rFonts w:ascii="Arial" w:eastAsiaTheme="minorHAnsi" w:hAnsi="Arial"/>
      <w:lang w:val="en-NZ" w:eastAsia="en-US"/>
    </w:rPr>
  </w:style>
  <w:style w:type="paragraph" w:customStyle="1" w:styleId="0011CF66BB944D0EABEFBFC784F695A03">
    <w:name w:val="0011CF66BB944D0EABEFBFC784F695A03"/>
    <w:rsid w:val="00667C08"/>
    <w:pPr>
      <w:spacing w:after="120" w:line="320" w:lineRule="atLeast"/>
    </w:pPr>
    <w:rPr>
      <w:rFonts w:ascii="Arial" w:eastAsia="Times New Roman" w:hAnsi="Arial" w:cs="Times New Roman"/>
      <w:sz w:val="20"/>
      <w:szCs w:val="20"/>
      <w:lang w:val="en-NZ" w:eastAsia="en-US"/>
    </w:rPr>
  </w:style>
  <w:style w:type="paragraph" w:customStyle="1" w:styleId="662D295454594B368F1A848E74DC34702">
    <w:name w:val="662D295454594B368F1A848E74DC34702"/>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A8C3F65E48924B648767D889B91233732">
    <w:name w:val="A8C3F65E48924B648767D889B91233732"/>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EBF6DE38BD20404F982324CB7EBFCE0C1">
    <w:name w:val="EBF6DE38BD20404F982324CB7EBFCE0C1"/>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2FCE72713A9F4F029F7ADB898132920D">
    <w:name w:val="2FCE72713A9F4F029F7ADB898132920D"/>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8A442968F4154E4083378AEDC3C902702">
    <w:name w:val="8A442968F4154E4083378AEDC3C902702"/>
    <w:rsid w:val="00667C08"/>
    <w:pPr>
      <w:spacing w:after="120" w:line="320" w:lineRule="atLeast"/>
    </w:pPr>
    <w:rPr>
      <w:rFonts w:ascii="Arial" w:eastAsia="Times New Roman" w:hAnsi="Arial" w:cs="Times New Roman"/>
      <w:sz w:val="20"/>
      <w:szCs w:val="20"/>
      <w:lang w:val="en-NZ" w:eastAsia="en-US"/>
    </w:rPr>
  </w:style>
  <w:style w:type="paragraph" w:customStyle="1" w:styleId="F099F6EFB80D45C0B00F79331638057F1">
    <w:name w:val="F099F6EFB80D45C0B00F79331638057F1"/>
    <w:rsid w:val="00667C08"/>
    <w:pPr>
      <w:spacing w:after="120" w:line="320" w:lineRule="atLeast"/>
    </w:pPr>
    <w:rPr>
      <w:rFonts w:ascii="Arial" w:eastAsia="Times New Roman" w:hAnsi="Arial" w:cs="Times New Roman"/>
      <w:sz w:val="20"/>
      <w:szCs w:val="20"/>
      <w:lang w:val="en-NZ" w:eastAsia="en-US"/>
    </w:rPr>
  </w:style>
  <w:style w:type="paragraph" w:customStyle="1" w:styleId="4438ECC1B3EB40D8A0C454672A4871621">
    <w:name w:val="4438ECC1B3EB40D8A0C454672A4871621"/>
    <w:rsid w:val="00667C08"/>
    <w:pPr>
      <w:spacing w:after="120" w:line="320" w:lineRule="atLeast"/>
    </w:pPr>
    <w:rPr>
      <w:rFonts w:ascii="Arial" w:eastAsia="Times New Roman" w:hAnsi="Arial" w:cs="Times New Roman"/>
      <w:sz w:val="20"/>
      <w:szCs w:val="20"/>
      <w:lang w:val="en-NZ" w:eastAsia="en-US"/>
    </w:rPr>
  </w:style>
  <w:style w:type="paragraph" w:customStyle="1" w:styleId="3CD03DB85C6F444A8070BE0C16C08113">
    <w:name w:val="3CD03DB85C6F444A8070BE0C16C08113"/>
    <w:rsid w:val="00667C08"/>
    <w:pPr>
      <w:spacing w:after="120" w:line="320" w:lineRule="atLeast"/>
    </w:pPr>
    <w:rPr>
      <w:rFonts w:ascii="Arial" w:eastAsia="Times New Roman" w:hAnsi="Arial" w:cs="Times New Roman"/>
      <w:sz w:val="20"/>
      <w:szCs w:val="20"/>
      <w:lang w:val="en-NZ" w:eastAsia="en-US"/>
    </w:rPr>
  </w:style>
  <w:style w:type="paragraph" w:customStyle="1" w:styleId="0E6189397D2040A2914C13D8DE33F417">
    <w:name w:val="0E6189397D2040A2914C13D8DE33F417"/>
    <w:rsid w:val="00667C08"/>
    <w:pPr>
      <w:spacing w:after="120" w:line="320" w:lineRule="atLeast"/>
    </w:pPr>
    <w:rPr>
      <w:rFonts w:ascii="Arial" w:eastAsia="Times New Roman" w:hAnsi="Arial" w:cs="Times New Roman"/>
      <w:sz w:val="20"/>
      <w:szCs w:val="20"/>
      <w:lang w:val="en-NZ" w:eastAsia="en-US"/>
    </w:rPr>
  </w:style>
  <w:style w:type="paragraph" w:customStyle="1" w:styleId="E0264C0410FA4FCE8445F57D622654E91">
    <w:name w:val="E0264C0410FA4FCE8445F57D622654E91"/>
    <w:rsid w:val="00667C08"/>
    <w:pPr>
      <w:spacing w:after="120" w:line="320" w:lineRule="atLeast"/>
    </w:pPr>
    <w:rPr>
      <w:rFonts w:ascii="Arial" w:eastAsia="Times New Roman" w:hAnsi="Arial" w:cs="Times New Roman"/>
      <w:sz w:val="20"/>
      <w:szCs w:val="20"/>
      <w:lang w:val="en-NZ" w:eastAsia="en-US"/>
    </w:rPr>
  </w:style>
  <w:style w:type="paragraph" w:customStyle="1" w:styleId="C2657E215F0E4EA4AFC7525DD76B9DA21">
    <w:name w:val="C2657E215F0E4EA4AFC7525DD76B9DA21"/>
    <w:rsid w:val="00667C08"/>
    <w:pPr>
      <w:spacing w:after="120" w:line="320" w:lineRule="atLeast"/>
    </w:pPr>
    <w:rPr>
      <w:rFonts w:ascii="Arial" w:eastAsia="Times New Roman" w:hAnsi="Arial" w:cs="Times New Roman"/>
      <w:sz w:val="20"/>
      <w:szCs w:val="20"/>
      <w:lang w:val="en-NZ" w:eastAsia="en-US"/>
    </w:rPr>
  </w:style>
  <w:style w:type="paragraph" w:customStyle="1" w:styleId="24228D8F371F4B0CA9D6D5340AEADCF71">
    <w:name w:val="24228D8F371F4B0CA9D6D5340AEADCF71"/>
    <w:rsid w:val="00667C08"/>
    <w:pPr>
      <w:ind w:left="720"/>
      <w:contextualSpacing/>
    </w:pPr>
    <w:rPr>
      <w:rFonts w:ascii="Arial" w:eastAsiaTheme="minorHAnsi" w:hAnsi="Arial"/>
      <w:lang w:val="en-NZ" w:eastAsia="en-US"/>
    </w:rPr>
  </w:style>
  <w:style w:type="paragraph" w:customStyle="1" w:styleId="A595A7F458F94E1CB56D49255306B7DD1">
    <w:name w:val="A595A7F458F94E1CB56D49255306B7DD1"/>
    <w:rsid w:val="00667C08"/>
    <w:pPr>
      <w:ind w:left="720"/>
      <w:contextualSpacing/>
    </w:pPr>
    <w:rPr>
      <w:rFonts w:ascii="Arial" w:eastAsiaTheme="minorHAnsi" w:hAnsi="Arial"/>
      <w:lang w:val="en-NZ" w:eastAsia="en-US"/>
    </w:rPr>
  </w:style>
  <w:style w:type="paragraph" w:customStyle="1" w:styleId="5FA972150DDC45E38EE0519721EE50D71">
    <w:name w:val="5FA972150DDC45E38EE0519721EE50D71"/>
    <w:rsid w:val="00667C08"/>
    <w:pPr>
      <w:ind w:left="720"/>
      <w:contextualSpacing/>
    </w:pPr>
    <w:rPr>
      <w:rFonts w:ascii="Arial" w:eastAsiaTheme="minorHAnsi" w:hAnsi="Arial"/>
      <w:lang w:val="en-NZ" w:eastAsia="en-US"/>
    </w:rPr>
  </w:style>
  <w:style w:type="paragraph" w:customStyle="1" w:styleId="53DA8FF1C95F4AC5B164607ED88368931">
    <w:name w:val="53DA8FF1C95F4AC5B164607ED88368931"/>
    <w:rsid w:val="00667C08"/>
    <w:pPr>
      <w:ind w:left="720"/>
      <w:contextualSpacing/>
    </w:pPr>
    <w:rPr>
      <w:rFonts w:ascii="Arial" w:eastAsiaTheme="minorHAnsi" w:hAnsi="Arial"/>
      <w:lang w:val="en-NZ" w:eastAsia="en-US"/>
    </w:rPr>
  </w:style>
  <w:style w:type="paragraph" w:customStyle="1" w:styleId="27AEF3FD951A40B68649BDFF72434C842">
    <w:name w:val="27AEF3FD951A40B68649BDFF72434C842"/>
    <w:rsid w:val="00667C08"/>
    <w:pPr>
      <w:ind w:left="720"/>
      <w:contextualSpacing/>
    </w:pPr>
    <w:rPr>
      <w:rFonts w:ascii="Arial" w:eastAsiaTheme="minorHAnsi" w:hAnsi="Arial"/>
      <w:lang w:val="en-NZ" w:eastAsia="en-US"/>
    </w:rPr>
  </w:style>
  <w:style w:type="paragraph" w:customStyle="1" w:styleId="321611353A05492BA79C3DB7D20C2AF41">
    <w:name w:val="321611353A05492BA79C3DB7D20C2AF41"/>
    <w:rsid w:val="00667C08"/>
    <w:pPr>
      <w:ind w:left="720"/>
      <w:contextualSpacing/>
    </w:pPr>
    <w:rPr>
      <w:rFonts w:ascii="Arial" w:eastAsiaTheme="minorHAnsi" w:hAnsi="Arial"/>
      <w:lang w:val="en-NZ" w:eastAsia="en-US"/>
    </w:rPr>
  </w:style>
  <w:style w:type="paragraph" w:customStyle="1" w:styleId="0011CF66BB944D0EABEFBFC784F695A04">
    <w:name w:val="0011CF66BB944D0EABEFBFC784F695A04"/>
    <w:rsid w:val="00667C08"/>
    <w:pPr>
      <w:spacing w:after="120" w:line="320" w:lineRule="atLeast"/>
    </w:pPr>
    <w:rPr>
      <w:rFonts w:ascii="Arial" w:eastAsia="Times New Roman" w:hAnsi="Arial" w:cs="Times New Roman"/>
      <w:sz w:val="20"/>
      <w:szCs w:val="20"/>
      <w:lang w:val="en-NZ" w:eastAsia="en-US"/>
    </w:rPr>
  </w:style>
  <w:style w:type="paragraph" w:customStyle="1" w:styleId="662D295454594B368F1A848E74DC34703">
    <w:name w:val="662D295454594B368F1A848E74DC34703"/>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A8C3F65E48924B648767D889B91233733">
    <w:name w:val="A8C3F65E48924B648767D889B91233733"/>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EBF6DE38BD20404F982324CB7EBFCE0C2">
    <w:name w:val="EBF6DE38BD20404F982324CB7EBFCE0C2"/>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2FCE72713A9F4F029F7ADB898132920D1">
    <w:name w:val="2FCE72713A9F4F029F7ADB898132920D1"/>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8A442968F4154E4083378AEDC3C902703">
    <w:name w:val="8A442968F4154E4083378AEDC3C902703"/>
    <w:rsid w:val="00667C08"/>
    <w:pPr>
      <w:spacing w:after="120" w:line="320" w:lineRule="atLeast"/>
    </w:pPr>
    <w:rPr>
      <w:rFonts w:ascii="Arial" w:eastAsia="Times New Roman" w:hAnsi="Arial" w:cs="Times New Roman"/>
      <w:sz w:val="20"/>
      <w:szCs w:val="20"/>
      <w:lang w:val="en-NZ" w:eastAsia="en-US"/>
    </w:rPr>
  </w:style>
  <w:style w:type="paragraph" w:customStyle="1" w:styleId="F099F6EFB80D45C0B00F79331638057F2">
    <w:name w:val="F099F6EFB80D45C0B00F79331638057F2"/>
    <w:rsid w:val="00667C08"/>
    <w:pPr>
      <w:spacing w:after="120" w:line="320" w:lineRule="atLeast"/>
    </w:pPr>
    <w:rPr>
      <w:rFonts w:ascii="Arial" w:eastAsia="Times New Roman" w:hAnsi="Arial" w:cs="Times New Roman"/>
      <w:sz w:val="20"/>
      <w:szCs w:val="20"/>
      <w:lang w:val="en-NZ" w:eastAsia="en-US"/>
    </w:rPr>
  </w:style>
  <w:style w:type="paragraph" w:customStyle="1" w:styleId="4438ECC1B3EB40D8A0C454672A4871622">
    <w:name w:val="4438ECC1B3EB40D8A0C454672A4871622"/>
    <w:rsid w:val="00667C08"/>
    <w:pPr>
      <w:spacing w:after="120" w:line="320" w:lineRule="atLeast"/>
    </w:pPr>
    <w:rPr>
      <w:rFonts w:ascii="Arial" w:eastAsia="Times New Roman" w:hAnsi="Arial" w:cs="Times New Roman"/>
      <w:sz w:val="20"/>
      <w:szCs w:val="20"/>
      <w:lang w:val="en-NZ" w:eastAsia="en-US"/>
    </w:rPr>
  </w:style>
  <w:style w:type="paragraph" w:customStyle="1" w:styleId="3CD03DB85C6F444A8070BE0C16C081131">
    <w:name w:val="3CD03DB85C6F444A8070BE0C16C081131"/>
    <w:rsid w:val="00667C08"/>
    <w:pPr>
      <w:spacing w:after="120" w:line="320" w:lineRule="atLeast"/>
    </w:pPr>
    <w:rPr>
      <w:rFonts w:ascii="Arial" w:eastAsia="Times New Roman" w:hAnsi="Arial" w:cs="Times New Roman"/>
      <w:sz w:val="20"/>
      <w:szCs w:val="20"/>
      <w:lang w:val="en-NZ" w:eastAsia="en-US"/>
    </w:rPr>
  </w:style>
  <w:style w:type="paragraph" w:customStyle="1" w:styleId="0E6189397D2040A2914C13D8DE33F4171">
    <w:name w:val="0E6189397D2040A2914C13D8DE33F4171"/>
    <w:rsid w:val="00667C08"/>
    <w:pPr>
      <w:spacing w:after="120" w:line="320" w:lineRule="atLeast"/>
    </w:pPr>
    <w:rPr>
      <w:rFonts w:ascii="Arial" w:eastAsia="Times New Roman" w:hAnsi="Arial" w:cs="Times New Roman"/>
      <w:sz w:val="20"/>
      <w:szCs w:val="20"/>
      <w:lang w:val="en-NZ" w:eastAsia="en-US"/>
    </w:rPr>
  </w:style>
  <w:style w:type="paragraph" w:customStyle="1" w:styleId="E0264C0410FA4FCE8445F57D622654E92">
    <w:name w:val="E0264C0410FA4FCE8445F57D622654E92"/>
    <w:rsid w:val="00667C08"/>
    <w:pPr>
      <w:spacing w:after="120" w:line="320" w:lineRule="atLeast"/>
    </w:pPr>
    <w:rPr>
      <w:rFonts w:ascii="Arial" w:eastAsia="Times New Roman" w:hAnsi="Arial" w:cs="Times New Roman"/>
      <w:sz w:val="20"/>
      <w:szCs w:val="20"/>
      <w:lang w:val="en-NZ" w:eastAsia="en-US"/>
    </w:rPr>
  </w:style>
  <w:style w:type="paragraph" w:customStyle="1" w:styleId="C2657E215F0E4EA4AFC7525DD76B9DA22">
    <w:name w:val="C2657E215F0E4EA4AFC7525DD76B9DA22"/>
    <w:rsid w:val="00667C08"/>
    <w:pPr>
      <w:spacing w:after="120" w:line="320" w:lineRule="atLeast"/>
    </w:pPr>
    <w:rPr>
      <w:rFonts w:ascii="Arial" w:eastAsia="Times New Roman" w:hAnsi="Arial" w:cs="Times New Roman"/>
      <w:sz w:val="20"/>
      <w:szCs w:val="20"/>
      <w:lang w:val="en-NZ" w:eastAsia="en-US"/>
    </w:rPr>
  </w:style>
  <w:style w:type="paragraph" w:customStyle="1" w:styleId="24228D8F371F4B0CA9D6D5340AEADCF72">
    <w:name w:val="24228D8F371F4B0CA9D6D5340AEADCF72"/>
    <w:rsid w:val="00667C08"/>
    <w:pPr>
      <w:ind w:left="720"/>
      <w:contextualSpacing/>
    </w:pPr>
    <w:rPr>
      <w:rFonts w:ascii="Arial" w:eastAsiaTheme="minorHAnsi" w:hAnsi="Arial"/>
      <w:lang w:val="en-NZ" w:eastAsia="en-US"/>
    </w:rPr>
  </w:style>
  <w:style w:type="paragraph" w:customStyle="1" w:styleId="A595A7F458F94E1CB56D49255306B7DD2">
    <w:name w:val="A595A7F458F94E1CB56D49255306B7DD2"/>
    <w:rsid w:val="00667C08"/>
    <w:pPr>
      <w:ind w:left="720"/>
      <w:contextualSpacing/>
    </w:pPr>
    <w:rPr>
      <w:rFonts w:ascii="Arial" w:eastAsiaTheme="minorHAnsi" w:hAnsi="Arial"/>
      <w:lang w:val="en-NZ" w:eastAsia="en-US"/>
    </w:rPr>
  </w:style>
  <w:style w:type="paragraph" w:customStyle="1" w:styleId="5FA972150DDC45E38EE0519721EE50D72">
    <w:name w:val="5FA972150DDC45E38EE0519721EE50D72"/>
    <w:rsid w:val="00667C08"/>
    <w:pPr>
      <w:ind w:left="720"/>
      <w:contextualSpacing/>
    </w:pPr>
    <w:rPr>
      <w:rFonts w:ascii="Arial" w:eastAsiaTheme="minorHAnsi" w:hAnsi="Arial"/>
      <w:lang w:val="en-NZ" w:eastAsia="en-US"/>
    </w:rPr>
  </w:style>
  <w:style w:type="paragraph" w:customStyle="1" w:styleId="53DA8FF1C95F4AC5B164607ED88368932">
    <w:name w:val="53DA8FF1C95F4AC5B164607ED88368932"/>
    <w:rsid w:val="00667C08"/>
    <w:pPr>
      <w:ind w:left="720"/>
      <w:contextualSpacing/>
    </w:pPr>
    <w:rPr>
      <w:rFonts w:ascii="Arial" w:eastAsiaTheme="minorHAnsi" w:hAnsi="Arial"/>
      <w:lang w:val="en-NZ" w:eastAsia="en-US"/>
    </w:rPr>
  </w:style>
  <w:style w:type="paragraph" w:customStyle="1" w:styleId="27AEF3FD951A40B68649BDFF72434C843">
    <w:name w:val="27AEF3FD951A40B68649BDFF72434C843"/>
    <w:rsid w:val="00667C08"/>
    <w:pPr>
      <w:ind w:left="720"/>
      <w:contextualSpacing/>
    </w:pPr>
    <w:rPr>
      <w:rFonts w:ascii="Arial" w:eastAsiaTheme="minorHAnsi" w:hAnsi="Arial"/>
      <w:lang w:val="en-NZ" w:eastAsia="en-US"/>
    </w:rPr>
  </w:style>
  <w:style w:type="paragraph" w:customStyle="1" w:styleId="321611353A05492BA79C3DB7D20C2AF42">
    <w:name w:val="321611353A05492BA79C3DB7D20C2AF42"/>
    <w:rsid w:val="00667C08"/>
    <w:pPr>
      <w:ind w:left="720"/>
      <w:contextualSpacing/>
    </w:pPr>
    <w:rPr>
      <w:rFonts w:ascii="Arial" w:eastAsiaTheme="minorHAnsi" w:hAnsi="Arial"/>
      <w:lang w:val="en-NZ" w:eastAsia="en-US"/>
    </w:rPr>
  </w:style>
  <w:style w:type="paragraph" w:customStyle="1" w:styleId="0011CF66BB944D0EABEFBFC784F695A05">
    <w:name w:val="0011CF66BB944D0EABEFBFC784F695A05"/>
    <w:rsid w:val="00667C08"/>
    <w:pPr>
      <w:spacing w:after="120" w:line="320" w:lineRule="atLeast"/>
    </w:pPr>
    <w:rPr>
      <w:rFonts w:ascii="Arial" w:eastAsia="Times New Roman" w:hAnsi="Arial" w:cs="Times New Roman"/>
      <w:sz w:val="20"/>
      <w:szCs w:val="20"/>
      <w:lang w:val="en-NZ" w:eastAsia="en-US"/>
    </w:rPr>
  </w:style>
  <w:style w:type="paragraph" w:customStyle="1" w:styleId="662D295454594B368F1A848E74DC34704">
    <w:name w:val="662D295454594B368F1A848E74DC34704"/>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A8C3F65E48924B648767D889B91233734">
    <w:name w:val="A8C3F65E48924B648767D889B91233734"/>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EBF6DE38BD20404F982324CB7EBFCE0C3">
    <w:name w:val="EBF6DE38BD20404F982324CB7EBFCE0C3"/>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2FCE72713A9F4F029F7ADB898132920D2">
    <w:name w:val="2FCE72713A9F4F029F7ADB898132920D2"/>
    <w:rsid w:val="00667C08"/>
    <w:pPr>
      <w:tabs>
        <w:tab w:val="num" w:pos="720"/>
      </w:tabs>
      <w:spacing w:after="120" w:line="320" w:lineRule="atLeast"/>
      <w:ind w:left="1080" w:hanging="360"/>
    </w:pPr>
    <w:rPr>
      <w:rFonts w:ascii="Arial" w:eastAsia="Times New Roman" w:hAnsi="Arial" w:cs="Times New Roman"/>
      <w:sz w:val="20"/>
      <w:szCs w:val="20"/>
      <w:lang w:val="en-NZ" w:eastAsia="en-US"/>
    </w:rPr>
  </w:style>
  <w:style w:type="paragraph" w:customStyle="1" w:styleId="8A442968F4154E4083378AEDC3C902704">
    <w:name w:val="8A442968F4154E4083378AEDC3C902704"/>
    <w:rsid w:val="00667C08"/>
    <w:pPr>
      <w:spacing w:after="120" w:line="320" w:lineRule="atLeast"/>
    </w:pPr>
    <w:rPr>
      <w:rFonts w:ascii="Arial" w:eastAsia="Times New Roman" w:hAnsi="Arial" w:cs="Times New Roman"/>
      <w:sz w:val="20"/>
      <w:szCs w:val="20"/>
      <w:lang w:val="en-NZ" w:eastAsia="en-US"/>
    </w:rPr>
  </w:style>
  <w:style w:type="paragraph" w:customStyle="1" w:styleId="F099F6EFB80D45C0B00F79331638057F3">
    <w:name w:val="F099F6EFB80D45C0B00F79331638057F3"/>
    <w:rsid w:val="00667C08"/>
    <w:pPr>
      <w:spacing w:after="120" w:line="320" w:lineRule="atLeast"/>
    </w:pPr>
    <w:rPr>
      <w:rFonts w:ascii="Arial" w:eastAsia="Times New Roman" w:hAnsi="Arial" w:cs="Times New Roman"/>
      <w:sz w:val="20"/>
      <w:szCs w:val="20"/>
      <w:lang w:val="en-NZ" w:eastAsia="en-US"/>
    </w:rPr>
  </w:style>
  <w:style w:type="paragraph" w:customStyle="1" w:styleId="4438ECC1B3EB40D8A0C454672A4871623">
    <w:name w:val="4438ECC1B3EB40D8A0C454672A4871623"/>
    <w:rsid w:val="00667C08"/>
    <w:pPr>
      <w:spacing w:after="120" w:line="320" w:lineRule="atLeast"/>
    </w:pPr>
    <w:rPr>
      <w:rFonts w:ascii="Arial" w:eastAsia="Times New Roman" w:hAnsi="Arial" w:cs="Times New Roman"/>
      <w:sz w:val="20"/>
      <w:szCs w:val="20"/>
      <w:lang w:val="en-NZ" w:eastAsia="en-US"/>
    </w:rPr>
  </w:style>
  <w:style w:type="paragraph" w:customStyle="1" w:styleId="3CD03DB85C6F444A8070BE0C16C081132">
    <w:name w:val="3CD03DB85C6F444A8070BE0C16C081132"/>
    <w:rsid w:val="00667C08"/>
    <w:pPr>
      <w:spacing w:after="120" w:line="320" w:lineRule="atLeast"/>
    </w:pPr>
    <w:rPr>
      <w:rFonts w:ascii="Arial" w:eastAsia="Times New Roman" w:hAnsi="Arial" w:cs="Times New Roman"/>
      <w:sz w:val="20"/>
      <w:szCs w:val="20"/>
      <w:lang w:val="en-NZ" w:eastAsia="en-US"/>
    </w:rPr>
  </w:style>
  <w:style w:type="paragraph" w:customStyle="1" w:styleId="0E6189397D2040A2914C13D8DE33F4172">
    <w:name w:val="0E6189397D2040A2914C13D8DE33F4172"/>
    <w:rsid w:val="00667C08"/>
    <w:pPr>
      <w:spacing w:after="120" w:line="320" w:lineRule="atLeast"/>
    </w:pPr>
    <w:rPr>
      <w:rFonts w:ascii="Arial" w:eastAsia="Times New Roman" w:hAnsi="Arial" w:cs="Times New Roman"/>
      <w:sz w:val="20"/>
      <w:szCs w:val="20"/>
      <w:lang w:val="en-NZ" w:eastAsia="en-US"/>
    </w:rPr>
  </w:style>
  <w:style w:type="paragraph" w:customStyle="1" w:styleId="5FF75801F6EF4441BFD706BF9F4C3C55">
    <w:name w:val="5FF75801F6EF4441BFD706BF9F4C3C55"/>
    <w:rsid w:val="00667C08"/>
  </w:style>
  <w:style w:type="paragraph" w:customStyle="1" w:styleId="6BC6F66A1B704478BF8D972A7E5943C5">
    <w:name w:val="6BC6F66A1B704478BF8D972A7E5943C5"/>
    <w:rsid w:val="00667C08"/>
  </w:style>
  <w:style w:type="paragraph" w:customStyle="1" w:styleId="43A4BA5BFE874EF4B4A128649DEC8CF5">
    <w:name w:val="43A4BA5BFE874EF4B4A128649DEC8CF5"/>
    <w:rsid w:val="00667C08"/>
  </w:style>
  <w:style w:type="paragraph" w:customStyle="1" w:styleId="B1AA38BB7AAB4D53B79176BCEAE9E778">
    <w:name w:val="B1AA38BB7AAB4D53B79176BCEAE9E778"/>
    <w:rsid w:val="00667C08"/>
  </w:style>
  <w:style w:type="paragraph" w:customStyle="1" w:styleId="B986DB1602A64843B5031FDE12912431">
    <w:name w:val="B986DB1602A64843B5031FDE12912431"/>
    <w:rsid w:val="00667C08"/>
  </w:style>
  <w:style w:type="paragraph" w:customStyle="1" w:styleId="FA6D2FD3BB5F40D294F616F2F8D5B0B3">
    <w:name w:val="FA6D2FD3BB5F40D294F616F2F8D5B0B3"/>
    <w:rsid w:val="00667C08"/>
  </w:style>
  <w:style w:type="paragraph" w:customStyle="1" w:styleId="9A39AFA07DC9450EB03ACE7D2AD0342D">
    <w:name w:val="9A39AFA07DC9450EB03ACE7D2AD0342D"/>
    <w:rsid w:val="00667C08"/>
  </w:style>
  <w:style w:type="paragraph" w:customStyle="1" w:styleId="D28105B87CB743DBB4930D7F5F08E911">
    <w:name w:val="D28105B87CB743DBB4930D7F5F08E911"/>
    <w:rsid w:val="00667C08"/>
  </w:style>
  <w:style w:type="paragraph" w:customStyle="1" w:styleId="93F54482055F484F94F7DBBE628F2E8D">
    <w:name w:val="93F54482055F484F94F7DBBE628F2E8D"/>
    <w:rsid w:val="00A0184C"/>
    <w:pPr>
      <w:spacing w:after="160" w:line="259" w:lineRule="auto"/>
    </w:pPr>
  </w:style>
  <w:style w:type="paragraph" w:customStyle="1" w:styleId="B1306F3ECCAE452A9607178ECAD304CC">
    <w:name w:val="B1306F3ECCAE452A9607178ECAD304CC"/>
    <w:rsid w:val="00A0184C"/>
    <w:pPr>
      <w:spacing w:after="160" w:line="259" w:lineRule="auto"/>
    </w:pPr>
  </w:style>
  <w:style w:type="paragraph" w:customStyle="1" w:styleId="AF72A3F3596040309EBDF6B9AFD643CA">
    <w:name w:val="AF72A3F3596040309EBDF6B9AFD643CA"/>
    <w:rsid w:val="00A0184C"/>
    <w:pPr>
      <w:spacing w:after="160" w:line="259" w:lineRule="auto"/>
    </w:pPr>
  </w:style>
  <w:style w:type="paragraph" w:customStyle="1" w:styleId="FBD247E934CB431AB00D92FD745ABC73">
    <w:name w:val="FBD247E934CB431AB00D92FD745ABC73"/>
    <w:rsid w:val="00A0184C"/>
    <w:pPr>
      <w:spacing w:after="160" w:line="259" w:lineRule="auto"/>
    </w:pPr>
  </w:style>
  <w:style w:type="paragraph" w:customStyle="1" w:styleId="FB483F1CB8B4442F9129DAD65884F67D">
    <w:name w:val="FB483F1CB8B4442F9129DAD65884F67D"/>
    <w:rsid w:val="00A0184C"/>
    <w:pPr>
      <w:spacing w:after="160" w:line="259" w:lineRule="auto"/>
    </w:pPr>
  </w:style>
  <w:style w:type="paragraph" w:customStyle="1" w:styleId="6E0EA6E163864543A07FBFCFB590177D">
    <w:name w:val="6E0EA6E163864543A07FBFCFB590177D"/>
    <w:rsid w:val="00EF61A6"/>
    <w:pPr>
      <w:spacing w:after="160" w:line="259" w:lineRule="auto"/>
    </w:pPr>
  </w:style>
  <w:style w:type="paragraph" w:customStyle="1" w:styleId="B009EE5A1F7A40BA9B14878956148DA3">
    <w:name w:val="B009EE5A1F7A40BA9B14878956148DA3"/>
    <w:rsid w:val="005F65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Appointment of External Accountant/Auditor</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0" ma:contentTypeDescription="Create a new document." ma:contentTypeScope="" ma:versionID="fa97deff3f7dcf0c49ca573e1d837f5f">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914cc0a0b3fff80b387ec6ea94dcdaca"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75B640-5C3F-4954-9663-A65F870DD508}">
  <ds:schemaRefs>
    <ds:schemaRef ds:uri="http://schemas.microsoft.com/office/2006/metadata/properties"/>
    <ds:schemaRef ds:uri="http://purl.org/dc/elements/1.1/"/>
    <ds:schemaRef ds:uri="311c5605-868c-4466-a708-de1528b567ad"/>
    <ds:schemaRef ds:uri="http://schemas.microsoft.com/sharepoint/v3"/>
    <ds:schemaRef ds:uri="46384f9d-70dd-4826-80eb-e1c80c05f86a"/>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8A263E2-49B3-418D-A99C-964E0EF2D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429B34-D9FC-401E-A721-99EF3E3B860A}">
  <ds:schemaRefs>
    <ds:schemaRef ds:uri="http://schemas.microsoft.com/sharepoint/v3/contenttype/forms"/>
  </ds:schemaRefs>
</ds:datastoreItem>
</file>

<file path=customXml/itemProps5.xml><?xml version="1.0" encoding="utf-8"?>
<ds:datastoreItem xmlns:ds="http://schemas.openxmlformats.org/officeDocument/2006/customXml" ds:itemID="{42A56C0A-4140-43FC-86E7-9BEBF4A3F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4835</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Ministry of Economic Development</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Ralston</dc:creator>
  <cp:lastModifiedBy>Liz Lambert</cp:lastModifiedBy>
  <cp:revision>2</cp:revision>
  <cp:lastPrinted>2014-08-21T03:57:00Z</cp:lastPrinted>
  <dcterms:created xsi:type="dcterms:W3CDTF">2019-07-02T08:12:00Z</dcterms:created>
  <dcterms:modified xsi:type="dcterms:W3CDTF">2019-07-02T08:12:00Z</dcterms:modified>
  <cp:category>[insert Accountant/Auditor/Practice 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ies>
</file>