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EE919" w14:textId="77777777" w:rsidR="002B0657" w:rsidRDefault="00294D90" w:rsidP="00F757A4">
      <w:pPr>
        <w:pStyle w:val="BodyText"/>
        <w:jc w:val="both"/>
        <w:rPr>
          <w:rFonts w:ascii="Times New Roman"/>
          <w:sz w:val="20"/>
        </w:rPr>
      </w:pPr>
      <w:r>
        <w:rPr>
          <w:noProof/>
        </w:rPr>
        <mc:AlternateContent>
          <mc:Choice Requires="wps">
            <w:drawing>
              <wp:anchor distT="45720" distB="45720" distL="114300" distR="114300" simplePos="0" relativeHeight="251661312" behindDoc="1" locked="0" layoutInCell="1" allowOverlap="1" wp14:anchorId="5A992091" wp14:editId="3F834E5E">
                <wp:simplePos x="0" y="0"/>
                <wp:positionH relativeFrom="margin">
                  <wp:posOffset>3238500</wp:posOffset>
                </wp:positionH>
                <wp:positionV relativeFrom="paragraph">
                  <wp:posOffset>-725805</wp:posOffset>
                </wp:positionV>
                <wp:extent cx="3343275" cy="56197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561975"/>
                        </a:xfrm>
                        <a:prstGeom prst="rect">
                          <a:avLst/>
                        </a:prstGeom>
                        <a:solidFill>
                          <a:srgbClr val="FFFFFF"/>
                        </a:solidFill>
                        <a:ln>
                          <a:noFill/>
                        </a:ln>
                        <a:extLst>
                          <a:ext uri="{91240B29-F687-4F45-9708-019B960494DF}">
                            <a14:hiddenLine xmlns:a14="http://schemas.microsoft.com/office/drawing/2010/main" w="9525">
                              <a:solidFill>
                                <a:srgbClr val="F2F2F2"/>
                              </a:solidFill>
                              <a:miter lim="800000"/>
                              <a:headEnd/>
                              <a:tailEnd/>
                            </a14:hiddenLine>
                          </a:ext>
                        </a:extLst>
                      </wps:spPr>
                      <wps:txbx>
                        <w:txbxContent>
                          <w:p w14:paraId="00DBE641" w14:textId="77777777" w:rsidR="007C27A5" w:rsidRPr="00037D45" w:rsidRDefault="007C27A5" w:rsidP="00294D90">
                            <w:pPr>
                              <w:pStyle w:val="Heading1"/>
                              <w:spacing w:before="100" w:beforeAutospacing="1"/>
                              <w:rPr>
                                <w:rFonts w:ascii="Arial" w:hAnsi="Arial" w:cs="Arial"/>
                                <w:b w:val="0"/>
                                <w:bCs w:val="0"/>
                                <w:color w:val="2E74B5"/>
                                <w:sz w:val="20"/>
                              </w:rPr>
                            </w:pPr>
                            <w:r>
                              <w:rPr>
                                <w:rFonts w:ascii="Arial" w:hAnsi="Arial" w:cs="Arial"/>
                                <w:b w:val="0"/>
                                <w:bCs w:val="0"/>
                                <w:color w:val="2E74B5"/>
                                <w:sz w:val="20"/>
                              </w:rPr>
                              <w:t xml:space="preserve">       </w:t>
                            </w:r>
                            <w:r w:rsidRPr="00037D45">
                              <w:rPr>
                                <w:rFonts w:ascii="Arial" w:hAnsi="Arial" w:cs="Arial"/>
                                <w:b w:val="0"/>
                                <w:bCs w:val="0"/>
                                <w:color w:val="2E74B5"/>
                                <w:sz w:val="20"/>
                              </w:rPr>
                              <w:t>Em</w:t>
                            </w:r>
                            <w:r>
                              <w:rPr>
                                <w:rFonts w:ascii="Arial" w:hAnsi="Arial" w:cs="Arial"/>
                                <w:b w:val="0"/>
                                <w:bCs w:val="0"/>
                                <w:color w:val="2E74B5"/>
                                <w:sz w:val="20"/>
                              </w:rPr>
                              <w:t>met House, Milltown, Dublin 14</w:t>
                            </w:r>
                            <w:r>
                              <w:rPr>
                                <w:rFonts w:ascii="Arial" w:hAnsi="Arial" w:cs="Arial"/>
                                <w:b w:val="0"/>
                                <w:bCs w:val="0"/>
                                <w:color w:val="2E74B5"/>
                                <w:sz w:val="20"/>
                              </w:rPr>
                              <w:br/>
                              <w:t>Tel: 01 2690677 Email: info@fssu</w:t>
                            </w:r>
                            <w:r w:rsidRPr="00037D45">
                              <w:rPr>
                                <w:rFonts w:ascii="Arial" w:hAnsi="Arial" w:cs="Arial"/>
                                <w:b w:val="0"/>
                                <w:bCs w:val="0"/>
                                <w:color w:val="2E74B5"/>
                                <w:sz w:val="20"/>
                              </w:rPr>
                              <w:t>.ie</w:t>
                            </w:r>
                          </w:p>
                          <w:p w14:paraId="0F1CED1C" w14:textId="77777777" w:rsidR="007C27A5" w:rsidRPr="00037D45" w:rsidRDefault="007C27A5" w:rsidP="00294D90">
                            <w:pPr>
                              <w:pStyle w:val="Heading1"/>
                              <w:spacing w:before="100" w:beforeAutospacing="1"/>
                              <w:rPr>
                                <w:rFonts w:ascii="Arial" w:hAnsi="Arial" w:cs="Arial"/>
                                <w:b w:val="0"/>
                                <w:bCs w:val="0"/>
                                <w:color w:val="2E74B5"/>
                                <w:sz w:val="20"/>
                              </w:rPr>
                            </w:pPr>
                            <w:r w:rsidRPr="00037D45">
                              <w:rPr>
                                <w:rFonts w:ascii="Arial" w:hAnsi="Arial" w:cs="Arial"/>
                                <w:b w:val="0"/>
                                <w:bCs w:val="0"/>
                                <w:color w:val="2E74B5"/>
                                <w:sz w:val="20"/>
                              </w:rPr>
                              <w:t xml:space="preserve">  </w:t>
                            </w:r>
                          </w:p>
                          <w:p w14:paraId="63C10611" w14:textId="77777777" w:rsidR="007C27A5" w:rsidRDefault="007C27A5" w:rsidP="00294D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992091" id="_x0000_t202" coordsize="21600,21600" o:spt="202" path="m,l,21600r21600,l21600,xe">
                <v:stroke joinstyle="miter"/>
                <v:path gradientshapeok="t" o:connecttype="rect"/>
              </v:shapetype>
              <v:shape id="Text Box 7" o:spid="_x0000_s1026" type="#_x0000_t202" style="position:absolute;left:0;text-align:left;margin-left:255pt;margin-top:-57.15pt;width:263.25pt;height:44.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" stroked="f" strokecolor="#f2f2f2">
                <v:textbox>
                  <w:txbxContent>
                    <w:p w14:paraId="00DBE641" w14:textId="77777777" w:rsidR="007C27A5" w:rsidRPr="00037D45" w:rsidRDefault="007C27A5" w:rsidP="00294D90">
                      <w:pPr>
                        <w:pStyle w:val="Heading1"/>
                        <w:spacing w:before="100" w:beforeAutospacing="1"/>
                        <w:rPr>
                          <w:rFonts w:ascii="Arial" w:hAnsi="Arial" w:cs="Arial"/>
                          <w:b w:val="0"/>
                          <w:bCs w:val="0"/>
                          <w:color w:val="2E74B5"/>
                          <w:sz w:val="20"/>
                        </w:rPr>
                      </w:pPr>
                      <w:r>
                        <w:rPr>
                          <w:rFonts w:ascii="Arial" w:hAnsi="Arial" w:cs="Arial"/>
                          <w:b w:val="0"/>
                          <w:bCs w:val="0"/>
                          <w:color w:val="2E74B5"/>
                          <w:sz w:val="20"/>
                        </w:rPr>
                        <w:t xml:space="preserve">       </w:t>
                      </w:r>
                      <w:r w:rsidRPr="00037D45">
                        <w:rPr>
                          <w:rFonts w:ascii="Arial" w:hAnsi="Arial" w:cs="Arial"/>
                          <w:b w:val="0"/>
                          <w:bCs w:val="0"/>
                          <w:color w:val="2E74B5"/>
                          <w:sz w:val="20"/>
                        </w:rPr>
                        <w:t>Em</w:t>
                      </w:r>
                      <w:r>
                        <w:rPr>
                          <w:rFonts w:ascii="Arial" w:hAnsi="Arial" w:cs="Arial"/>
                          <w:b w:val="0"/>
                          <w:bCs w:val="0"/>
                          <w:color w:val="2E74B5"/>
                          <w:sz w:val="20"/>
                        </w:rPr>
                        <w:t>met House, Milltown, Dublin 14</w:t>
                      </w:r>
                      <w:r>
                        <w:rPr>
                          <w:rFonts w:ascii="Arial" w:hAnsi="Arial" w:cs="Arial"/>
                          <w:b w:val="0"/>
                          <w:bCs w:val="0"/>
                          <w:color w:val="2E74B5"/>
                          <w:sz w:val="20"/>
                        </w:rPr>
                        <w:br/>
                        <w:t>Tel: 01 2690677 Email: info@fssu</w:t>
                      </w:r>
                      <w:r w:rsidRPr="00037D45">
                        <w:rPr>
                          <w:rFonts w:ascii="Arial" w:hAnsi="Arial" w:cs="Arial"/>
                          <w:b w:val="0"/>
                          <w:bCs w:val="0"/>
                          <w:color w:val="2E74B5"/>
                          <w:sz w:val="20"/>
                        </w:rPr>
                        <w:t>.ie</w:t>
                      </w:r>
                    </w:p>
                    <w:p w14:paraId="0F1CED1C" w14:textId="77777777" w:rsidR="007C27A5" w:rsidRPr="00037D45" w:rsidRDefault="007C27A5" w:rsidP="00294D90">
                      <w:pPr>
                        <w:pStyle w:val="Heading1"/>
                        <w:spacing w:before="100" w:beforeAutospacing="1"/>
                        <w:rPr>
                          <w:rFonts w:ascii="Arial" w:hAnsi="Arial" w:cs="Arial"/>
                          <w:b w:val="0"/>
                          <w:bCs w:val="0"/>
                          <w:color w:val="2E74B5"/>
                          <w:sz w:val="20"/>
                        </w:rPr>
                      </w:pPr>
                      <w:r w:rsidRPr="00037D45">
                        <w:rPr>
                          <w:rFonts w:ascii="Arial" w:hAnsi="Arial" w:cs="Arial"/>
                          <w:b w:val="0"/>
                          <w:bCs w:val="0"/>
                          <w:color w:val="2E74B5"/>
                          <w:sz w:val="20"/>
                        </w:rPr>
                        <w:t xml:space="preserve">  </w:t>
                      </w:r>
                    </w:p>
                    <w:p w14:paraId="63C10611" w14:textId="77777777" w:rsidR="007C27A5" w:rsidRDefault="007C27A5" w:rsidP="00294D90"/>
                  </w:txbxContent>
                </v:textbox>
                <w10:wrap anchorx="margin"/>
              </v:shape>
            </w:pict>
          </mc:Fallback>
        </mc:AlternateContent>
      </w:r>
      <w:r>
        <w:rPr>
          <w:rFonts w:ascii="Times New Roman"/>
          <w:noProof/>
          <w:sz w:val="20"/>
        </w:rPr>
        <w:drawing>
          <wp:anchor distT="0" distB="0" distL="114300" distR="114300" simplePos="0" relativeHeight="251663360" behindDoc="0" locked="0" layoutInCell="1" allowOverlap="1" wp14:anchorId="327B4597" wp14:editId="3E2989D2">
            <wp:simplePos x="0" y="0"/>
            <wp:positionH relativeFrom="column">
              <wp:posOffset>-666750</wp:posOffset>
            </wp:positionH>
            <wp:positionV relativeFrom="paragraph">
              <wp:posOffset>-790575</wp:posOffset>
            </wp:positionV>
            <wp:extent cx="1965325" cy="870585"/>
            <wp:effectExtent l="0" t="0" r="0" b="571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5325" cy="870585"/>
                    </a:xfrm>
                    <a:prstGeom prst="rect">
                      <a:avLst/>
                    </a:prstGeom>
                  </pic:spPr>
                </pic:pic>
              </a:graphicData>
            </a:graphic>
            <wp14:sizeRelH relativeFrom="page">
              <wp14:pctWidth>0</wp14:pctWidth>
            </wp14:sizeRelH>
            <wp14:sizeRelV relativeFrom="page">
              <wp14:pctHeight>0</wp14:pctHeight>
            </wp14:sizeRelV>
          </wp:anchor>
        </w:drawing>
      </w:r>
    </w:p>
    <w:p w14:paraId="1AF13B14" w14:textId="77777777" w:rsidR="002B0657" w:rsidRPr="00BE21CD" w:rsidRDefault="002B0657" w:rsidP="00354C5D">
      <w:pPr>
        <w:pStyle w:val="BodyText"/>
        <w:spacing w:before="2"/>
        <w:jc w:val="both"/>
        <w:rPr>
          <w:rFonts w:ascii="Times New Roman"/>
          <w:color w:val="000000" w:themeColor="text1"/>
          <w:sz w:val="20"/>
        </w:rPr>
      </w:pPr>
      <w:r>
        <w:rPr>
          <w:noProof/>
        </w:rPr>
        <mc:AlternateContent>
          <mc:Choice Requires="wps">
            <w:drawing>
              <wp:anchor distT="0" distB="0" distL="0" distR="0" simplePos="0" relativeHeight="251659264" behindDoc="0" locked="0" layoutInCell="1" allowOverlap="1" wp14:anchorId="5C426065" wp14:editId="7978FCE5">
                <wp:simplePos x="0" y="0"/>
                <wp:positionH relativeFrom="page">
                  <wp:posOffset>899160</wp:posOffset>
                </wp:positionH>
                <wp:positionV relativeFrom="paragraph">
                  <wp:posOffset>210820</wp:posOffset>
                </wp:positionV>
                <wp:extent cx="5715000" cy="3429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C0C0C0"/>
                        </a:solidFill>
                        <a:ln w="6109">
                          <a:solidFill>
                            <a:srgbClr val="000000"/>
                          </a:solidFill>
                          <a:prstDash val="solid"/>
                          <a:miter lim="800000"/>
                          <a:headEnd/>
                          <a:tailEnd/>
                        </a:ln>
                      </wps:spPr>
                      <wps:txbx>
                        <w:txbxContent>
                          <w:p w14:paraId="7C0247B8" w14:textId="77777777" w:rsidR="007C27A5" w:rsidRPr="00185A9C" w:rsidRDefault="007C27A5" w:rsidP="00AA3A87">
                            <w:pPr>
                              <w:jc w:val="center"/>
                              <w:rPr>
                                <w:rFonts w:ascii="Tw Cen MT" w:hAnsi="Tw Cen MT"/>
                                <w:sz w:val="28"/>
                              </w:rPr>
                            </w:pPr>
                            <w:r w:rsidRPr="00185A9C">
                              <w:rPr>
                                <w:rFonts w:ascii="Tw Cen MT" w:hAnsi="Tw Cen MT"/>
                                <w:b/>
                                <w:sz w:val="36"/>
                                <w:szCs w:val="36"/>
                              </w:rPr>
                              <w:t xml:space="preserve">     </w:t>
                            </w:r>
                            <w:r w:rsidRPr="00185A9C">
                              <w:rPr>
                                <w:rFonts w:ascii="Tw Cen MT" w:hAnsi="Tw Cen MT"/>
                                <w:b/>
                                <w:sz w:val="40"/>
                                <w:szCs w:val="36"/>
                              </w:rPr>
                              <w:t>Financial Guideline 2018/2019 –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26065" id="Text Box 2" o:spid="_x0000_s1027" type="#_x0000_t202" style="position:absolute;left:0;text-align:left;margin-left:70.8pt;margin-top:16.6pt;width:450pt;height:2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" fillcolor="silver" strokeweight=".16969mm">
                <v:textbox inset="0,0,0,0">
                  <w:txbxContent>
                    <w:p w14:paraId="7C0247B8" w14:textId="77777777" w:rsidR="007C27A5" w:rsidRPr="00185A9C" w:rsidRDefault="007C27A5" w:rsidP="00AA3A87">
                      <w:pPr>
                        <w:jc w:val="center"/>
                        <w:rPr>
                          <w:rFonts w:ascii="Tw Cen MT" w:hAnsi="Tw Cen MT"/>
                          <w:sz w:val="28"/>
                        </w:rPr>
                      </w:pPr>
                      <w:r w:rsidRPr="00185A9C">
                        <w:rPr>
                          <w:rFonts w:ascii="Tw Cen MT" w:hAnsi="Tw Cen MT"/>
                          <w:b/>
                          <w:sz w:val="36"/>
                          <w:szCs w:val="36"/>
                        </w:rPr>
                        <w:t xml:space="preserve">     </w:t>
                      </w:r>
                      <w:r w:rsidRPr="00185A9C">
                        <w:rPr>
                          <w:rFonts w:ascii="Tw Cen MT" w:hAnsi="Tw Cen MT"/>
                          <w:b/>
                          <w:sz w:val="40"/>
                          <w:szCs w:val="36"/>
                        </w:rPr>
                        <w:t>Financial Guideline 2018/2019 – 15</w:t>
                      </w:r>
                    </w:p>
                  </w:txbxContent>
                </v:textbox>
                <w10:wrap type="topAndBottom" anchorx="page"/>
              </v:shape>
            </w:pict>
          </mc:Fallback>
        </mc:AlternateContent>
      </w:r>
    </w:p>
    <w:p w14:paraId="33741D52" w14:textId="77777777" w:rsidR="00202898" w:rsidRPr="00DA1ABF" w:rsidRDefault="00202898" w:rsidP="00354C5D">
      <w:pPr>
        <w:jc w:val="both"/>
        <w:rPr>
          <w:color w:val="000000" w:themeColor="text1"/>
        </w:rPr>
      </w:pPr>
    </w:p>
    <w:tbl>
      <w:tblPr>
        <w:tblW w:w="6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7E6E6" w:themeFill="background2"/>
        <w:tblLook w:val="04A0" w:firstRow="1" w:lastRow="0" w:firstColumn="1" w:lastColumn="0" w:noHBand="0" w:noVBand="1"/>
      </w:tblPr>
      <w:tblGrid>
        <w:gridCol w:w="6497"/>
      </w:tblGrid>
      <w:tr w:rsidR="00DA1ABF" w:rsidRPr="00DA1ABF" w14:paraId="3B65AA1F" w14:textId="77777777" w:rsidTr="00DA1ABF">
        <w:trPr>
          <w:cantSplit/>
          <w:trHeight w:hRule="exact" w:val="422"/>
        </w:trPr>
        <w:tc>
          <w:tcPr>
            <w:tcW w:w="6497" w:type="dxa"/>
            <w:shd w:val="clear" w:color="auto" w:fill="E7E6E6" w:themeFill="background2"/>
          </w:tcPr>
          <w:p w14:paraId="0895AF54" w14:textId="77777777" w:rsidR="00DA1ABF" w:rsidRPr="00A7188C" w:rsidRDefault="00DA1ABF" w:rsidP="00DA1ABF">
            <w:pPr>
              <w:framePr w:hSpace="180" w:wrap="around" w:vAnchor="text" w:hAnchor="margin" w:xAlign="center" w:y="220"/>
              <w:jc w:val="center"/>
              <w:rPr>
                <w:rFonts w:ascii="Tw Cen MT" w:hAnsi="Tw Cen MT" w:cs="Times New Roman"/>
                <w:b/>
                <w:sz w:val="32"/>
                <w:szCs w:val="36"/>
              </w:rPr>
            </w:pPr>
            <w:r w:rsidRPr="00A7188C">
              <w:rPr>
                <w:rFonts w:ascii="Tw Cen MT" w:hAnsi="Tw Cen MT" w:cs="Times New Roman"/>
                <w:b/>
                <w:sz w:val="32"/>
                <w:szCs w:val="36"/>
              </w:rPr>
              <w:t>Community &amp; Comprehensive Schools</w:t>
            </w:r>
          </w:p>
          <w:p w14:paraId="7173E980" w14:textId="77777777" w:rsidR="00DA1ABF" w:rsidRPr="00AA3A87" w:rsidRDefault="00DA1ABF" w:rsidP="00DA1ABF">
            <w:pPr>
              <w:framePr w:hSpace="180" w:wrap="around" w:vAnchor="text" w:hAnchor="margin" w:xAlign="center" w:y="220"/>
              <w:rPr>
                <w:b/>
                <w:sz w:val="24"/>
                <w:szCs w:val="36"/>
              </w:rPr>
            </w:pPr>
            <w:r w:rsidRPr="00AA3A87">
              <w:rPr>
                <w:b/>
                <w:sz w:val="24"/>
                <w:szCs w:val="36"/>
              </w:rPr>
              <w:br/>
            </w:r>
          </w:p>
          <w:p w14:paraId="06D1D85A" w14:textId="77777777" w:rsidR="00DA1ABF" w:rsidRPr="00AA3A87" w:rsidRDefault="00DA1ABF" w:rsidP="00DA1ABF">
            <w:pPr>
              <w:framePr w:hSpace="180" w:wrap="around" w:vAnchor="text" w:hAnchor="margin" w:xAlign="center" w:y="220"/>
              <w:jc w:val="center"/>
              <w:rPr>
                <w:b/>
                <w:sz w:val="24"/>
                <w:szCs w:val="36"/>
              </w:rPr>
            </w:pPr>
          </w:p>
        </w:tc>
      </w:tr>
    </w:tbl>
    <w:p w14:paraId="463C2E4B" w14:textId="77777777" w:rsidR="00DA1ABF" w:rsidRPr="00AA3A87" w:rsidRDefault="00DA1ABF" w:rsidP="00DA1ABF">
      <w:pPr>
        <w:framePr w:hSpace="180" w:wrap="around" w:vAnchor="text" w:hAnchor="margin" w:xAlign="center" w:y="220"/>
        <w:jc w:val="center"/>
        <w:rPr>
          <w:b/>
          <w:sz w:val="40"/>
          <w:szCs w:val="36"/>
        </w:rPr>
      </w:pPr>
    </w:p>
    <w:p w14:paraId="0DC8D495" w14:textId="1A0161C4" w:rsidR="00DA1ABF" w:rsidRPr="00A7188C" w:rsidRDefault="00DA1ABF" w:rsidP="00A7188C">
      <w:pPr>
        <w:autoSpaceDE/>
        <w:autoSpaceDN/>
        <w:spacing w:before="63"/>
        <w:rPr>
          <w:rFonts w:ascii="Tw Cen MT" w:eastAsia="Times New Roman" w:hAnsi="Tw Cen MT" w:cstheme="minorHAnsi"/>
          <w:b/>
          <w:sz w:val="30"/>
          <w:szCs w:val="30"/>
        </w:rPr>
      </w:pPr>
      <w:r w:rsidRPr="00A7188C">
        <w:rPr>
          <w:rFonts w:ascii="Tw Cen MT" w:eastAsia="Times New Roman" w:hAnsi="Tw Cen MT" w:cstheme="minorHAnsi"/>
          <w:b/>
          <w:sz w:val="30"/>
          <w:szCs w:val="30"/>
        </w:rPr>
        <w:t>Appointment of an External Accountant by the Board of</w:t>
      </w:r>
      <w:r w:rsidR="00A7188C" w:rsidRPr="00A7188C">
        <w:rPr>
          <w:rFonts w:ascii="Tw Cen MT" w:eastAsia="Times New Roman" w:hAnsi="Tw Cen MT" w:cstheme="minorHAnsi"/>
          <w:b/>
          <w:sz w:val="30"/>
          <w:szCs w:val="30"/>
        </w:rPr>
        <w:t xml:space="preserve"> </w:t>
      </w:r>
      <w:r w:rsidRPr="00A7188C">
        <w:rPr>
          <w:rFonts w:ascii="Tw Cen MT" w:eastAsia="Times New Roman" w:hAnsi="Tw Cen MT" w:cstheme="minorHAnsi"/>
          <w:b/>
          <w:sz w:val="30"/>
          <w:szCs w:val="30"/>
        </w:rPr>
        <w:t>Management</w:t>
      </w:r>
    </w:p>
    <w:p w14:paraId="6C9009BB" w14:textId="77777777" w:rsidR="00DA1ABF" w:rsidRPr="000E48E9" w:rsidRDefault="00DA1ABF" w:rsidP="00354C5D">
      <w:pPr>
        <w:jc w:val="both"/>
        <w:rPr>
          <w:rFonts w:ascii="Tw Cen MT" w:hAnsi="Tw Cen MT"/>
          <w:color w:val="000000" w:themeColor="text1"/>
          <w:sz w:val="24"/>
          <w:szCs w:val="24"/>
        </w:rPr>
      </w:pPr>
    </w:p>
    <w:p w14:paraId="6CD22E36" w14:textId="77777777" w:rsidR="00DA1ABF" w:rsidRPr="000E48E9" w:rsidRDefault="00DA1ABF" w:rsidP="00354C5D">
      <w:pPr>
        <w:jc w:val="both"/>
        <w:rPr>
          <w:rFonts w:ascii="Tw Cen MT" w:hAnsi="Tw Cen MT"/>
          <w:color w:val="000000" w:themeColor="text1"/>
          <w:sz w:val="24"/>
          <w:szCs w:val="24"/>
        </w:rPr>
      </w:pPr>
    </w:p>
    <w:p w14:paraId="5643C161" w14:textId="77777777" w:rsidR="00202898" w:rsidRPr="000E48E9" w:rsidRDefault="00202898" w:rsidP="00354C5D">
      <w:pPr>
        <w:pStyle w:val="ListParagraph"/>
        <w:numPr>
          <w:ilvl w:val="0"/>
          <w:numId w:val="4"/>
        </w:numPr>
        <w:jc w:val="both"/>
        <w:rPr>
          <w:rFonts w:ascii="Tw Cen MT" w:hAnsi="Tw Cen MT"/>
          <w:color w:val="000000" w:themeColor="text1"/>
          <w:sz w:val="24"/>
          <w:szCs w:val="24"/>
          <w:u w:val="single"/>
        </w:rPr>
      </w:pPr>
      <w:r w:rsidRPr="000E48E9">
        <w:rPr>
          <w:rFonts w:ascii="Tw Cen MT" w:hAnsi="Tw Cen MT"/>
          <w:b/>
          <w:color w:val="000000" w:themeColor="text1"/>
          <w:sz w:val="24"/>
          <w:szCs w:val="24"/>
        </w:rPr>
        <w:t>Introduction:</w:t>
      </w:r>
    </w:p>
    <w:p w14:paraId="005E9882" w14:textId="77777777" w:rsidR="00FE2251" w:rsidRPr="000E48E9" w:rsidRDefault="00FE2251" w:rsidP="00F757A4">
      <w:pPr>
        <w:pStyle w:val="ListParagraph"/>
        <w:ind w:left="720" w:firstLine="0"/>
        <w:jc w:val="both"/>
        <w:rPr>
          <w:rFonts w:ascii="Tw Cen MT" w:hAnsi="Tw Cen MT"/>
          <w:color w:val="000000" w:themeColor="text1"/>
          <w:sz w:val="24"/>
          <w:szCs w:val="24"/>
          <w:u w:val="single"/>
        </w:rPr>
      </w:pPr>
    </w:p>
    <w:p w14:paraId="480D66C7" w14:textId="77777777" w:rsidR="00FE2251" w:rsidRPr="007C27A5" w:rsidRDefault="00FE2251" w:rsidP="00F757A4">
      <w:pPr>
        <w:pStyle w:val="ListParagraph"/>
        <w:ind w:left="720" w:firstLine="0"/>
        <w:jc w:val="both"/>
        <w:rPr>
          <w:rFonts w:ascii="Tw Cen MT" w:hAnsi="Tw Cen MT"/>
          <w:color w:val="000000" w:themeColor="text1"/>
          <w:sz w:val="24"/>
          <w:szCs w:val="24"/>
        </w:rPr>
      </w:pPr>
      <w:r w:rsidRPr="000E48E9">
        <w:rPr>
          <w:rFonts w:ascii="Tw Cen MT" w:hAnsi="Tw Cen MT"/>
          <w:color w:val="000000" w:themeColor="text1"/>
          <w:sz w:val="24"/>
          <w:szCs w:val="24"/>
        </w:rPr>
        <w:t>Community and Comprehensive schools will be required to prepare statutory accounts each year to comply with the Education Act 1998.   The D</w:t>
      </w:r>
      <w:r w:rsidR="00D21BDE">
        <w:rPr>
          <w:rFonts w:ascii="Tw Cen MT" w:hAnsi="Tw Cen MT"/>
          <w:color w:val="000000" w:themeColor="text1"/>
          <w:sz w:val="24"/>
          <w:szCs w:val="24"/>
        </w:rPr>
        <w:t>epartment of Education and Skills</w:t>
      </w:r>
      <w:r w:rsidRPr="000E48E9">
        <w:rPr>
          <w:rFonts w:ascii="Tw Cen MT" w:hAnsi="Tw Cen MT"/>
          <w:color w:val="000000" w:themeColor="text1"/>
          <w:sz w:val="24"/>
          <w:szCs w:val="24"/>
        </w:rPr>
        <w:t xml:space="preserve"> has prescribed the school year end to be 31</w:t>
      </w:r>
      <w:r w:rsidRPr="000E48E9">
        <w:rPr>
          <w:rFonts w:ascii="Tw Cen MT" w:hAnsi="Tw Cen MT"/>
          <w:color w:val="000000" w:themeColor="text1"/>
          <w:sz w:val="24"/>
          <w:szCs w:val="24"/>
          <w:vertAlign w:val="superscript"/>
        </w:rPr>
        <w:t>st</w:t>
      </w:r>
      <w:r w:rsidRPr="000E48E9">
        <w:rPr>
          <w:rFonts w:ascii="Tw Cen MT" w:hAnsi="Tw Cen MT"/>
          <w:color w:val="000000" w:themeColor="text1"/>
          <w:sz w:val="24"/>
          <w:szCs w:val="24"/>
        </w:rPr>
        <w:t xml:space="preserve"> August. The school year </w:t>
      </w:r>
      <w:r w:rsidRPr="000E48E9">
        <w:rPr>
          <w:rFonts w:ascii="Tw Cen MT" w:hAnsi="Tw Cen MT"/>
          <w:b/>
          <w:color w:val="000000" w:themeColor="text1"/>
          <w:sz w:val="24"/>
          <w:szCs w:val="24"/>
        </w:rPr>
        <w:t>2019/2020</w:t>
      </w:r>
      <w:r w:rsidRPr="000E48E9">
        <w:rPr>
          <w:rFonts w:ascii="Tw Cen MT" w:hAnsi="Tw Cen MT"/>
          <w:color w:val="000000" w:themeColor="text1"/>
          <w:sz w:val="24"/>
          <w:szCs w:val="24"/>
        </w:rPr>
        <w:t xml:space="preserve"> is the first year for </w:t>
      </w:r>
      <w:r w:rsidR="00EA19A1">
        <w:rPr>
          <w:rFonts w:ascii="Tw Cen MT" w:hAnsi="Tw Cen MT"/>
          <w:color w:val="000000" w:themeColor="text1"/>
          <w:sz w:val="24"/>
          <w:szCs w:val="24"/>
        </w:rPr>
        <w:t>b</w:t>
      </w:r>
      <w:r w:rsidRPr="000E48E9">
        <w:rPr>
          <w:rFonts w:ascii="Tw Cen MT" w:hAnsi="Tw Cen MT"/>
          <w:color w:val="000000" w:themeColor="text1"/>
          <w:sz w:val="24"/>
          <w:szCs w:val="24"/>
        </w:rPr>
        <w:t xml:space="preserve">oards of </w:t>
      </w:r>
      <w:r w:rsidR="00EA19A1">
        <w:rPr>
          <w:rFonts w:ascii="Tw Cen MT" w:hAnsi="Tw Cen MT"/>
          <w:color w:val="000000" w:themeColor="text1"/>
          <w:sz w:val="24"/>
          <w:szCs w:val="24"/>
        </w:rPr>
        <w:t>m</w:t>
      </w:r>
      <w:r w:rsidRPr="000E48E9">
        <w:rPr>
          <w:rFonts w:ascii="Tw Cen MT" w:hAnsi="Tw Cen MT"/>
          <w:color w:val="000000" w:themeColor="text1"/>
          <w:sz w:val="24"/>
          <w:szCs w:val="24"/>
        </w:rPr>
        <w:t xml:space="preserve">anagement of Community </w:t>
      </w:r>
      <w:r w:rsidR="00D21BDE">
        <w:rPr>
          <w:rFonts w:ascii="Tw Cen MT" w:hAnsi="Tw Cen MT"/>
          <w:color w:val="000000" w:themeColor="text1"/>
          <w:sz w:val="24"/>
          <w:szCs w:val="24"/>
        </w:rPr>
        <w:t>and</w:t>
      </w:r>
      <w:r w:rsidRPr="000E48E9">
        <w:rPr>
          <w:rFonts w:ascii="Tw Cen MT" w:hAnsi="Tw Cen MT"/>
          <w:color w:val="000000" w:themeColor="text1"/>
          <w:sz w:val="24"/>
          <w:szCs w:val="24"/>
        </w:rPr>
        <w:t xml:space="preserve"> Comprehensive </w:t>
      </w:r>
      <w:r w:rsidR="00B167FB" w:rsidRPr="000E48E9">
        <w:rPr>
          <w:rFonts w:ascii="Tw Cen MT" w:hAnsi="Tw Cen MT"/>
          <w:color w:val="000000" w:themeColor="text1"/>
          <w:sz w:val="24"/>
          <w:szCs w:val="24"/>
        </w:rPr>
        <w:t>schools to</w:t>
      </w:r>
      <w:r w:rsidRPr="000E48E9">
        <w:rPr>
          <w:rFonts w:ascii="Tw Cen MT" w:hAnsi="Tw Cen MT"/>
          <w:color w:val="000000" w:themeColor="text1"/>
          <w:sz w:val="24"/>
          <w:szCs w:val="24"/>
        </w:rPr>
        <w:t xml:space="preserve"> be compliant with the above </w:t>
      </w:r>
      <w:r w:rsidRPr="007C27A5">
        <w:rPr>
          <w:rFonts w:ascii="Tw Cen MT" w:hAnsi="Tw Cen MT"/>
          <w:color w:val="000000" w:themeColor="text1"/>
          <w:sz w:val="24"/>
          <w:szCs w:val="24"/>
        </w:rPr>
        <w:t xml:space="preserve">legal requirement. It is therefore necessary that all </w:t>
      </w:r>
      <w:r w:rsidR="00EA19A1" w:rsidRPr="007C27A5">
        <w:rPr>
          <w:rFonts w:ascii="Tw Cen MT" w:hAnsi="Tw Cen MT"/>
          <w:color w:val="000000" w:themeColor="text1"/>
          <w:sz w:val="24"/>
          <w:szCs w:val="24"/>
        </w:rPr>
        <w:t>b</w:t>
      </w:r>
      <w:r w:rsidRPr="007C27A5">
        <w:rPr>
          <w:rFonts w:ascii="Tw Cen MT" w:hAnsi="Tw Cen MT"/>
          <w:color w:val="000000" w:themeColor="text1"/>
          <w:sz w:val="24"/>
          <w:szCs w:val="24"/>
        </w:rPr>
        <w:t xml:space="preserve">oards of </w:t>
      </w:r>
      <w:r w:rsidR="00EA19A1" w:rsidRPr="007C27A5">
        <w:rPr>
          <w:rFonts w:ascii="Tw Cen MT" w:hAnsi="Tw Cen MT"/>
          <w:color w:val="000000" w:themeColor="text1"/>
          <w:sz w:val="24"/>
          <w:szCs w:val="24"/>
        </w:rPr>
        <w:t>m</w:t>
      </w:r>
      <w:r w:rsidRPr="007C27A5">
        <w:rPr>
          <w:rFonts w:ascii="Tw Cen MT" w:hAnsi="Tw Cen MT"/>
          <w:color w:val="000000" w:themeColor="text1"/>
          <w:sz w:val="24"/>
          <w:szCs w:val="24"/>
        </w:rPr>
        <w:t>anagement engage an external accountant</w:t>
      </w:r>
      <w:r w:rsidR="00CB5A59" w:rsidRPr="007C27A5">
        <w:rPr>
          <w:rFonts w:ascii="Tw Cen MT" w:hAnsi="Tw Cen MT"/>
          <w:color w:val="000000" w:themeColor="text1"/>
          <w:sz w:val="24"/>
          <w:szCs w:val="24"/>
        </w:rPr>
        <w:t>/auditor.</w:t>
      </w:r>
    </w:p>
    <w:p w14:paraId="452CB8EF" w14:textId="77777777" w:rsidR="002B0657" w:rsidRPr="007C27A5" w:rsidRDefault="002B0657" w:rsidP="00354C5D">
      <w:pPr>
        <w:jc w:val="both"/>
        <w:rPr>
          <w:rFonts w:ascii="Tw Cen MT" w:hAnsi="Tw Cen MT"/>
          <w:color w:val="000000" w:themeColor="text1"/>
          <w:sz w:val="24"/>
          <w:szCs w:val="24"/>
        </w:rPr>
      </w:pPr>
    </w:p>
    <w:p w14:paraId="5FBF8C7A" w14:textId="77777777" w:rsidR="00195683" w:rsidRPr="007C27A5" w:rsidRDefault="00195683" w:rsidP="00354C5D">
      <w:pPr>
        <w:jc w:val="both"/>
        <w:rPr>
          <w:rFonts w:ascii="Tw Cen MT" w:hAnsi="Tw Cen MT"/>
          <w:color w:val="000000" w:themeColor="text1"/>
          <w:sz w:val="24"/>
          <w:szCs w:val="24"/>
        </w:rPr>
      </w:pPr>
    </w:p>
    <w:p w14:paraId="527D147D" w14:textId="77777777" w:rsidR="00202898" w:rsidRPr="007C27A5" w:rsidRDefault="00195683" w:rsidP="00202898">
      <w:pPr>
        <w:pStyle w:val="ListParagraph"/>
        <w:numPr>
          <w:ilvl w:val="0"/>
          <w:numId w:val="4"/>
        </w:numPr>
        <w:jc w:val="both"/>
        <w:rPr>
          <w:rFonts w:ascii="Tw Cen MT" w:hAnsi="Tw Cen MT"/>
          <w:b/>
          <w:color w:val="000000" w:themeColor="text1"/>
          <w:sz w:val="24"/>
          <w:szCs w:val="24"/>
        </w:rPr>
      </w:pPr>
      <w:r w:rsidRPr="007C27A5">
        <w:rPr>
          <w:rFonts w:ascii="Tw Cen MT" w:hAnsi="Tw Cen MT"/>
          <w:b/>
          <w:color w:val="000000" w:themeColor="text1"/>
          <w:sz w:val="24"/>
          <w:szCs w:val="24"/>
        </w:rPr>
        <w:t>Guidance on e</w:t>
      </w:r>
      <w:r w:rsidR="00202898" w:rsidRPr="007C27A5">
        <w:rPr>
          <w:rFonts w:ascii="Tw Cen MT" w:hAnsi="Tw Cen MT"/>
          <w:b/>
          <w:color w:val="000000" w:themeColor="text1"/>
          <w:sz w:val="24"/>
          <w:szCs w:val="24"/>
        </w:rPr>
        <w:t>ngaging an external school accountant</w:t>
      </w:r>
      <w:r w:rsidR="00CB5A59" w:rsidRPr="007C27A5">
        <w:rPr>
          <w:rFonts w:ascii="Tw Cen MT" w:hAnsi="Tw Cen MT"/>
          <w:b/>
          <w:color w:val="000000" w:themeColor="text1"/>
          <w:sz w:val="24"/>
          <w:szCs w:val="24"/>
        </w:rPr>
        <w:t>/auditor</w:t>
      </w:r>
      <w:r w:rsidR="00202898" w:rsidRPr="007C27A5">
        <w:rPr>
          <w:rFonts w:ascii="Tw Cen MT" w:hAnsi="Tw Cen MT"/>
          <w:b/>
          <w:color w:val="000000" w:themeColor="text1"/>
          <w:sz w:val="24"/>
          <w:szCs w:val="24"/>
        </w:rPr>
        <w:t>:</w:t>
      </w:r>
    </w:p>
    <w:p w14:paraId="2387D608" w14:textId="0EE05D91" w:rsidR="00FE2251" w:rsidRPr="007C27A5" w:rsidRDefault="00F757A4" w:rsidP="00294D90">
      <w:pPr>
        <w:pStyle w:val="ListParagraph"/>
        <w:spacing w:before="100" w:beforeAutospacing="1" w:after="100" w:afterAutospacing="1"/>
        <w:ind w:left="720" w:firstLine="0"/>
        <w:jc w:val="both"/>
        <w:rPr>
          <w:rFonts w:ascii="Tw Cen MT" w:eastAsia="Times New Roman" w:hAnsi="Tw Cen MT" w:cs="Times New Roman"/>
          <w:sz w:val="24"/>
          <w:szCs w:val="24"/>
          <w:lang w:val="en" w:eastAsia="en-IE"/>
        </w:rPr>
      </w:pPr>
      <w:r w:rsidRPr="007C27A5">
        <w:rPr>
          <w:rFonts w:ascii="Tw Cen MT" w:eastAsia="Times New Roman" w:hAnsi="Tw Cen MT" w:cs="Times New Roman"/>
          <w:sz w:val="24"/>
          <w:szCs w:val="24"/>
          <w:lang w:val="en" w:eastAsia="en-IE"/>
        </w:rPr>
        <w:t xml:space="preserve">It is </w:t>
      </w:r>
      <w:r w:rsidR="00993A19" w:rsidRPr="007C27A5">
        <w:rPr>
          <w:rFonts w:ascii="Tw Cen MT" w:eastAsia="Times New Roman" w:hAnsi="Tw Cen MT" w:cs="Times New Roman"/>
          <w:sz w:val="24"/>
          <w:szCs w:val="24"/>
          <w:lang w:val="en" w:eastAsia="en-IE"/>
        </w:rPr>
        <w:t>essential t</w:t>
      </w:r>
      <w:r w:rsidRPr="007C27A5">
        <w:rPr>
          <w:rFonts w:ascii="Tw Cen MT" w:eastAsia="Times New Roman" w:hAnsi="Tw Cen MT" w:cs="Times New Roman"/>
          <w:sz w:val="24"/>
          <w:szCs w:val="24"/>
          <w:lang w:val="en" w:eastAsia="en-IE"/>
        </w:rPr>
        <w:t>o appoint a p</w:t>
      </w:r>
      <w:r w:rsidR="00FE2251" w:rsidRPr="007C27A5">
        <w:rPr>
          <w:rFonts w:ascii="Tw Cen MT" w:eastAsia="Times New Roman" w:hAnsi="Tw Cen MT" w:cs="Times New Roman"/>
          <w:sz w:val="24"/>
          <w:szCs w:val="24"/>
          <w:lang w:val="en" w:eastAsia="en-IE"/>
        </w:rPr>
        <w:t xml:space="preserve">rofessionally qualified accountant </w:t>
      </w:r>
      <w:r w:rsidRPr="007C27A5">
        <w:rPr>
          <w:rFonts w:ascii="Tw Cen MT" w:eastAsia="Times New Roman" w:hAnsi="Tw Cen MT" w:cs="Times New Roman"/>
          <w:sz w:val="24"/>
          <w:szCs w:val="24"/>
          <w:lang w:val="en" w:eastAsia="en-IE"/>
        </w:rPr>
        <w:t xml:space="preserve">that holds a </w:t>
      </w:r>
      <w:r w:rsidR="00363182" w:rsidRPr="007C27A5">
        <w:rPr>
          <w:rFonts w:ascii="Tw Cen MT" w:eastAsia="Times New Roman" w:hAnsi="Tw Cen MT" w:cs="Times New Roman"/>
          <w:sz w:val="24"/>
          <w:szCs w:val="24"/>
          <w:lang w:val="en" w:eastAsia="en-IE"/>
        </w:rPr>
        <w:t xml:space="preserve">current </w:t>
      </w:r>
      <w:r w:rsidR="00363182" w:rsidRPr="007C27A5">
        <w:rPr>
          <w:rFonts w:ascii="Tw Cen MT" w:eastAsia="Times New Roman" w:hAnsi="Tw Cen MT" w:cs="Times New Roman"/>
          <w:b/>
          <w:sz w:val="24"/>
          <w:szCs w:val="24"/>
          <w:lang w:val="en" w:eastAsia="en-IE"/>
        </w:rPr>
        <w:t>Practicing</w:t>
      </w:r>
      <w:r w:rsidRPr="007C27A5">
        <w:rPr>
          <w:rFonts w:ascii="Tw Cen MT" w:eastAsia="Times New Roman" w:hAnsi="Tw Cen MT" w:cs="Times New Roman"/>
          <w:b/>
          <w:sz w:val="24"/>
          <w:szCs w:val="24"/>
          <w:lang w:val="en" w:eastAsia="en-IE"/>
        </w:rPr>
        <w:t xml:space="preserve"> Certificate</w:t>
      </w:r>
      <w:r w:rsidRPr="007C27A5">
        <w:rPr>
          <w:rFonts w:ascii="Tw Cen MT" w:eastAsia="Times New Roman" w:hAnsi="Tw Cen MT" w:cs="Times New Roman"/>
          <w:sz w:val="24"/>
          <w:szCs w:val="24"/>
          <w:lang w:val="en" w:eastAsia="en-IE"/>
        </w:rPr>
        <w:t xml:space="preserve"> and has </w:t>
      </w:r>
      <w:r w:rsidRPr="007C27A5">
        <w:rPr>
          <w:rFonts w:ascii="Tw Cen MT" w:eastAsia="Times New Roman" w:hAnsi="Tw Cen MT" w:cs="Times New Roman"/>
          <w:b/>
          <w:sz w:val="24"/>
          <w:szCs w:val="24"/>
          <w:lang w:val="en" w:eastAsia="en-IE"/>
        </w:rPr>
        <w:t>Professional Indemnity Insurance</w:t>
      </w:r>
      <w:r w:rsidRPr="007C27A5">
        <w:rPr>
          <w:rFonts w:ascii="Tw Cen MT" w:eastAsia="Times New Roman" w:hAnsi="Tw Cen MT" w:cs="Times New Roman"/>
          <w:sz w:val="24"/>
          <w:szCs w:val="24"/>
          <w:lang w:val="en" w:eastAsia="en-IE"/>
        </w:rPr>
        <w:t>.</w:t>
      </w:r>
      <w:r w:rsidR="009E089B" w:rsidRPr="007C27A5">
        <w:rPr>
          <w:rFonts w:ascii="Tw Cen MT" w:eastAsia="Times New Roman" w:hAnsi="Tw Cen MT" w:cs="Times New Roman"/>
          <w:sz w:val="24"/>
          <w:szCs w:val="24"/>
          <w:lang w:val="en" w:eastAsia="en-IE"/>
        </w:rPr>
        <w:t xml:space="preserve"> A copy of both should be retained by the board.</w:t>
      </w:r>
      <w:r w:rsidRPr="007C27A5">
        <w:rPr>
          <w:rFonts w:ascii="Tw Cen MT" w:eastAsia="Times New Roman" w:hAnsi="Tw Cen MT" w:cs="Times New Roman"/>
          <w:sz w:val="24"/>
          <w:szCs w:val="24"/>
          <w:lang w:val="en" w:eastAsia="en-IE"/>
        </w:rPr>
        <w:t xml:space="preserve"> Accountants with the</w:t>
      </w:r>
      <w:r w:rsidR="00FE2251" w:rsidRPr="007C27A5">
        <w:rPr>
          <w:rFonts w:ascii="Tw Cen MT" w:eastAsia="Times New Roman" w:hAnsi="Tw Cen MT" w:cs="Times New Roman"/>
          <w:sz w:val="24"/>
          <w:szCs w:val="24"/>
          <w:lang w:val="en" w:eastAsia="en-IE"/>
        </w:rPr>
        <w:t xml:space="preserve"> relevant qualifications will be regulated by their professional body and will keep their skills and knowledge up to date through continuing professional development. </w:t>
      </w:r>
    </w:p>
    <w:p w14:paraId="2D2AA37C" w14:textId="77777777" w:rsidR="0082701C" w:rsidRPr="007C27A5" w:rsidRDefault="0082701C" w:rsidP="00993A19">
      <w:pPr>
        <w:widowControl/>
        <w:autoSpaceDE/>
        <w:autoSpaceDN/>
        <w:spacing w:before="100" w:beforeAutospacing="1" w:after="100" w:afterAutospacing="1"/>
        <w:ind w:left="720"/>
        <w:contextualSpacing/>
        <w:rPr>
          <w:rFonts w:ascii="Tw Cen MT" w:eastAsia="Times New Roman" w:hAnsi="Tw Cen MT" w:cs="Times New Roman"/>
          <w:sz w:val="24"/>
          <w:szCs w:val="24"/>
        </w:rPr>
      </w:pPr>
    </w:p>
    <w:p w14:paraId="57CE96D3" w14:textId="77777777" w:rsidR="0082701C" w:rsidRPr="007C27A5" w:rsidRDefault="0082701C" w:rsidP="00993A19">
      <w:pPr>
        <w:widowControl/>
        <w:autoSpaceDE/>
        <w:autoSpaceDN/>
        <w:spacing w:before="100" w:beforeAutospacing="1" w:after="100" w:afterAutospacing="1"/>
        <w:ind w:left="720"/>
        <w:contextualSpacing/>
        <w:rPr>
          <w:rFonts w:ascii="Tw Cen MT" w:eastAsia="Times New Roman" w:hAnsi="Tw Cen MT" w:cs="Times New Roman"/>
          <w:sz w:val="24"/>
          <w:szCs w:val="24"/>
        </w:rPr>
      </w:pPr>
      <w:r w:rsidRPr="007C27A5">
        <w:rPr>
          <w:rFonts w:ascii="Tw Cen MT" w:eastAsia="Times New Roman" w:hAnsi="Tw Cen MT" w:cs="Times New Roman"/>
          <w:sz w:val="24"/>
          <w:szCs w:val="24"/>
        </w:rPr>
        <w:t>The duties of the external accountant</w:t>
      </w:r>
      <w:r w:rsidR="00CB5A59" w:rsidRPr="007C27A5">
        <w:rPr>
          <w:rFonts w:ascii="Tw Cen MT" w:eastAsia="Times New Roman" w:hAnsi="Tw Cen MT" w:cs="Times New Roman"/>
          <w:sz w:val="24"/>
          <w:szCs w:val="24"/>
        </w:rPr>
        <w:t>/auditor</w:t>
      </w:r>
      <w:r w:rsidRPr="007C27A5">
        <w:rPr>
          <w:rFonts w:ascii="Tw Cen MT" w:eastAsia="Times New Roman" w:hAnsi="Tw Cen MT" w:cs="Times New Roman"/>
          <w:sz w:val="24"/>
          <w:szCs w:val="24"/>
        </w:rPr>
        <w:t xml:space="preserve"> are:</w:t>
      </w:r>
    </w:p>
    <w:p w14:paraId="2B7D0122" w14:textId="4F5C0D78" w:rsidR="0082701C" w:rsidRPr="007C27A5" w:rsidRDefault="0082701C" w:rsidP="0082701C">
      <w:pPr>
        <w:pStyle w:val="ListParagraph"/>
        <w:numPr>
          <w:ilvl w:val="0"/>
          <w:numId w:val="6"/>
        </w:numPr>
        <w:jc w:val="both"/>
        <w:rPr>
          <w:rFonts w:ascii="Tw Cen MT" w:hAnsi="Tw Cen MT"/>
          <w:color w:val="000000" w:themeColor="text1"/>
          <w:sz w:val="24"/>
          <w:szCs w:val="24"/>
        </w:rPr>
      </w:pPr>
      <w:r w:rsidRPr="007C27A5">
        <w:rPr>
          <w:rFonts w:ascii="Tw Cen MT" w:hAnsi="Tw Cen MT"/>
          <w:color w:val="000000" w:themeColor="text1"/>
          <w:sz w:val="24"/>
          <w:szCs w:val="24"/>
        </w:rPr>
        <w:t>Prepare annual school accounts in accordance with the FSSU prescribed template</w:t>
      </w:r>
      <w:r w:rsidR="00843A4B" w:rsidRPr="007C27A5">
        <w:rPr>
          <w:rFonts w:ascii="Tw Cen MT" w:hAnsi="Tw Cen MT"/>
          <w:color w:val="000000" w:themeColor="text1"/>
          <w:sz w:val="24"/>
          <w:szCs w:val="24"/>
        </w:rPr>
        <w:t xml:space="preserve"> and timeline</w:t>
      </w:r>
      <w:r w:rsidRPr="007C27A5">
        <w:rPr>
          <w:rFonts w:ascii="Tw Cen MT" w:hAnsi="Tw Cen MT"/>
          <w:color w:val="000000" w:themeColor="text1"/>
          <w:sz w:val="24"/>
          <w:szCs w:val="24"/>
        </w:rPr>
        <w:t>.</w:t>
      </w:r>
    </w:p>
    <w:p w14:paraId="75A13F14" w14:textId="77777777" w:rsidR="0082701C" w:rsidRPr="007C27A5" w:rsidRDefault="0082701C" w:rsidP="0082701C">
      <w:pPr>
        <w:pStyle w:val="ListParagraph"/>
        <w:numPr>
          <w:ilvl w:val="0"/>
          <w:numId w:val="6"/>
        </w:numPr>
        <w:jc w:val="both"/>
        <w:rPr>
          <w:rFonts w:ascii="Tw Cen MT" w:hAnsi="Tw Cen MT"/>
          <w:color w:val="000000" w:themeColor="text1"/>
          <w:sz w:val="24"/>
          <w:szCs w:val="24"/>
        </w:rPr>
      </w:pPr>
      <w:r w:rsidRPr="007C27A5">
        <w:rPr>
          <w:rFonts w:ascii="Tw Cen MT" w:hAnsi="Tw Cen MT"/>
          <w:color w:val="000000" w:themeColor="text1"/>
          <w:sz w:val="24"/>
          <w:szCs w:val="24"/>
        </w:rPr>
        <w:t>Prepare a summary financial report for parents</w:t>
      </w:r>
    </w:p>
    <w:p w14:paraId="45FDD847" w14:textId="77777777" w:rsidR="00EA19A1" w:rsidRPr="007C27A5" w:rsidRDefault="00EA19A1" w:rsidP="0082701C">
      <w:pPr>
        <w:pStyle w:val="ListParagraph"/>
        <w:numPr>
          <w:ilvl w:val="0"/>
          <w:numId w:val="6"/>
        </w:numPr>
        <w:jc w:val="both"/>
        <w:rPr>
          <w:rFonts w:ascii="Tw Cen MT" w:hAnsi="Tw Cen MT"/>
          <w:color w:val="000000" w:themeColor="text1"/>
          <w:sz w:val="24"/>
          <w:szCs w:val="24"/>
        </w:rPr>
      </w:pPr>
      <w:r w:rsidRPr="007C27A5">
        <w:rPr>
          <w:rFonts w:ascii="Tw Cen MT" w:hAnsi="Tw Cen MT"/>
          <w:color w:val="000000" w:themeColor="text1"/>
          <w:sz w:val="24"/>
          <w:szCs w:val="24"/>
        </w:rPr>
        <w:t>Presentation of the annual school accounts at the board of management meeting.</w:t>
      </w:r>
    </w:p>
    <w:p w14:paraId="365EF8EE" w14:textId="77777777" w:rsidR="00EA19A1" w:rsidRPr="007C27A5" w:rsidRDefault="00EA19A1" w:rsidP="0082701C">
      <w:pPr>
        <w:pStyle w:val="ListParagraph"/>
        <w:numPr>
          <w:ilvl w:val="0"/>
          <w:numId w:val="6"/>
        </w:numPr>
        <w:jc w:val="both"/>
        <w:rPr>
          <w:rFonts w:ascii="Tw Cen MT" w:hAnsi="Tw Cen MT"/>
          <w:color w:val="000000" w:themeColor="text1"/>
          <w:sz w:val="24"/>
          <w:szCs w:val="24"/>
        </w:rPr>
      </w:pPr>
      <w:r w:rsidRPr="007C27A5">
        <w:rPr>
          <w:rFonts w:ascii="Tw Cen MT" w:hAnsi="Tw Cen MT"/>
          <w:color w:val="000000" w:themeColor="text1"/>
          <w:sz w:val="24"/>
          <w:szCs w:val="24"/>
        </w:rPr>
        <w:t xml:space="preserve">Submit the school’s annual return on the FSSU secure online cloud-based </w:t>
      </w:r>
      <w:r w:rsidR="007F4476" w:rsidRPr="007C27A5">
        <w:rPr>
          <w:rFonts w:ascii="Tw Cen MT" w:hAnsi="Tw Cen MT"/>
          <w:color w:val="000000" w:themeColor="text1"/>
          <w:sz w:val="24"/>
          <w:szCs w:val="24"/>
        </w:rPr>
        <w:t>system</w:t>
      </w:r>
      <w:r w:rsidRPr="007C27A5">
        <w:rPr>
          <w:rFonts w:ascii="Tw Cen MT" w:hAnsi="Tw Cen MT"/>
          <w:color w:val="000000" w:themeColor="text1"/>
          <w:sz w:val="24"/>
          <w:szCs w:val="24"/>
        </w:rPr>
        <w:t>. The school’s annual return consists of inputting the school’s trial balance</w:t>
      </w:r>
      <w:r w:rsidR="000D2115" w:rsidRPr="007C27A5">
        <w:rPr>
          <w:rFonts w:ascii="Tw Cen MT" w:hAnsi="Tw Cen MT"/>
          <w:color w:val="000000" w:themeColor="text1"/>
          <w:sz w:val="24"/>
          <w:szCs w:val="24"/>
        </w:rPr>
        <w:t xml:space="preserve">, </w:t>
      </w:r>
      <w:r w:rsidRPr="007C27A5">
        <w:rPr>
          <w:rFonts w:ascii="Tw Cen MT" w:hAnsi="Tw Cen MT"/>
          <w:color w:val="000000" w:themeColor="text1"/>
          <w:sz w:val="24"/>
          <w:szCs w:val="24"/>
        </w:rPr>
        <w:t>uploading the approved annual schools accounts and completing the</w:t>
      </w:r>
      <w:r w:rsidR="00D21BDE" w:rsidRPr="007C27A5">
        <w:rPr>
          <w:rFonts w:ascii="Tw Cen MT" w:hAnsi="Tw Cen MT"/>
          <w:color w:val="000000" w:themeColor="text1"/>
          <w:sz w:val="24"/>
          <w:szCs w:val="24"/>
        </w:rPr>
        <w:t xml:space="preserve"> information required by the</w:t>
      </w:r>
      <w:r w:rsidRPr="007C27A5">
        <w:rPr>
          <w:rFonts w:ascii="Tw Cen MT" w:hAnsi="Tw Cen MT"/>
          <w:color w:val="000000" w:themeColor="text1"/>
          <w:sz w:val="24"/>
          <w:szCs w:val="24"/>
        </w:rPr>
        <w:t xml:space="preserve"> Charities Regulator</w:t>
      </w:r>
      <w:r w:rsidR="000D2115" w:rsidRPr="007C27A5">
        <w:rPr>
          <w:rFonts w:ascii="Tw Cen MT" w:hAnsi="Tw Cen MT"/>
          <w:color w:val="000000" w:themeColor="text1"/>
          <w:sz w:val="24"/>
          <w:szCs w:val="24"/>
        </w:rPr>
        <w:t xml:space="preserve"> on the online </w:t>
      </w:r>
      <w:r w:rsidR="007F4476" w:rsidRPr="007C27A5">
        <w:rPr>
          <w:rFonts w:ascii="Tw Cen MT" w:hAnsi="Tw Cen MT"/>
          <w:color w:val="000000" w:themeColor="text1"/>
          <w:sz w:val="24"/>
          <w:szCs w:val="24"/>
        </w:rPr>
        <w:t>system.</w:t>
      </w:r>
    </w:p>
    <w:p w14:paraId="748093D5" w14:textId="77777777" w:rsidR="00EA19A1" w:rsidRPr="007C27A5" w:rsidRDefault="00EA19A1" w:rsidP="0082701C">
      <w:pPr>
        <w:pStyle w:val="ListParagraph"/>
        <w:numPr>
          <w:ilvl w:val="0"/>
          <w:numId w:val="6"/>
        </w:numPr>
        <w:jc w:val="both"/>
        <w:rPr>
          <w:rFonts w:ascii="Tw Cen MT" w:hAnsi="Tw Cen MT"/>
          <w:color w:val="000000" w:themeColor="text1"/>
          <w:sz w:val="24"/>
          <w:szCs w:val="24"/>
        </w:rPr>
      </w:pPr>
      <w:r w:rsidRPr="007C27A5">
        <w:rPr>
          <w:rFonts w:ascii="Tw Cen MT" w:hAnsi="Tw Cen MT"/>
          <w:color w:val="000000" w:themeColor="text1"/>
          <w:sz w:val="24"/>
          <w:szCs w:val="24"/>
        </w:rPr>
        <w:t>Preparation of adjustments to the school’s trial balance to be posted on the school’s accounts package.</w:t>
      </w:r>
    </w:p>
    <w:p w14:paraId="03B43643" w14:textId="77777777" w:rsidR="00092789" w:rsidRPr="007C27A5" w:rsidRDefault="00092789" w:rsidP="00092789">
      <w:pPr>
        <w:pStyle w:val="ListParagraph"/>
        <w:numPr>
          <w:ilvl w:val="0"/>
          <w:numId w:val="6"/>
        </w:numPr>
        <w:rPr>
          <w:rFonts w:ascii="Tw Cen MT" w:eastAsiaTheme="minorHAnsi" w:hAnsi="Tw Cen MT" w:cs="Calibri"/>
          <w:sz w:val="24"/>
          <w:szCs w:val="24"/>
          <w:lang w:val="en-IE"/>
        </w:rPr>
      </w:pPr>
      <w:r w:rsidRPr="007C27A5">
        <w:rPr>
          <w:rFonts w:ascii="Tw Cen MT" w:hAnsi="Tw Cen MT"/>
          <w:iCs/>
          <w:sz w:val="24"/>
          <w:szCs w:val="24"/>
        </w:rPr>
        <w:t xml:space="preserve">The Department of Education and Skills requests that where an external accountant/auditor becomes aware of fraud or misappropriation of school funds in the course of their work with a </w:t>
      </w:r>
      <w:proofErr w:type="spellStart"/>
      <w:r w:rsidRPr="007C27A5">
        <w:rPr>
          <w:rFonts w:ascii="Tw Cen MT" w:hAnsi="Tw Cen MT"/>
          <w:iCs/>
          <w:sz w:val="24"/>
          <w:szCs w:val="24"/>
        </w:rPr>
        <w:t>recognised</w:t>
      </w:r>
      <w:proofErr w:type="spellEnd"/>
      <w:r w:rsidRPr="007C27A5">
        <w:rPr>
          <w:rFonts w:ascii="Tw Cen MT" w:hAnsi="Tw Cen MT"/>
          <w:iCs/>
          <w:sz w:val="24"/>
          <w:szCs w:val="24"/>
        </w:rPr>
        <w:t xml:space="preserve"> school, the external accountant/auditor will inform the FSSU immediately.</w:t>
      </w:r>
    </w:p>
    <w:p w14:paraId="1196EA11" w14:textId="77777777" w:rsidR="00294D90" w:rsidRPr="007C27A5" w:rsidRDefault="00294D90" w:rsidP="00993A19">
      <w:pPr>
        <w:widowControl/>
        <w:autoSpaceDE/>
        <w:autoSpaceDN/>
        <w:spacing w:before="100" w:beforeAutospacing="1" w:after="100" w:afterAutospacing="1"/>
        <w:ind w:left="720"/>
        <w:contextualSpacing/>
        <w:rPr>
          <w:rFonts w:ascii="Tw Cen MT" w:eastAsia="Times New Roman" w:hAnsi="Tw Cen MT" w:cs="Times New Roman"/>
          <w:sz w:val="24"/>
          <w:szCs w:val="24"/>
        </w:rPr>
      </w:pPr>
    </w:p>
    <w:p w14:paraId="659E3DC1" w14:textId="77777777" w:rsidR="00294D90" w:rsidRPr="007C27A5" w:rsidRDefault="00294D90" w:rsidP="00993A19">
      <w:pPr>
        <w:widowControl/>
        <w:autoSpaceDE/>
        <w:autoSpaceDN/>
        <w:spacing w:before="100" w:beforeAutospacing="1" w:after="100" w:afterAutospacing="1"/>
        <w:ind w:left="720"/>
        <w:contextualSpacing/>
        <w:rPr>
          <w:rFonts w:ascii="Tw Cen MT" w:eastAsia="Times New Roman" w:hAnsi="Tw Cen MT" w:cs="Times New Roman"/>
          <w:sz w:val="24"/>
          <w:szCs w:val="24"/>
        </w:rPr>
      </w:pPr>
    </w:p>
    <w:p w14:paraId="02B3FC12" w14:textId="77777777" w:rsidR="00526222" w:rsidRPr="007C27A5" w:rsidRDefault="007A2FB2" w:rsidP="007A2FB2">
      <w:pPr>
        <w:pStyle w:val="ListParagraph"/>
        <w:widowControl/>
        <w:numPr>
          <w:ilvl w:val="0"/>
          <w:numId w:val="4"/>
        </w:numPr>
        <w:autoSpaceDE/>
        <w:autoSpaceDN/>
        <w:spacing w:before="100" w:beforeAutospacing="1" w:after="100" w:afterAutospacing="1"/>
        <w:contextualSpacing/>
        <w:rPr>
          <w:rFonts w:ascii="Tw Cen MT" w:eastAsia="Times New Roman" w:hAnsi="Tw Cen MT" w:cs="Times New Roman"/>
          <w:b/>
          <w:sz w:val="24"/>
          <w:szCs w:val="24"/>
        </w:rPr>
      </w:pPr>
      <w:r w:rsidRPr="007C27A5">
        <w:rPr>
          <w:rFonts w:ascii="Tw Cen MT" w:eastAsia="Times New Roman" w:hAnsi="Tw Cen MT" w:cs="Times New Roman"/>
          <w:b/>
          <w:sz w:val="24"/>
          <w:szCs w:val="24"/>
        </w:rPr>
        <w:lastRenderedPageBreak/>
        <w:t>Tendering Process</w:t>
      </w:r>
    </w:p>
    <w:p w14:paraId="4DD9E1AE" w14:textId="08D25F94" w:rsidR="00526222" w:rsidRPr="00AA0AC6" w:rsidRDefault="00526222" w:rsidP="00526222">
      <w:pPr>
        <w:pStyle w:val="BodyTextIndent"/>
        <w:numPr>
          <w:ilvl w:val="0"/>
          <w:numId w:val="11"/>
        </w:numPr>
        <w:spacing w:after="0"/>
        <w:jc w:val="both"/>
        <w:rPr>
          <w:rFonts w:ascii="Tw Cen MT" w:hAnsi="Tw Cen MT"/>
        </w:rPr>
      </w:pPr>
      <w:r w:rsidRPr="007C27A5">
        <w:rPr>
          <w:rFonts w:ascii="Tw Cen MT" w:hAnsi="Tw Cen MT"/>
        </w:rPr>
        <w:t>Competitive tendering procedures should be followed for the selection of the accountant</w:t>
      </w:r>
      <w:r w:rsidR="00CB5A59" w:rsidRPr="007C27A5">
        <w:rPr>
          <w:rFonts w:ascii="Tw Cen MT" w:hAnsi="Tw Cen MT"/>
        </w:rPr>
        <w:t>/auditor</w:t>
      </w:r>
      <w:r w:rsidRPr="007C27A5">
        <w:rPr>
          <w:rFonts w:ascii="Tw Cen MT" w:hAnsi="Tw Cen MT"/>
        </w:rPr>
        <w:t xml:space="preserve">. The invitation to tender may be issued directly to </w:t>
      </w:r>
      <w:r w:rsidR="007271E5" w:rsidRPr="007C27A5">
        <w:rPr>
          <w:rFonts w:ascii="Tw Cen MT" w:hAnsi="Tw Cen MT"/>
        </w:rPr>
        <w:t>the accountant /</w:t>
      </w:r>
      <w:r w:rsidR="00843A4B" w:rsidRPr="007C27A5">
        <w:rPr>
          <w:rFonts w:ascii="Tw Cen MT" w:hAnsi="Tw Cen MT"/>
        </w:rPr>
        <w:t>auditors’</w:t>
      </w:r>
      <w:r w:rsidR="007271E5" w:rsidRPr="007C27A5">
        <w:rPr>
          <w:rFonts w:ascii="Tw Cen MT" w:hAnsi="Tw Cen MT"/>
        </w:rPr>
        <w:t xml:space="preserve"> </w:t>
      </w:r>
      <w:r w:rsidR="00D21BDE" w:rsidRPr="007C27A5">
        <w:rPr>
          <w:rFonts w:ascii="Tw Cen MT" w:hAnsi="Tw Cen MT"/>
        </w:rPr>
        <w:t>practices</w:t>
      </w:r>
      <w:r w:rsidRPr="007C27A5">
        <w:rPr>
          <w:rFonts w:ascii="Tw Cen MT" w:hAnsi="Tw Cen MT"/>
        </w:rPr>
        <w:t xml:space="preserve"> which would be capable of carrying out the contract and are of good professional standing.</w:t>
      </w:r>
      <w:r w:rsidR="00514A03" w:rsidRPr="007C27A5">
        <w:rPr>
          <w:rFonts w:ascii="Tw Cen MT" w:hAnsi="Tw Cen MT"/>
        </w:rPr>
        <w:t xml:space="preserve"> </w:t>
      </w:r>
      <w:r w:rsidR="00514A03" w:rsidRPr="00AA0AC6">
        <w:rPr>
          <w:rFonts w:ascii="Tw Cen MT" w:hAnsi="Tw Cen MT"/>
          <w:b/>
        </w:rPr>
        <w:t xml:space="preserve">The Request for Tender form in Appendix </w:t>
      </w:r>
      <w:r w:rsidR="00843A4B" w:rsidRPr="00AA0AC6">
        <w:rPr>
          <w:rFonts w:ascii="Tw Cen MT" w:hAnsi="Tw Cen MT"/>
          <w:b/>
        </w:rPr>
        <w:t>1</w:t>
      </w:r>
      <w:r w:rsidR="00514A03" w:rsidRPr="00AA0AC6">
        <w:rPr>
          <w:rFonts w:ascii="Tw Cen MT" w:hAnsi="Tw Cen MT"/>
          <w:b/>
        </w:rPr>
        <w:t xml:space="preserve"> should be used</w:t>
      </w:r>
      <w:r w:rsidR="00514A03" w:rsidRPr="00AA0AC6">
        <w:rPr>
          <w:rFonts w:ascii="Tw Cen MT" w:hAnsi="Tw Cen MT"/>
        </w:rPr>
        <w:t>.</w:t>
      </w:r>
    </w:p>
    <w:p w14:paraId="3AB3B152" w14:textId="77777777" w:rsidR="007A2FB2" w:rsidRPr="007C27A5" w:rsidRDefault="007A2FB2" w:rsidP="007A2FB2">
      <w:pPr>
        <w:pStyle w:val="BodyTextIndent"/>
        <w:spacing w:after="0"/>
        <w:ind w:left="720"/>
        <w:jc w:val="both"/>
        <w:rPr>
          <w:rFonts w:ascii="Tw Cen MT" w:hAnsi="Tw Cen MT"/>
        </w:rPr>
      </w:pPr>
    </w:p>
    <w:p w14:paraId="1AA670DB" w14:textId="09A95436" w:rsidR="007A2FB2" w:rsidRPr="007C27A5" w:rsidRDefault="007B1EBC" w:rsidP="00526222">
      <w:pPr>
        <w:pStyle w:val="BodyTextIndent"/>
        <w:numPr>
          <w:ilvl w:val="0"/>
          <w:numId w:val="11"/>
        </w:numPr>
        <w:spacing w:after="0"/>
        <w:jc w:val="both"/>
        <w:rPr>
          <w:rFonts w:ascii="Tw Cen MT" w:hAnsi="Tw Cen MT"/>
        </w:rPr>
      </w:pPr>
      <w:r w:rsidRPr="007C27A5">
        <w:rPr>
          <w:rFonts w:ascii="Tw Cen MT" w:hAnsi="Tw Cen MT"/>
        </w:rPr>
        <w:t>A minimum of t</w:t>
      </w:r>
      <w:r w:rsidR="007A2FB2" w:rsidRPr="007C27A5">
        <w:rPr>
          <w:rFonts w:ascii="Tw Cen MT" w:hAnsi="Tw Cen MT"/>
        </w:rPr>
        <w:t xml:space="preserve">hree </w:t>
      </w:r>
      <w:r w:rsidR="00CB5A59" w:rsidRPr="007C27A5">
        <w:rPr>
          <w:rFonts w:ascii="Tw Cen MT" w:hAnsi="Tw Cen MT"/>
        </w:rPr>
        <w:t xml:space="preserve">tenders must </w:t>
      </w:r>
      <w:r w:rsidR="007A2FB2" w:rsidRPr="007C27A5">
        <w:rPr>
          <w:rFonts w:ascii="Tw Cen MT" w:hAnsi="Tw Cen MT"/>
        </w:rPr>
        <w:t>be obtained.</w:t>
      </w:r>
    </w:p>
    <w:p w14:paraId="7E4441C5" w14:textId="77777777" w:rsidR="007A2FB2" w:rsidRPr="007C27A5" w:rsidRDefault="007A2FB2" w:rsidP="007A2FB2">
      <w:pPr>
        <w:pStyle w:val="BodyTextIndent"/>
        <w:spacing w:after="0"/>
        <w:ind w:left="720"/>
        <w:jc w:val="both"/>
        <w:rPr>
          <w:rFonts w:ascii="Tw Cen MT" w:hAnsi="Tw Cen MT"/>
        </w:rPr>
      </w:pPr>
    </w:p>
    <w:p w14:paraId="4E03275A" w14:textId="2F27DAF4" w:rsidR="007A2FB2" w:rsidRPr="007C27A5" w:rsidRDefault="007A2FB2" w:rsidP="00C9600F">
      <w:pPr>
        <w:pStyle w:val="BodyTextIndent"/>
        <w:numPr>
          <w:ilvl w:val="0"/>
          <w:numId w:val="11"/>
        </w:numPr>
        <w:spacing w:after="0"/>
        <w:jc w:val="both"/>
        <w:rPr>
          <w:rFonts w:ascii="Tw Cen MT" w:hAnsi="Tw Cen MT"/>
        </w:rPr>
      </w:pPr>
      <w:r w:rsidRPr="007C27A5">
        <w:rPr>
          <w:rFonts w:ascii="Tw Cen MT" w:hAnsi="Tw Cen MT"/>
        </w:rPr>
        <w:t xml:space="preserve">The invitation should be standard for all </w:t>
      </w:r>
      <w:r w:rsidR="007271E5" w:rsidRPr="007C27A5">
        <w:rPr>
          <w:rFonts w:ascii="Tw Cen MT" w:hAnsi="Tw Cen MT"/>
        </w:rPr>
        <w:t>accountant/</w:t>
      </w:r>
      <w:r w:rsidR="00843A4B" w:rsidRPr="007C27A5">
        <w:rPr>
          <w:rFonts w:ascii="Tw Cen MT" w:hAnsi="Tw Cen MT"/>
        </w:rPr>
        <w:t>auditors’</w:t>
      </w:r>
      <w:r w:rsidR="007271E5" w:rsidRPr="007C27A5">
        <w:rPr>
          <w:rFonts w:ascii="Tw Cen MT" w:hAnsi="Tw Cen MT"/>
        </w:rPr>
        <w:t xml:space="preserve"> </w:t>
      </w:r>
      <w:r w:rsidR="00D21BDE" w:rsidRPr="007C27A5">
        <w:rPr>
          <w:rFonts w:ascii="Tw Cen MT" w:hAnsi="Tw Cen MT"/>
        </w:rPr>
        <w:t>practices</w:t>
      </w:r>
      <w:r w:rsidRPr="007C27A5">
        <w:rPr>
          <w:rFonts w:ascii="Tw Cen MT" w:hAnsi="Tw Cen MT"/>
        </w:rPr>
        <w:t xml:space="preserve"> invited and contain adequate </w:t>
      </w:r>
      <w:bookmarkStart w:id="0" w:name="_Hlk531000472"/>
      <w:r w:rsidRPr="007C27A5">
        <w:rPr>
          <w:rFonts w:ascii="Tw Cen MT" w:hAnsi="Tw Cen MT"/>
        </w:rPr>
        <w:t>information concerning the scope and nature of the contract.</w:t>
      </w:r>
      <w:r w:rsidR="00F4327A" w:rsidRPr="007C27A5">
        <w:rPr>
          <w:rFonts w:ascii="Tw Cen MT" w:hAnsi="Tw Cen MT"/>
        </w:rPr>
        <w:t xml:space="preserve"> </w:t>
      </w:r>
      <w:bookmarkEnd w:id="0"/>
    </w:p>
    <w:p w14:paraId="6A098F3E" w14:textId="77777777" w:rsidR="007A2FB2" w:rsidRPr="007C27A5" w:rsidRDefault="007A2FB2" w:rsidP="00526222">
      <w:pPr>
        <w:pStyle w:val="BodyTextIndent"/>
        <w:numPr>
          <w:ilvl w:val="0"/>
          <w:numId w:val="11"/>
        </w:numPr>
        <w:spacing w:after="0"/>
        <w:jc w:val="both"/>
        <w:rPr>
          <w:rFonts w:ascii="Tw Cen MT" w:hAnsi="Tw Cen MT"/>
        </w:rPr>
      </w:pPr>
      <w:r w:rsidRPr="007C27A5">
        <w:rPr>
          <w:rFonts w:ascii="Tw Cen MT" w:hAnsi="Tw Cen MT"/>
        </w:rPr>
        <w:t>A date for receipt of tenders must be specified.</w:t>
      </w:r>
    </w:p>
    <w:p w14:paraId="0BC93EC7" w14:textId="77777777" w:rsidR="00836978" w:rsidRPr="007C27A5" w:rsidRDefault="00836978" w:rsidP="00836978">
      <w:pPr>
        <w:rPr>
          <w:rFonts w:ascii="Tw Cen MT" w:hAnsi="Tw Cen MT"/>
        </w:rPr>
      </w:pPr>
    </w:p>
    <w:p w14:paraId="427A186F" w14:textId="2707906B" w:rsidR="00836978" w:rsidRPr="007C27A5" w:rsidRDefault="00836978" w:rsidP="00836978">
      <w:pPr>
        <w:pStyle w:val="BodyTextIndent"/>
        <w:numPr>
          <w:ilvl w:val="0"/>
          <w:numId w:val="11"/>
        </w:numPr>
        <w:spacing w:after="0"/>
        <w:jc w:val="both"/>
        <w:rPr>
          <w:rFonts w:ascii="Tw Cen MT" w:hAnsi="Tw Cen MT"/>
        </w:rPr>
      </w:pPr>
      <w:r w:rsidRPr="007C27A5">
        <w:rPr>
          <w:rFonts w:ascii="Tw Cen MT" w:hAnsi="Tw Cen MT"/>
        </w:rPr>
        <w:t>Tenders should be evaluated according to the principle of obtaining best value for money</w:t>
      </w:r>
      <w:r w:rsidR="007B1EBC" w:rsidRPr="007C27A5">
        <w:rPr>
          <w:rFonts w:ascii="Tw Cen MT" w:hAnsi="Tw Cen MT"/>
        </w:rPr>
        <w:t xml:space="preserve"> and in line with the criteria stated in the request for </w:t>
      </w:r>
      <w:r w:rsidR="00CE0578" w:rsidRPr="007C27A5">
        <w:rPr>
          <w:rFonts w:ascii="Tw Cen MT" w:hAnsi="Tw Cen MT"/>
        </w:rPr>
        <w:t>quotations</w:t>
      </w:r>
    </w:p>
    <w:p w14:paraId="61082061" w14:textId="77777777" w:rsidR="007A2FB2" w:rsidRPr="007C27A5" w:rsidRDefault="007A2FB2" w:rsidP="007A2FB2">
      <w:pPr>
        <w:pStyle w:val="ListParagraph"/>
        <w:rPr>
          <w:rFonts w:ascii="Tw Cen MT" w:hAnsi="Tw Cen MT"/>
          <w:sz w:val="24"/>
          <w:szCs w:val="24"/>
        </w:rPr>
      </w:pPr>
    </w:p>
    <w:p w14:paraId="0FCF2313" w14:textId="77777777" w:rsidR="007A2FB2" w:rsidRPr="007C27A5" w:rsidRDefault="007A2FB2" w:rsidP="007A2FB2">
      <w:pPr>
        <w:pStyle w:val="BodyTextIndent"/>
        <w:numPr>
          <w:ilvl w:val="0"/>
          <w:numId w:val="11"/>
        </w:numPr>
        <w:spacing w:after="0"/>
        <w:jc w:val="both"/>
        <w:rPr>
          <w:rFonts w:ascii="Tw Cen MT" w:hAnsi="Tw Cen MT"/>
        </w:rPr>
      </w:pPr>
      <w:r w:rsidRPr="007C27A5">
        <w:rPr>
          <w:rFonts w:ascii="Tw Cen MT" w:hAnsi="Tw Cen MT"/>
        </w:rPr>
        <w:t xml:space="preserve">The opening of tenders should take place in the presence of at least three persons designated by the </w:t>
      </w:r>
      <w:r w:rsidR="00CB5A59" w:rsidRPr="007C27A5">
        <w:rPr>
          <w:rFonts w:ascii="Tw Cen MT" w:hAnsi="Tw Cen MT"/>
        </w:rPr>
        <w:t>b</w:t>
      </w:r>
      <w:r w:rsidRPr="007C27A5">
        <w:rPr>
          <w:rFonts w:ascii="Tw Cen MT" w:hAnsi="Tw Cen MT"/>
        </w:rPr>
        <w:t>oard for the purpose, one of whom must be the Principal. The Finance Sub-Committee could also fulfil this function.</w:t>
      </w:r>
    </w:p>
    <w:p w14:paraId="5965B192" w14:textId="77777777" w:rsidR="00ED080A" w:rsidRPr="007C27A5" w:rsidRDefault="00ED080A" w:rsidP="00AA0AC6">
      <w:pPr>
        <w:pStyle w:val="BodyTextIndent"/>
        <w:spacing w:after="0"/>
        <w:ind w:left="0"/>
        <w:jc w:val="both"/>
        <w:rPr>
          <w:rFonts w:ascii="Tw Cen MT" w:hAnsi="Tw Cen MT"/>
        </w:rPr>
      </w:pPr>
    </w:p>
    <w:p w14:paraId="2D5A1897" w14:textId="128F6765" w:rsidR="007A2FB2" w:rsidRPr="007C27A5" w:rsidRDefault="007A2FB2" w:rsidP="007A2FB2">
      <w:pPr>
        <w:pStyle w:val="BodyTextIndent"/>
        <w:numPr>
          <w:ilvl w:val="0"/>
          <w:numId w:val="11"/>
        </w:numPr>
        <w:spacing w:after="0"/>
        <w:jc w:val="both"/>
        <w:rPr>
          <w:rFonts w:ascii="Tw Cen MT" w:hAnsi="Tw Cen MT"/>
        </w:rPr>
      </w:pPr>
      <w:r w:rsidRPr="007C27A5">
        <w:rPr>
          <w:rFonts w:ascii="Tw Cen MT" w:hAnsi="Tw Cen MT"/>
        </w:rPr>
        <w:t xml:space="preserve">Unsuccessful tenderers should be </w:t>
      </w:r>
      <w:r w:rsidR="00CE0578" w:rsidRPr="007C27A5">
        <w:rPr>
          <w:rFonts w:ascii="Tw Cen MT" w:hAnsi="Tw Cen MT"/>
        </w:rPr>
        <w:t xml:space="preserve">provided with bespoke feedback </w:t>
      </w:r>
      <w:r w:rsidRPr="007C27A5">
        <w:rPr>
          <w:rFonts w:ascii="Tw Cen MT" w:hAnsi="Tw Cen MT"/>
        </w:rPr>
        <w:t xml:space="preserve">without undue delay </w:t>
      </w:r>
      <w:r w:rsidR="00CE0578" w:rsidRPr="007C27A5">
        <w:rPr>
          <w:rFonts w:ascii="Tw Cen MT" w:hAnsi="Tw Cen MT"/>
        </w:rPr>
        <w:t>as to why</w:t>
      </w:r>
      <w:r w:rsidRPr="007C27A5">
        <w:rPr>
          <w:rFonts w:ascii="Tw Cen MT" w:hAnsi="Tw Cen MT"/>
        </w:rPr>
        <w:t xml:space="preserve"> they have been unsuccessful.</w:t>
      </w:r>
    </w:p>
    <w:p w14:paraId="72A37066" w14:textId="77777777" w:rsidR="00E80BF0" w:rsidRPr="007C27A5" w:rsidRDefault="00E80BF0" w:rsidP="00C9600F">
      <w:pPr>
        <w:pStyle w:val="ListParagraph"/>
        <w:rPr>
          <w:rFonts w:ascii="Tw Cen MT" w:hAnsi="Tw Cen MT"/>
        </w:rPr>
      </w:pPr>
    </w:p>
    <w:p w14:paraId="45373971" w14:textId="4BEDCBFF" w:rsidR="00E80BF0" w:rsidRPr="007C27A5" w:rsidRDefault="00E80BF0" w:rsidP="007A2FB2">
      <w:pPr>
        <w:pStyle w:val="BodyTextIndent"/>
        <w:numPr>
          <w:ilvl w:val="0"/>
          <w:numId w:val="11"/>
        </w:numPr>
        <w:spacing w:after="0"/>
        <w:jc w:val="both"/>
        <w:rPr>
          <w:rFonts w:ascii="Tw Cen MT" w:hAnsi="Tw Cen MT"/>
        </w:rPr>
      </w:pPr>
      <w:r w:rsidRPr="007C27A5">
        <w:rPr>
          <w:rFonts w:ascii="Tw Cen MT" w:hAnsi="Tw Cen MT"/>
        </w:rPr>
        <w:t xml:space="preserve">Template results letters are available on </w:t>
      </w:r>
      <w:hyperlink r:id="rId12" w:history="1">
        <w:r w:rsidRPr="007C27A5">
          <w:rPr>
            <w:rStyle w:val="Hyperlink"/>
          </w:rPr>
          <w:t>https://www.spu.ie/notification-of-award-letters-templates/</w:t>
        </w:r>
      </w:hyperlink>
    </w:p>
    <w:p w14:paraId="746E1791" w14:textId="77777777" w:rsidR="007A2FB2" w:rsidRPr="007C27A5" w:rsidRDefault="007A2FB2" w:rsidP="007A2FB2">
      <w:pPr>
        <w:pStyle w:val="BodyTextIndent"/>
        <w:spacing w:after="0"/>
        <w:ind w:left="720"/>
        <w:jc w:val="both"/>
        <w:rPr>
          <w:rFonts w:ascii="Tw Cen MT" w:hAnsi="Tw Cen MT"/>
        </w:rPr>
      </w:pPr>
    </w:p>
    <w:p w14:paraId="3E8B1727" w14:textId="77777777" w:rsidR="00526222" w:rsidRPr="007C27A5" w:rsidRDefault="007A2FB2" w:rsidP="007A2FB2">
      <w:pPr>
        <w:pStyle w:val="ListParagraph"/>
        <w:widowControl/>
        <w:numPr>
          <w:ilvl w:val="0"/>
          <w:numId w:val="4"/>
        </w:numPr>
        <w:autoSpaceDE/>
        <w:autoSpaceDN/>
        <w:spacing w:before="100" w:beforeAutospacing="1" w:after="100" w:afterAutospacing="1"/>
        <w:contextualSpacing/>
        <w:rPr>
          <w:rFonts w:ascii="Tw Cen MT" w:eastAsia="Times New Roman" w:hAnsi="Tw Cen MT" w:cs="Times New Roman"/>
          <w:b/>
          <w:sz w:val="24"/>
          <w:szCs w:val="24"/>
        </w:rPr>
      </w:pPr>
      <w:r w:rsidRPr="007C27A5">
        <w:rPr>
          <w:rFonts w:ascii="Tw Cen MT" w:eastAsia="Times New Roman" w:hAnsi="Tw Cen MT" w:cs="Times New Roman"/>
          <w:b/>
          <w:sz w:val="24"/>
          <w:szCs w:val="24"/>
        </w:rPr>
        <w:t>Meeting the new accountant</w:t>
      </w:r>
      <w:r w:rsidR="00CB5A59" w:rsidRPr="007C27A5">
        <w:rPr>
          <w:rFonts w:ascii="Tw Cen MT" w:eastAsia="Times New Roman" w:hAnsi="Tw Cen MT" w:cs="Times New Roman"/>
          <w:b/>
          <w:sz w:val="24"/>
          <w:szCs w:val="24"/>
        </w:rPr>
        <w:t>/auditor</w:t>
      </w:r>
    </w:p>
    <w:p w14:paraId="79040835" w14:textId="77777777" w:rsidR="00993A19" w:rsidRPr="007C27A5" w:rsidRDefault="00993A19" w:rsidP="00993A19">
      <w:pPr>
        <w:pStyle w:val="ListParagraph"/>
        <w:widowControl/>
        <w:autoSpaceDE/>
        <w:autoSpaceDN/>
        <w:spacing w:before="100" w:beforeAutospacing="1" w:after="100" w:afterAutospacing="1"/>
        <w:ind w:left="1080" w:firstLine="0"/>
        <w:contextualSpacing/>
        <w:rPr>
          <w:rFonts w:ascii="Tw Cen MT" w:eastAsia="Times New Roman" w:hAnsi="Tw Cen MT" w:cs="Times New Roman"/>
          <w:sz w:val="24"/>
          <w:szCs w:val="24"/>
        </w:rPr>
      </w:pPr>
    </w:p>
    <w:p w14:paraId="2ABBDFAD" w14:textId="77777777" w:rsidR="00993A19" w:rsidRPr="007C27A5" w:rsidRDefault="00AF2FF4" w:rsidP="000E48E9">
      <w:pPr>
        <w:pStyle w:val="ListParagraph"/>
        <w:widowControl/>
        <w:numPr>
          <w:ilvl w:val="0"/>
          <w:numId w:val="19"/>
        </w:numPr>
        <w:autoSpaceDE/>
        <w:autoSpaceDN/>
        <w:spacing w:before="100" w:beforeAutospacing="1" w:after="100" w:afterAutospacing="1"/>
        <w:contextualSpacing/>
        <w:jc w:val="both"/>
        <w:rPr>
          <w:rFonts w:ascii="Tw Cen MT" w:eastAsia="Times New Roman" w:hAnsi="Tw Cen MT" w:cs="Times New Roman"/>
          <w:sz w:val="24"/>
          <w:szCs w:val="24"/>
        </w:rPr>
      </w:pPr>
      <w:r w:rsidRPr="007C27A5">
        <w:rPr>
          <w:rFonts w:ascii="Tw Cen MT" w:eastAsia="Times New Roman" w:hAnsi="Tw Cen MT" w:cs="Times New Roman"/>
          <w:sz w:val="24"/>
          <w:szCs w:val="24"/>
        </w:rPr>
        <w:t xml:space="preserve">Formally </w:t>
      </w:r>
      <w:r w:rsidR="00993A19" w:rsidRPr="007C27A5">
        <w:rPr>
          <w:rFonts w:ascii="Tw Cen MT" w:eastAsia="Times New Roman" w:hAnsi="Tw Cen MT" w:cs="Times New Roman"/>
          <w:sz w:val="24"/>
          <w:szCs w:val="24"/>
        </w:rPr>
        <w:t>meet the partner/manager of the accountancy practice selected to set out</w:t>
      </w:r>
      <w:r w:rsidRPr="007C27A5">
        <w:rPr>
          <w:rFonts w:ascii="Tw Cen MT" w:eastAsia="Times New Roman" w:hAnsi="Tw Cen MT" w:cs="Times New Roman"/>
          <w:sz w:val="24"/>
          <w:szCs w:val="24"/>
        </w:rPr>
        <w:t xml:space="preserve"> the accounting </w:t>
      </w:r>
      <w:r w:rsidR="004F3FD0" w:rsidRPr="007C27A5">
        <w:rPr>
          <w:rFonts w:ascii="Tw Cen MT" w:eastAsia="Times New Roman" w:hAnsi="Tw Cen MT" w:cs="Times New Roman"/>
          <w:sz w:val="24"/>
          <w:szCs w:val="24"/>
        </w:rPr>
        <w:t xml:space="preserve">services </w:t>
      </w:r>
      <w:r w:rsidR="00CB5A59" w:rsidRPr="007C27A5">
        <w:rPr>
          <w:rFonts w:ascii="Tw Cen MT" w:eastAsia="Times New Roman" w:hAnsi="Tw Cen MT" w:cs="Times New Roman"/>
          <w:sz w:val="24"/>
          <w:szCs w:val="24"/>
        </w:rPr>
        <w:t xml:space="preserve">required </w:t>
      </w:r>
      <w:r w:rsidR="004F3FD0" w:rsidRPr="007C27A5">
        <w:rPr>
          <w:rFonts w:ascii="Tw Cen MT" w:eastAsia="Times New Roman" w:hAnsi="Tw Cen MT" w:cs="Times New Roman"/>
          <w:sz w:val="24"/>
          <w:szCs w:val="24"/>
        </w:rPr>
        <w:t>and discuss</w:t>
      </w:r>
      <w:r w:rsidRPr="007C27A5">
        <w:rPr>
          <w:rFonts w:ascii="Tw Cen MT" w:eastAsia="Times New Roman" w:hAnsi="Tw Cen MT" w:cs="Times New Roman"/>
          <w:sz w:val="24"/>
          <w:szCs w:val="24"/>
        </w:rPr>
        <w:t xml:space="preserve"> these in detail.</w:t>
      </w:r>
    </w:p>
    <w:p w14:paraId="0480C498" w14:textId="77777777" w:rsidR="00993A19" w:rsidRPr="007C27A5" w:rsidRDefault="00993A19" w:rsidP="00993A19">
      <w:pPr>
        <w:pStyle w:val="ListParagraph"/>
        <w:rPr>
          <w:rFonts w:ascii="Tw Cen MT" w:eastAsia="Times New Roman" w:hAnsi="Tw Cen MT" w:cs="Times New Roman"/>
          <w:sz w:val="24"/>
          <w:szCs w:val="24"/>
        </w:rPr>
      </w:pPr>
    </w:p>
    <w:p w14:paraId="5B02BF67" w14:textId="77777777" w:rsidR="00993A19" w:rsidRPr="007C27A5" w:rsidRDefault="00993A19" w:rsidP="000E48E9">
      <w:pPr>
        <w:pStyle w:val="ListParagraph"/>
        <w:widowControl/>
        <w:numPr>
          <w:ilvl w:val="0"/>
          <w:numId w:val="19"/>
        </w:numPr>
        <w:autoSpaceDE/>
        <w:autoSpaceDN/>
        <w:spacing w:before="100" w:beforeAutospacing="1" w:after="100" w:afterAutospacing="1"/>
        <w:contextualSpacing/>
        <w:rPr>
          <w:rFonts w:ascii="Tw Cen MT" w:hAnsi="Tw Cen MT" w:cs="Times New Roman"/>
          <w:sz w:val="24"/>
          <w:szCs w:val="24"/>
        </w:rPr>
      </w:pPr>
      <w:r w:rsidRPr="007C27A5">
        <w:rPr>
          <w:rFonts w:ascii="Tw Cen MT" w:eastAsia="Times New Roman" w:hAnsi="Tw Cen MT" w:cs="Times New Roman"/>
          <w:sz w:val="24"/>
          <w:szCs w:val="24"/>
        </w:rPr>
        <w:t xml:space="preserve">Ask if they are familiar with the reporting requirements for schools under the Education Act 1998, DES circulars, FSSU guidelines, Charities Act and other government legislation. </w:t>
      </w:r>
    </w:p>
    <w:p w14:paraId="1375B780" w14:textId="77777777" w:rsidR="00993A19" w:rsidRPr="007C27A5" w:rsidRDefault="00993A19" w:rsidP="00993A19">
      <w:pPr>
        <w:pStyle w:val="ListParagraph"/>
        <w:rPr>
          <w:rFonts w:ascii="Tw Cen MT" w:hAnsi="Tw Cen MT" w:cs="Times New Roman"/>
          <w:sz w:val="24"/>
          <w:szCs w:val="24"/>
        </w:rPr>
      </w:pPr>
    </w:p>
    <w:p w14:paraId="260D5E40" w14:textId="77777777" w:rsidR="00AF2FF4" w:rsidRPr="000E48E9" w:rsidRDefault="00AF2FF4" w:rsidP="000E48E9">
      <w:pPr>
        <w:pStyle w:val="ListParagraph"/>
        <w:widowControl/>
        <w:numPr>
          <w:ilvl w:val="0"/>
          <w:numId w:val="19"/>
        </w:numPr>
        <w:autoSpaceDE/>
        <w:autoSpaceDN/>
        <w:spacing w:before="100" w:beforeAutospacing="1" w:after="100" w:afterAutospacing="1"/>
        <w:contextualSpacing/>
        <w:rPr>
          <w:rFonts w:ascii="Tw Cen MT" w:eastAsia="Times New Roman" w:hAnsi="Tw Cen MT" w:cs="Times New Roman"/>
          <w:sz w:val="24"/>
          <w:szCs w:val="24"/>
        </w:rPr>
      </w:pPr>
      <w:r w:rsidRPr="007C27A5">
        <w:rPr>
          <w:rFonts w:ascii="Tw Cen MT" w:hAnsi="Tw Cen MT" w:cs="Times New Roman"/>
          <w:sz w:val="24"/>
          <w:szCs w:val="24"/>
        </w:rPr>
        <w:t xml:space="preserve">It is important to have continuity of staff from the accountancy </w:t>
      </w:r>
      <w:r w:rsidR="00D21BDE" w:rsidRPr="007C27A5">
        <w:rPr>
          <w:rFonts w:ascii="Tw Cen MT" w:hAnsi="Tw Cen MT" w:cs="Times New Roman"/>
          <w:sz w:val="24"/>
          <w:szCs w:val="24"/>
        </w:rPr>
        <w:t xml:space="preserve">practice </w:t>
      </w:r>
      <w:r w:rsidRPr="007C27A5">
        <w:rPr>
          <w:rFonts w:ascii="Tw Cen MT" w:hAnsi="Tw Cen MT" w:cs="Times New Roman"/>
          <w:sz w:val="24"/>
          <w:szCs w:val="24"/>
        </w:rPr>
        <w:t>carrying out the work and request that a least</w:t>
      </w:r>
      <w:r w:rsidRPr="000E48E9">
        <w:rPr>
          <w:rFonts w:ascii="Tw Cen MT" w:hAnsi="Tw Cen MT" w:cs="Times New Roman"/>
          <w:sz w:val="24"/>
          <w:szCs w:val="24"/>
        </w:rPr>
        <w:t xml:space="preserve"> one senior member of the staff is always assigned to the job</w:t>
      </w:r>
      <w:r w:rsidR="00993A19" w:rsidRPr="000E48E9">
        <w:rPr>
          <w:rFonts w:ascii="Tw Cen MT" w:hAnsi="Tw Cen MT" w:cs="Times New Roman"/>
          <w:sz w:val="24"/>
          <w:szCs w:val="24"/>
        </w:rPr>
        <w:t>.</w:t>
      </w:r>
    </w:p>
    <w:p w14:paraId="69E5924B" w14:textId="77777777" w:rsidR="00F14047" w:rsidRPr="000E48E9" w:rsidRDefault="00F14047" w:rsidP="00F14047">
      <w:pPr>
        <w:pStyle w:val="ListParagraph"/>
        <w:rPr>
          <w:rFonts w:ascii="Tw Cen MT" w:eastAsia="Times New Roman" w:hAnsi="Tw Cen MT" w:cs="Times New Roman"/>
          <w:sz w:val="24"/>
          <w:szCs w:val="24"/>
        </w:rPr>
      </w:pPr>
    </w:p>
    <w:p w14:paraId="272A274E" w14:textId="77777777" w:rsidR="00F14047" w:rsidRPr="000E48E9" w:rsidRDefault="00F14047" w:rsidP="000E48E9">
      <w:pPr>
        <w:pStyle w:val="ListParagraph"/>
        <w:widowControl/>
        <w:numPr>
          <w:ilvl w:val="0"/>
          <w:numId w:val="19"/>
        </w:numPr>
        <w:autoSpaceDE/>
        <w:autoSpaceDN/>
        <w:spacing w:before="100" w:beforeAutospacing="1" w:after="100" w:afterAutospacing="1"/>
        <w:contextualSpacing/>
        <w:rPr>
          <w:rFonts w:ascii="Tw Cen MT" w:eastAsia="Times New Roman" w:hAnsi="Tw Cen MT" w:cs="Times New Roman"/>
          <w:sz w:val="24"/>
          <w:szCs w:val="24"/>
        </w:rPr>
      </w:pPr>
      <w:r w:rsidRPr="000E48E9">
        <w:rPr>
          <w:rFonts w:ascii="Tw Cen MT" w:eastAsia="Times New Roman" w:hAnsi="Tw Cen MT" w:cs="Times New Roman"/>
          <w:sz w:val="24"/>
          <w:szCs w:val="24"/>
        </w:rPr>
        <w:t>Enquire about additional support services they can provide to the school</w:t>
      </w:r>
      <w:r w:rsidR="00BB1D12" w:rsidRPr="000E48E9">
        <w:rPr>
          <w:rFonts w:ascii="Tw Cen MT" w:eastAsia="Times New Roman" w:hAnsi="Tw Cen MT" w:cs="Times New Roman"/>
          <w:sz w:val="24"/>
          <w:szCs w:val="24"/>
        </w:rPr>
        <w:t>.</w:t>
      </w:r>
    </w:p>
    <w:p w14:paraId="1732AFEF" w14:textId="77777777" w:rsidR="00F14047" w:rsidRPr="000E48E9" w:rsidRDefault="00F14047" w:rsidP="00F14047">
      <w:pPr>
        <w:pStyle w:val="ListParagraph"/>
        <w:rPr>
          <w:rFonts w:ascii="Tw Cen MT" w:eastAsia="Times New Roman" w:hAnsi="Tw Cen MT" w:cs="Times New Roman"/>
          <w:sz w:val="24"/>
          <w:szCs w:val="24"/>
        </w:rPr>
      </w:pPr>
    </w:p>
    <w:p w14:paraId="0E941A13" w14:textId="227E37E1" w:rsidR="00F14047" w:rsidRPr="000E48E9" w:rsidRDefault="00F14047" w:rsidP="000E48E9">
      <w:pPr>
        <w:pStyle w:val="ListParagraph"/>
        <w:widowControl/>
        <w:numPr>
          <w:ilvl w:val="0"/>
          <w:numId w:val="19"/>
        </w:numPr>
        <w:autoSpaceDE/>
        <w:autoSpaceDN/>
        <w:spacing w:before="100" w:beforeAutospacing="1" w:after="100" w:afterAutospacing="1"/>
        <w:contextualSpacing/>
        <w:rPr>
          <w:rFonts w:ascii="Tw Cen MT" w:eastAsia="Times New Roman" w:hAnsi="Tw Cen MT" w:cs="Times New Roman"/>
          <w:sz w:val="24"/>
          <w:szCs w:val="24"/>
        </w:rPr>
      </w:pPr>
      <w:r w:rsidRPr="000E48E9">
        <w:rPr>
          <w:rFonts w:ascii="Tw Cen MT" w:eastAsia="Times New Roman" w:hAnsi="Tw Cen MT" w:cs="Times New Roman"/>
          <w:sz w:val="24"/>
          <w:szCs w:val="24"/>
        </w:rPr>
        <w:t>Ensure that you have a clear understanding of the fee structure</w:t>
      </w:r>
      <w:r w:rsidR="00BB1D12" w:rsidRPr="000E48E9">
        <w:rPr>
          <w:rFonts w:ascii="Tw Cen MT" w:eastAsia="Times New Roman" w:hAnsi="Tw Cen MT" w:cs="Times New Roman"/>
          <w:sz w:val="24"/>
          <w:szCs w:val="24"/>
        </w:rPr>
        <w:t>.</w:t>
      </w:r>
    </w:p>
    <w:p w14:paraId="62B911DC" w14:textId="77777777" w:rsidR="00F14047" w:rsidRDefault="00F14047" w:rsidP="00F14047">
      <w:pPr>
        <w:pStyle w:val="ListParagraph"/>
        <w:rPr>
          <w:rFonts w:ascii="Tw Cen MT" w:eastAsia="Times New Roman" w:hAnsi="Tw Cen MT" w:cs="Times New Roman"/>
          <w:sz w:val="24"/>
          <w:szCs w:val="24"/>
        </w:rPr>
      </w:pPr>
    </w:p>
    <w:p w14:paraId="77B29EB2" w14:textId="77777777" w:rsidR="00732ED9" w:rsidRPr="00C9600F" w:rsidRDefault="00732ED9" w:rsidP="00C9600F">
      <w:pPr>
        <w:widowControl/>
        <w:autoSpaceDE/>
        <w:autoSpaceDN/>
        <w:spacing w:after="160" w:line="259" w:lineRule="auto"/>
        <w:contextualSpacing/>
        <w:jc w:val="both"/>
        <w:rPr>
          <w:rFonts w:ascii="Tw Cen MT" w:hAnsi="Tw Cen MT"/>
          <w:color w:val="000000" w:themeColor="text1"/>
          <w:sz w:val="24"/>
          <w:szCs w:val="24"/>
        </w:rPr>
      </w:pPr>
    </w:p>
    <w:p w14:paraId="1A7F0E60" w14:textId="77777777" w:rsidR="00903FDA" w:rsidRPr="000E48E9" w:rsidRDefault="004F3FD0" w:rsidP="00903FDA">
      <w:pPr>
        <w:pStyle w:val="ListParagraph"/>
        <w:numPr>
          <w:ilvl w:val="0"/>
          <w:numId w:val="4"/>
        </w:numPr>
        <w:jc w:val="both"/>
        <w:rPr>
          <w:rFonts w:ascii="Tw Cen MT" w:hAnsi="Tw Cen MT"/>
          <w:b/>
          <w:color w:val="000000" w:themeColor="text1"/>
          <w:sz w:val="24"/>
          <w:szCs w:val="24"/>
        </w:rPr>
      </w:pPr>
      <w:r w:rsidRPr="000E48E9">
        <w:rPr>
          <w:rFonts w:ascii="Tw Cen MT" w:hAnsi="Tw Cen MT"/>
          <w:b/>
          <w:color w:val="000000" w:themeColor="text1"/>
          <w:sz w:val="24"/>
          <w:szCs w:val="24"/>
        </w:rPr>
        <w:t>E</w:t>
      </w:r>
      <w:r w:rsidR="00903FDA" w:rsidRPr="000E48E9">
        <w:rPr>
          <w:rFonts w:ascii="Tw Cen MT" w:hAnsi="Tw Cen MT"/>
          <w:b/>
          <w:color w:val="000000" w:themeColor="text1"/>
          <w:sz w:val="24"/>
          <w:szCs w:val="24"/>
        </w:rPr>
        <w:t>xternal school accountant</w:t>
      </w:r>
      <w:r w:rsidR="00D21BDE">
        <w:rPr>
          <w:rFonts w:ascii="Tw Cen MT" w:hAnsi="Tw Cen MT"/>
          <w:b/>
          <w:color w:val="000000" w:themeColor="text1"/>
          <w:sz w:val="24"/>
          <w:szCs w:val="24"/>
        </w:rPr>
        <w:t>/auditor</w:t>
      </w:r>
      <w:r w:rsidRPr="000E48E9">
        <w:rPr>
          <w:rFonts w:ascii="Tw Cen MT" w:hAnsi="Tw Cen MT"/>
          <w:b/>
          <w:color w:val="000000" w:themeColor="text1"/>
          <w:sz w:val="24"/>
          <w:szCs w:val="24"/>
        </w:rPr>
        <w:t xml:space="preserve"> -</w:t>
      </w:r>
      <w:r w:rsidR="00CB5A59">
        <w:rPr>
          <w:rFonts w:ascii="Tw Cen MT" w:hAnsi="Tw Cen MT"/>
          <w:b/>
          <w:color w:val="000000" w:themeColor="text1"/>
          <w:sz w:val="24"/>
          <w:szCs w:val="24"/>
        </w:rPr>
        <w:t xml:space="preserve"> </w:t>
      </w:r>
      <w:r w:rsidRPr="000E48E9">
        <w:rPr>
          <w:rFonts w:ascii="Tw Cen MT" w:hAnsi="Tw Cen MT"/>
          <w:b/>
          <w:color w:val="000000" w:themeColor="text1"/>
          <w:sz w:val="24"/>
          <w:szCs w:val="24"/>
        </w:rPr>
        <w:t>Engagement Letter</w:t>
      </w:r>
    </w:p>
    <w:p w14:paraId="17572828" w14:textId="77777777" w:rsidR="00903FDA" w:rsidRPr="000E48E9" w:rsidRDefault="00903FDA" w:rsidP="00903FDA">
      <w:pPr>
        <w:ind w:left="360"/>
        <w:jc w:val="both"/>
        <w:rPr>
          <w:rFonts w:ascii="Tw Cen MT" w:hAnsi="Tw Cen MT"/>
          <w:b/>
          <w:color w:val="000000" w:themeColor="text1"/>
          <w:sz w:val="24"/>
          <w:szCs w:val="24"/>
        </w:rPr>
      </w:pPr>
    </w:p>
    <w:p w14:paraId="05AC519D" w14:textId="5F327054" w:rsidR="00F14047" w:rsidRPr="000E48E9" w:rsidRDefault="002B0657" w:rsidP="00AF2FF4">
      <w:pPr>
        <w:ind w:left="720"/>
        <w:jc w:val="both"/>
        <w:rPr>
          <w:rFonts w:ascii="Tw Cen MT" w:hAnsi="Tw Cen MT" w:cs="Times New Roman"/>
          <w:color w:val="000000" w:themeColor="text1"/>
          <w:sz w:val="24"/>
          <w:szCs w:val="24"/>
        </w:rPr>
      </w:pPr>
      <w:r w:rsidRPr="000E48E9">
        <w:rPr>
          <w:rFonts w:ascii="Tw Cen MT" w:hAnsi="Tw Cen MT" w:cs="Times New Roman"/>
          <w:color w:val="000000" w:themeColor="text1"/>
          <w:sz w:val="24"/>
          <w:szCs w:val="24"/>
        </w:rPr>
        <w:t xml:space="preserve">Once </w:t>
      </w:r>
      <w:r w:rsidR="00195683" w:rsidRPr="000E48E9">
        <w:rPr>
          <w:rFonts w:ascii="Tw Cen MT" w:hAnsi="Tw Cen MT" w:cs="Times New Roman"/>
          <w:color w:val="000000" w:themeColor="text1"/>
          <w:sz w:val="24"/>
          <w:szCs w:val="24"/>
        </w:rPr>
        <w:t xml:space="preserve">the </w:t>
      </w:r>
      <w:r w:rsidR="00CB5A59">
        <w:rPr>
          <w:rFonts w:ascii="Tw Cen MT" w:hAnsi="Tw Cen MT" w:cs="Times New Roman"/>
          <w:color w:val="000000" w:themeColor="text1"/>
          <w:sz w:val="24"/>
          <w:szCs w:val="24"/>
        </w:rPr>
        <w:t>b</w:t>
      </w:r>
      <w:r w:rsidR="00195683" w:rsidRPr="000E48E9">
        <w:rPr>
          <w:rFonts w:ascii="Tw Cen MT" w:hAnsi="Tw Cen MT" w:cs="Times New Roman"/>
          <w:color w:val="000000" w:themeColor="text1"/>
          <w:sz w:val="24"/>
          <w:szCs w:val="24"/>
        </w:rPr>
        <w:t>oard</w:t>
      </w:r>
      <w:r w:rsidR="005031CA" w:rsidRPr="000E48E9">
        <w:rPr>
          <w:rFonts w:ascii="Tw Cen MT" w:hAnsi="Tw Cen MT" w:cs="Times New Roman"/>
          <w:color w:val="000000" w:themeColor="text1"/>
          <w:sz w:val="24"/>
          <w:szCs w:val="24"/>
        </w:rPr>
        <w:t xml:space="preserve"> of </w:t>
      </w:r>
      <w:r w:rsidR="00CB5A59">
        <w:rPr>
          <w:rFonts w:ascii="Tw Cen MT" w:hAnsi="Tw Cen MT" w:cs="Times New Roman"/>
          <w:color w:val="000000" w:themeColor="text1"/>
          <w:sz w:val="24"/>
          <w:szCs w:val="24"/>
        </w:rPr>
        <w:t>m</w:t>
      </w:r>
      <w:r w:rsidR="005031CA" w:rsidRPr="000E48E9">
        <w:rPr>
          <w:rFonts w:ascii="Tw Cen MT" w:hAnsi="Tw Cen MT" w:cs="Times New Roman"/>
          <w:color w:val="000000" w:themeColor="text1"/>
          <w:sz w:val="24"/>
          <w:szCs w:val="24"/>
        </w:rPr>
        <w:t>anagement</w:t>
      </w:r>
      <w:r w:rsidR="00195683" w:rsidRPr="000E48E9">
        <w:rPr>
          <w:rFonts w:ascii="Tw Cen MT" w:hAnsi="Tw Cen MT" w:cs="Times New Roman"/>
          <w:color w:val="000000" w:themeColor="text1"/>
          <w:sz w:val="24"/>
          <w:szCs w:val="24"/>
        </w:rPr>
        <w:t xml:space="preserve"> has</w:t>
      </w:r>
      <w:r w:rsidRPr="000E48E9">
        <w:rPr>
          <w:rFonts w:ascii="Tw Cen MT" w:hAnsi="Tw Cen MT" w:cs="Times New Roman"/>
          <w:color w:val="000000" w:themeColor="text1"/>
          <w:sz w:val="24"/>
          <w:szCs w:val="24"/>
        </w:rPr>
        <w:t xml:space="preserve"> </w:t>
      </w:r>
      <w:r w:rsidR="00A109EA" w:rsidRPr="000E48E9">
        <w:rPr>
          <w:rFonts w:ascii="Tw Cen MT" w:hAnsi="Tw Cen MT" w:cs="Times New Roman"/>
          <w:color w:val="000000" w:themeColor="text1"/>
          <w:sz w:val="24"/>
          <w:szCs w:val="24"/>
        </w:rPr>
        <w:t>selected</w:t>
      </w:r>
      <w:r w:rsidRPr="000E48E9">
        <w:rPr>
          <w:rFonts w:ascii="Tw Cen MT" w:hAnsi="Tw Cen MT" w:cs="Times New Roman"/>
          <w:color w:val="000000" w:themeColor="text1"/>
          <w:sz w:val="24"/>
          <w:szCs w:val="24"/>
        </w:rPr>
        <w:t xml:space="preserve"> an </w:t>
      </w:r>
      <w:r w:rsidR="00195683" w:rsidRPr="000E48E9">
        <w:rPr>
          <w:rFonts w:ascii="Tw Cen MT" w:hAnsi="Tw Cen MT" w:cs="Times New Roman"/>
          <w:color w:val="000000" w:themeColor="text1"/>
          <w:sz w:val="24"/>
          <w:szCs w:val="24"/>
        </w:rPr>
        <w:t xml:space="preserve">external </w:t>
      </w:r>
      <w:r w:rsidRPr="000E48E9">
        <w:rPr>
          <w:rFonts w:ascii="Tw Cen MT" w:hAnsi="Tw Cen MT" w:cs="Times New Roman"/>
          <w:color w:val="000000" w:themeColor="text1"/>
          <w:sz w:val="24"/>
          <w:szCs w:val="24"/>
        </w:rPr>
        <w:t>accountant</w:t>
      </w:r>
      <w:r w:rsidR="00CB5A59">
        <w:rPr>
          <w:rFonts w:ascii="Tw Cen MT" w:hAnsi="Tw Cen MT" w:cs="Times New Roman"/>
          <w:color w:val="000000" w:themeColor="text1"/>
          <w:sz w:val="24"/>
          <w:szCs w:val="24"/>
        </w:rPr>
        <w:t>/auditor</w:t>
      </w:r>
      <w:r w:rsidR="004845E0" w:rsidRPr="000E48E9">
        <w:rPr>
          <w:rFonts w:ascii="Tw Cen MT" w:hAnsi="Tw Cen MT" w:cs="Times New Roman"/>
          <w:color w:val="000000" w:themeColor="text1"/>
          <w:sz w:val="24"/>
          <w:szCs w:val="24"/>
        </w:rPr>
        <w:t>, a</w:t>
      </w:r>
      <w:r w:rsidRPr="000E48E9">
        <w:rPr>
          <w:rFonts w:ascii="Tw Cen MT" w:hAnsi="Tw Cen MT" w:cs="Times New Roman"/>
          <w:color w:val="000000" w:themeColor="text1"/>
          <w:sz w:val="24"/>
          <w:szCs w:val="24"/>
        </w:rPr>
        <w:t xml:space="preserve"> Letter of Engagement should be </w:t>
      </w:r>
      <w:r w:rsidR="004845E0" w:rsidRPr="000E48E9">
        <w:rPr>
          <w:rFonts w:ascii="Tw Cen MT" w:hAnsi="Tw Cen MT" w:cs="Times New Roman"/>
          <w:color w:val="000000" w:themeColor="text1"/>
          <w:sz w:val="24"/>
          <w:szCs w:val="24"/>
        </w:rPr>
        <w:t xml:space="preserve">agreed and </w:t>
      </w:r>
      <w:r w:rsidRPr="000E48E9">
        <w:rPr>
          <w:rFonts w:ascii="Tw Cen MT" w:hAnsi="Tw Cen MT" w:cs="Times New Roman"/>
          <w:color w:val="000000" w:themeColor="text1"/>
          <w:sz w:val="24"/>
          <w:szCs w:val="24"/>
        </w:rPr>
        <w:t>signed</w:t>
      </w:r>
      <w:r w:rsidR="004845E0" w:rsidRPr="000E48E9">
        <w:rPr>
          <w:rFonts w:ascii="Tw Cen MT" w:hAnsi="Tw Cen MT" w:cs="Times New Roman"/>
          <w:color w:val="000000" w:themeColor="text1"/>
          <w:sz w:val="24"/>
          <w:szCs w:val="24"/>
        </w:rPr>
        <w:t xml:space="preserve"> by </w:t>
      </w:r>
      <w:r w:rsidR="00F2480C" w:rsidRPr="000E48E9">
        <w:rPr>
          <w:rFonts w:ascii="Tw Cen MT" w:hAnsi="Tw Cen MT" w:cs="Times New Roman"/>
          <w:color w:val="000000" w:themeColor="text1"/>
          <w:sz w:val="24"/>
          <w:szCs w:val="24"/>
        </w:rPr>
        <w:t xml:space="preserve">the </w:t>
      </w:r>
      <w:r w:rsidR="00CB5A59">
        <w:rPr>
          <w:rFonts w:ascii="Tw Cen MT" w:hAnsi="Tw Cen MT" w:cs="Times New Roman"/>
          <w:color w:val="000000" w:themeColor="text1"/>
          <w:sz w:val="24"/>
          <w:szCs w:val="24"/>
        </w:rPr>
        <w:t>b</w:t>
      </w:r>
      <w:r w:rsidR="00195683" w:rsidRPr="000E48E9">
        <w:rPr>
          <w:rFonts w:ascii="Tw Cen MT" w:hAnsi="Tw Cen MT" w:cs="Times New Roman"/>
          <w:color w:val="000000" w:themeColor="text1"/>
          <w:sz w:val="24"/>
          <w:szCs w:val="24"/>
        </w:rPr>
        <w:t>oard</w:t>
      </w:r>
      <w:r w:rsidR="00CB5A59">
        <w:rPr>
          <w:rFonts w:ascii="Tw Cen MT" w:hAnsi="Tw Cen MT" w:cs="Times New Roman"/>
          <w:color w:val="000000" w:themeColor="text1"/>
          <w:sz w:val="24"/>
          <w:szCs w:val="24"/>
        </w:rPr>
        <w:t>.</w:t>
      </w:r>
      <w:r w:rsidR="00A64E7F" w:rsidRPr="000E48E9">
        <w:rPr>
          <w:rFonts w:ascii="Tw Cen MT" w:hAnsi="Tw Cen MT" w:cs="Times New Roman"/>
          <w:color w:val="000000" w:themeColor="text1"/>
          <w:sz w:val="24"/>
          <w:szCs w:val="24"/>
        </w:rPr>
        <w:t xml:space="preserve"> </w:t>
      </w:r>
      <w:r w:rsidRPr="000E48E9">
        <w:rPr>
          <w:rFonts w:ascii="Tw Cen MT" w:hAnsi="Tw Cen MT" w:cs="Times New Roman"/>
          <w:color w:val="000000" w:themeColor="text1"/>
          <w:sz w:val="24"/>
          <w:szCs w:val="24"/>
        </w:rPr>
        <w:t xml:space="preserve">This will be provided by </w:t>
      </w:r>
      <w:r w:rsidRPr="000E48E9">
        <w:rPr>
          <w:rFonts w:ascii="Tw Cen MT" w:hAnsi="Tw Cen MT" w:cs="Times New Roman"/>
          <w:color w:val="000000" w:themeColor="text1"/>
          <w:sz w:val="24"/>
          <w:szCs w:val="24"/>
        </w:rPr>
        <w:lastRenderedPageBreak/>
        <w:t xml:space="preserve">your </w:t>
      </w:r>
      <w:r w:rsidR="00195683" w:rsidRPr="000E48E9">
        <w:rPr>
          <w:rFonts w:ascii="Tw Cen MT" w:hAnsi="Tw Cen MT" w:cs="Times New Roman"/>
          <w:color w:val="000000" w:themeColor="text1"/>
          <w:sz w:val="24"/>
          <w:szCs w:val="24"/>
        </w:rPr>
        <w:t xml:space="preserve">external </w:t>
      </w:r>
      <w:r w:rsidRPr="000E48E9">
        <w:rPr>
          <w:rFonts w:ascii="Tw Cen MT" w:hAnsi="Tw Cen MT" w:cs="Times New Roman"/>
          <w:color w:val="000000" w:themeColor="text1"/>
          <w:sz w:val="24"/>
          <w:szCs w:val="24"/>
        </w:rPr>
        <w:t>accountant</w:t>
      </w:r>
      <w:r w:rsidR="00CB5A59">
        <w:rPr>
          <w:rFonts w:ascii="Tw Cen MT" w:hAnsi="Tw Cen MT" w:cs="Times New Roman"/>
          <w:color w:val="000000" w:themeColor="text1"/>
          <w:sz w:val="24"/>
          <w:szCs w:val="24"/>
        </w:rPr>
        <w:t>/auditor</w:t>
      </w:r>
      <w:r w:rsidRPr="000E48E9">
        <w:rPr>
          <w:rFonts w:ascii="Tw Cen MT" w:hAnsi="Tw Cen MT" w:cs="Times New Roman"/>
          <w:color w:val="000000" w:themeColor="text1"/>
          <w:sz w:val="24"/>
          <w:szCs w:val="24"/>
        </w:rPr>
        <w:t xml:space="preserve"> and should cover the responsibilities of the </w:t>
      </w:r>
      <w:r w:rsidR="00CB5A59">
        <w:rPr>
          <w:rFonts w:ascii="Tw Cen MT" w:hAnsi="Tw Cen MT" w:cs="Times New Roman"/>
          <w:color w:val="000000" w:themeColor="text1"/>
          <w:sz w:val="24"/>
          <w:szCs w:val="24"/>
        </w:rPr>
        <w:t>b</w:t>
      </w:r>
      <w:r w:rsidR="00195683" w:rsidRPr="000E48E9">
        <w:rPr>
          <w:rFonts w:ascii="Tw Cen MT" w:hAnsi="Tw Cen MT" w:cs="Times New Roman"/>
          <w:color w:val="000000" w:themeColor="text1"/>
          <w:sz w:val="24"/>
          <w:szCs w:val="24"/>
        </w:rPr>
        <w:t>oard</w:t>
      </w:r>
      <w:r w:rsidRPr="000E48E9">
        <w:rPr>
          <w:rFonts w:ascii="Tw Cen MT" w:hAnsi="Tw Cen MT" w:cs="Times New Roman"/>
          <w:color w:val="000000" w:themeColor="text1"/>
          <w:sz w:val="24"/>
          <w:szCs w:val="24"/>
        </w:rPr>
        <w:t xml:space="preserve"> </w:t>
      </w:r>
      <w:r w:rsidR="00A64E7F" w:rsidRPr="000E48E9">
        <w:rPr>
          <w:rFonts w:ascii="Tw Cen MT" w:hAnsi="Tw Cen MT" w:cs="Times New Roman"/>
          <w:color w:val="000000" w:themeColor="text1"/>
          <w:sz w:val="24"/>
          <w:szCs w:val="24"/>
        </w:rPr>
        <w:t xml:space="preserve">of </w:t>
      </w:r>
      <w:r w:rsidR="009E089B">
        <w:rPr>
          <w:rFonts w:ascii="Tw Cen MT" w:hAnsi="Tw Cen MT" w:cs="Times New Roman"/>
          <w:color w:val="000000" w:themeColor="text1"/>
          <w:sz w:val="24"/>
          <w:szCs w:val="24"/>
        </w:rPr>
        <w:t>m</w:t>
      </w:r>
      <w:r w:rsidR="00A64E7F" w:rsidRPr="000E48E9">
        <w:rPr>
          <w:rFonts w:ascii="Tw Cen MT" w:hAnsi="Tw Cen MT" w:cs="Times New Roman"/>
          <w:color w:val="000000" w:themeColor="text1"/>
          <w:sz w:val="24"/>
          <w:szCs w:val="24"/>
        </w:rPr>
        <w:t xml:space="preserve">anagement </w:t>
      </w:r>
      <w:r w:rsidRPr="000E48E9">
        <w:rPr>
          <w:rFonts w:ascii="Tw Cen MT" w:hAnsi="Tw Cen MT" w:cs="Times New Roman"/>
          <w:color w:val="000000" w:themeColor="text1"/>
          <w:sz w:val="24"/>
          <w:szCs w:val="24"/>
        </w:rPr>
        <w:t xml:space="preserve">and the </w:t>
      </w:r>
      <w:r w:rsidR="00B34F26" w:rsidRPr="000E48E9">
        <w:rPr>
          <w:rFonts w:ascii="Tw Cen MT" w:hAnsi="Tw Cen MT" w:cs="Times New Roman"/>
          <w:color w:val="000000" w:themeColor="text1"/>
          <w:sz w:val="24"/>
          <w:szCs w:val="24"/>
        </w:rPr>
        <w:t xml:space="preserve">external </w:t>
      </w:r>
      <w:r w:rsidR="004845E0" w:rsidRPr="000E48E9">
        <w:rPr>
          <w:rFonts w:ascii="Tw Cen MT" w:hAnsi="Tw Cen MT" w:cs="Times New Roman"/>
          <w:color w:val="000000" w:themeColor="text1"/>
          <w:sz w:val="24"/>
          <w:szCs w:val="24"/>
        </w:rPr>
        <w:t>accountant</w:t>
      </w:r>
      <w:r w:rsidR="00CB5A59">
        <w:rPr>
          <w:rFonts w:ascii="Tw Cen MT" w:hAnsi="Tw Cen MT" w:cs="Times New Roman"/>
          <w:color w:val="000000" w:themeColor="text1"/>
          <w:sz w:val="24"/>
          <w:szCs w:val="24"/>
        </w:rPr>
        <w:t>/auditor</w:t>
      </w:r>
      <w:r w:rsidR="00A36795" w:rsidRPr="000E48E9">
        <w:rPr>
          <w:rFonts w:ascii="Tw Cen MT" w:hAnsi="Tw Cen MT" w:cs="Times New Roman"/>
          <w:color w:val="000000" w:themeColor="text1"/>
          <w:sz w:val="24"/>
          <w:szCs w:val="24"/>
        </w:rPr>
        <w:t>.</w:t>
      </w:r>
    </w:p>
    <w:p w14:paraId="3EC3A7A9" w14:textId="77777777" w:rsidR="00F14047" w:rsidRPr="000E48E9" w:rsidRDefault="00F14047" w:rsidP="00AF2FF4">
      <w:pPr>
        <w:ind w:left="720"/>
        <w:jc w:val="both"/>
        <w:rPr>
          <w:rFonts w:ascii="Tw Cen MT" w:hAnsi="Tw Cen MT" w:cs="Times New Roman"/>
          <w:color w:val="000000" w:themeColor="text1"/>
          <w:sz w:val="24"/>
          <w:szCs w:val="24"/>
        </w:rPr>
      </w:pPr>
    </w:p>
    <w:p w14:paraId="7303DE00" w14:textId="4708404C" w:rsidR="00AF2FF4" w:rsidRPr="000E48E9" w:rsidRDefault="00AF2FF4" w:rsidP="00AF2FF4">
      <w:pPr>
        <w:ind w:left="720"/>
        <w:jc w:val="both"/>
        <w:rPr>
          <w:rFonts w:ascii="Tw Cen MT" w:eastAsia="Times New Roman" w:hAnsi="Tw Cen MT" w:cs="Times New Roman"/>
          <w:sz w:val="24"/>
          <w:szCs w:val="24"/>
        </w:rPr>
      </w:pPr>
      <w:r w:rsidRPr="007C27A5">
        <w:rPr>
          <w:rFonts w:ascii="Tw Cen MT" w:eastAsia="Times New Roman" w:hAnsi="Tw Cen MT" w:cs="Times New Roman"/>
          <w:sz w:val="24"/>
          <w:szCs w:val="24"/>
        </w:rPr>
        <w:t xml:space="preserve">This document is a contract between </w:t>
      </w:r>
      <w:r w:rsidR="009E089B" w:rsidRPr="007C27A5">
        <w:rPr>
          <w:rFonts w:ascii="Tw Cen MT" w:eastAsia="Times New Roman" w:hAnsi="Tw Cen MT" w:cs="Times New Roman"/>
          <w:sz w:val="24"/>
          <w:szCs w:val="24"/>
        </w:rPr>
        <w:t>the board</w:t>
      </w:r>
      <w:r w:rsidRPr="007C27A5">
        <w:rPr>
          <w:rFonts w:ascii="Tw Cen MT" w:eastAsia="Times New Roman" w:hAnsi="Tw Cen MT" w:cs="Times New Roman"/>
          <w:sz w:val="24"/>
          <w:szCs w:val="24"/>
        </w:rPr>
        <w:t xml:space="preserve"> and the accountancy </w:t>
      </w:r>
      <w:r w:rsidR="00D21BDE" w:rsidRPr="007C27A5">
        <w:rPr>
          <w:rFonts w:ascii="Tw Cen MT" w:eastAsia="Times New Roman" w:hAnsi="Tw Cen MT" w:cs="Times New Roman"/>
          <w:sz w:val="24"/>
          <w:szCs w:val="24"/>
        </w:rPr>
        <w:t xml:space="preserve">practice </w:t>
      </w:r>
      <w:r w:rsidRPr="007C27A5">
        <w:rPr>
          <w:rFonts w:ascii="Tw Cen MT" w:eastAsia="Times New Roman" w:hAnsi="Tw Cen MT" w:cs="Times New Roman"/>
          <w:sz w:val="24"/>
          <w:szCs w:val="24"/>
        </w:rPr>
        <w:t xml:space="preserve">which details, amongst other things, </w:t>
      </w:r>
      <w:r w:rsidR="00CB5A59" w:rsidRPr="007C27A5">
        <w:rPr>
          <w:rFonts w:ascii="Tw Cen MT" w:eastAsia="Times New Roman" w:hAnsi="Tw Cen MT" w:cs="Times New Roman"/>
          <w:sz w:val="24"/>
          <w:szCs w:val="24"/>
        </w:rPr>
        <w:t xml:space="preserve">the boards </w:t>
      </w:r>
      <w:r w:rsidRPr="007C27A5">
        <w:rPr>
          <w:rFonts w:ascii="Tw Cen MT" w:eastAsia="Times New Roman" w:hAnsi="Tw Cen MT" w:cs="Times New Roman"/>
          <w:sz w:val="24"/>
          <w:szCs w:val="24"/>
        </w:rPr>
        <w:t xml:space="preserve">responsibilities, the </w:t>
      </w:r>
      <w:r w:rsidR="00D21BDE" w:rsidRPr="007C27A5">
        <w:rPr>
          <w:rFonts w:ascii="Tw Cen MT" w:eastAsia="Times New Roman" w:hAnsi="Tw Cen MT" w:cs="Times New Roman"/>
          <w:sz w:val="24"/>
          <w:szCs w:val="24"/>
        </w:rPr>
        <w:t xml:space="preserve">practice's </w:t>
      </w:r>
      <w:r w:rsidRPr="007C27A5">
        <w:rPr>
          <w:rFonts w:ascii="Tw Cen MT" w:eastAsia="Times New Roman" w:hAnsi="Tw Cen MT" w:cs="Times New Roman"/>
          <w:sz w:val="24"/>
          <w:szCs w:val="24"/>
        </w:rPr>
        <w:t xml:space="preserve">responsibilities and the basis on which fees will be charged. This document should be reviewed </w:t>
      </w:r>
      <w:r w:rsidR="009E089B" w:rsidRPr="007C27A5">
        <w:rPr>
          <w:rFonts w:ascii="Tw Cen MT" w:eastAsia="Times New Roman" w:hAnsi="Tw Cen MT" w:cs="Times New Roman"/>
          <w:sz w:val="24"/>
          <w:szCs w:val="24"/>
        </w:rPr>
        <w:t>carefully,</w:t>
      </w:r>
      <w:r w:rsidRPr="007C27A5">
        <w:rPr>
          <w:rFonts w:ascii="Tw Cen MT" w:eastAsia="Times New Roman" w:hAnsi="Tw Cen MT" w:cs="Times New Roman"/>
          <w:sz w:val="24"/>
          <w:szCs w:val="24"/>
        </w:rPr>
        <w:t xml:space="preserve"> and all amendments notified to the accountant</w:t>
      </w:r>
      <w:r w:rsidR="00CB5A59" w:rsidRPr="007C27A5">
        <w:rPr>
          <w:rFonts w:ascii="Tw Cen MT" w:eastAsia="Times New Roman" w:hAnsi="Tw Cen MT" w:cs="Times New Roman"/>
          <w:sz w:val="24"/>
          <w:szCs w:val="24"/>
        </w:rPr>
        <w:t>/auditor</w:t>
      </w:r>
      <w:r w:rsidRPr="007C27A5">
        <w:rPr>
          <w:rFonts w:ascii="Tw Cen MT" w:eastAsia="Times New Roman" w:hAnsi="Tw Cen MT" w:cs="Times New Roman"/>
          <w:sz w:val="24"/>
          <w:szCs w:val="24"/>
        </w:rPr>
        <w:t xml:space="preserve"> immediately.</w:t>
      </w:r>
      <w:r w:rsidRPr="000E48E9">
        <w:rPr>
          <w:rFonts w:ascii="Tw Cen MT" w:eastAsia="Times New Roman" w:hAnsi="Tw Cen MT" w:cs="Times New Roman"/>
          <w:sz w:val="24"/>
          <w:szCs w:val="24"/>
        </w:rPr>
        <w:t xml:space="preserve"> </w:t>
      </w:r>
    </w:p>
    <w:p w14:paraId="76689D82" w14:textId="77777777" w:rsidR="00AF2FF4" w:rsidRPr="000E48E9" w:rsidRDefault="00AF2FF4" w:rsidP="00AF2FF4">
      <w:pPr>
        <w:jc w:val="both"/>
        <w:rPr>
          <w:rFonts w:ascii="Tw Cen MT" w:eastAsia="Times New Roman" w:hAnsi="Tw Cen MT" w:cs="Times New Roman"/>
          <w:sz w:val="24"/>
          <w:szCs w:val="24"/>
        </w:rPr>
      </w:pPr>
    </w:p>
    <w:p w14:paraId="266F79A4" w14:textId="77777777" w:rsidR="00AF2FF4" w:rsidRPr="000E48E9" w:rsidRDefault="00AF2FF4" w:rsidP="00F14047">
      <w:pPr>
        <w:pStyle w:val="NormalWeb"/>
        <w:ind w:left="360"/>
        <w:rPr>
          <w:rFonts w:ascii="Tw Cen MT" w:hAnsi="Tw Cen MT"/>
        </w:rPr>
      </w:pPr>
      <w:r w:rsidRPr="000E48E9">
        <w:rPr>
          <w:rFonts w:ascii="Tw Cen MT" w:hAnsi="Tw Cen MT"/>
        </w:rPr>
        <w:t>The engagement letter should include:</w:t>
      </w:r>
    </w:p>
    <w:p w14:paraId="1D9A5455" w14:textId="77777777" w:rsidR="00F14047" w:rsidRPr="000E48E9" w:rsidRDefault="00F14047" w:rsidP="004F3FD0">
      <w:pPr>
        <w:pStyle w:val="NormalWeb"/>
        <w:numPr>
          <w:ilvl w:val="0"/>
          <w:numId w:val="13"/>
        </w:numPr>
        <w:rPr>
          <w:rFonts w:ascii="Tw Cen MT" w:hAnsi="Tw Cen MT"/>
        </w:rPr>
      </w:pPr>
      <w:r w:rsidRPr="000E48E9">
        <w:rPr>
          <w:rFonts w:ascii="Tw Cen MT" w:hAnsi="Tw Cen MT"/>
        </w:rPr>
        <w:t xml:space="preserve">The scope and details of the contract </w:t>
      </w:r>
      <w:r w:rsidR="004F3FD0" w:rsidRPr="000E48E9">
        <w:rPr>
          <w:rFonts w:ascii="Tw Cen MT" w:hAnsi="Tw Cen MT"/>
        </w:rPr>
        <w:t xml:space="preserve">as </w:t>
      </w:r>
      <w:r w:rsidRPr="000E48E9">
        <w:rPr>
          <w:rFonts w:ascii="Tw Cen MT" w:hAnsi="Tw Cen MT"/>
        </w:rPr>
        <w:t>set out in the tendering process</w:t>
      </w:r>
    </w:p>
    <w:p w14:paraId="44A20CDB" w14:textId="77777777" w:rsidR="00ED080A" w:rsidRDefault="00F14047" w:rsidP="00ED080A">
      <w:pPr>
        <w:pStyle w:val="NormalWeb"/>
        <w:numPr>
          <w:ilvl w:val="0"/>
          <w:numId w:val="9"/>
        </w:numPr>
        <w:ind w:left="1080"/>
        <w:rPr>
          <w:rFonts w:ascii="Tw Cen MT" w:hAnsi="Tw Cen MT"/>
        </w:rPr>
      </w:pPr>
      <w:r w:rsidRPr="00ED080A">
        <w:rPr>
          <w:rFonts w:ascii="Tw Cen MT" w:hAnsi="Tw Cen MT"/>
        </w:rPr>
        <w:t>Any additional requests agreed at your meeting with the accountant</w:t>
      </w:r>
      <w:r w:rsidR="00CB5A59" w:rsidRPr="00ED080A">
        <w:rPr>
          <w:rFonts w:ascii="Tw Cen MT" w:hAnsi="Tw Cen MT"/>
        </w:rPr>
        <w:t>/auditor</w:t>
      </w:r>
      <w:r w:rsidR="00ED080A" w:rsidRPr="00ED080A">
        <w:rPr>
          <w:rFonts w:ascii="Tw Cen MT" w:hAnsi="Tw Cen MT"/>
        </w:rPr>
        <w:t xml:space="preserve">, including: </w:t>
      </w:r>
    </w:p>
    <w:p w14:paraId="17D40E72" w14:textId="77777777" w:rsidR="00AF2FF4" w:rsidRPr="00ED080A" w:rsidRDefault="00AF2FF4" w:rsidP="007F4476">
      <w:pPr>
        <w:pStyle w:val="NormalWeb"/>
        <w:numPr>
          <w:ilvl w:val="1"/>
          <w:numId w:val="9"/>
        </w:numPr>
        <w:rPr>
          <w:rFonts w:ascii="Tw Cen MT" w:hAnsi="Tw Cen MT"/>
        </w:rPr>
      </w:pPr>
      <w:r w:rsidRPr="00ED080A">
        <w:rPr>
          <w:rFonts w:ascii="Tw Cen MT" w:hAnsi="Tw Cen MT"/>
        </w:rPr>
        <w:t xml:space="preserve">the </w:t>
      </w:r>
      <w:r w:rsidR="00CB5A59" w:rsidRPr="00ED080A">
        <w:rPr>
          <w:rFonts w:ascii="Tw Cen MT" w:hAnsi="Tw Cen MT"/>
        </w:rPr>
        <w:t>a</w:t>
      </w:r>
      <w:r w:rsidRPr="00ED080A">
        <w:rPr>
          <w:rFonts w:ascii="Tw Cen MT" w:hAnsi="Tw Cen MT"/>
        </w:rPr>
        <w:t>ccountant/</w:t>
      </w:r>
      <w:r w:rsidR="00CB5A59" w:rsidRPr="00ED080A">
        <w:rPr>
          <w:rFonts w:ascii="Tw Cen MT" w:hAnsi="Tw Cen MT"/>
        </w:rPr>
        <w:t>a</w:t>
      </w:r>
      <w:r w:rsidRPr="00ED080A">
        <w:rPr>
          <w:rFonts w:ascii="Tw Cen MT" w:hAnsi="Tw Cen MT"/>
        </w:rPr>
        <w:t xml:space="preserve">uditor will arrange a meeting with the Principal/Finance sub-committee to review the final accounts and discuss the issues that came to their attention during the course of their work. During this review it is important that Principal/Finance sub-committee members fully understand the accounts and get clarification on any figures that they are not familiar with </w:t>
      </w:r>
    </w:p>
    <w:p w14:paraId="3D3AD992" w14:textId="77777777" w:rsidR="00ED080A" w:rsidRPr="00ED080A" w:rsidRDefault="00AF2FF4" w:rsidP="007F4476">
      <w:pPr>
        <w:pStyle w:val="NormalWeb"/>
        <w:numPr>
          <w:ilvl w:val="1"/>
          <w:numId w:val="9"/>
        </w:numPr>
        <w:rPr>
          <w:rFonts w:ascii="Tw Cen MT" w:hAnsi="Tw Cen MT"/>
        </w:rPr>
      </w:pPr>
      <w:r w:rsidRPr="000E48E9">
        <w:rPr>
          <w:rFonts w:ascii="Tw Cen MT" w:hAnsi="Tw Cen MT"/>
        </w:rPr>
        <w:t xml:space="preserve">The </w:t>
      </w:r>
      <w:r w:rsidR="00CB5A59">
        <w:rPr>
          <w:rFonts w:ascii="Tw Cen MT" w:hAnsi="Tw Cen MT"/>
        </w:rPr>
        <w:t>a</w:t>
      </w:r>
      <w:r w:rsidRPr="000E48E9">
        <w:rPr>
          <w:rFonts w:ascii="Tw Cen MT" w:hAnsi="Tw Cen MT"/>
        </w:rPr>
        <w:t>ccountant/</w:t>
      </w:r>
      <w:r w:rsidR="00CB5A59">
        <w:rPr>
          <w:rFonts w:ascii="Tw Cen MT" w:hAnsi="Tw Cen MT"/>
        </w:rPr>
        <w:t>a</w:t>
      </w:r>
      <w:r w:rsidRPr="000E48E9">
        <w:rPr>
          <w:rFonts w:ascii="Tw Cen MT" w:hAnsi="Tw Cen MT"/>
        </w:rPr>
        <w:t xml:space="preserve">uditor </w:t>
      </w:r>
      <w:r w:rsidR="000E48E9">
        <w:rPr>
          <w:rFonts w:ascii="Tw Cen MT" w:hAnsi="Tw Cen MT"/>
        </w:rPr>
        <w:t>shall</w:t>
      </w:r>
      <w:r w:rsidRPr="000E48E9">
        <w:rPr>
          <w:rFonts w:ascii="Tw Cen MT" w:hAnsi="Tw Cen MT"/>
        </w:rPr>
        <w:t xml:space="preserve"> prepare a report highlighting the weaknesses in the </w:t>
      </w:r>
      <w:r w:rsidR="00BB1D12" w:rsidRPr="000E48E9">
        <w:rPr>
          <w:rFonts w:ascii="Tw Cen MT" w:hAnsi="Tw Cen MT"/>
        </w:rPr>
        <w:t>school’s</w:t>
      </w:r>
      <w:r w:rsidRPr="000E48E9">
        <w:rPr>
          <w:rFonts w:ascii="Tw Cen MT" w:hAnsi="Tw Cen MT"/>
        </w:rPr>
        <w:t xml:space="preserve"> internal controls and accounting systems and give their recommendations</w:t>
      </w:r>
    </w:p>
    <w:p w14:paraId="15B98BAF" w14:textId="77777777" w:rsidR="00AF2FF4" w:rsidRPr="000E48E9" w:rsidRDefault="00AF2FF4" w:rsidP="007F4476">
      <w:pPr>
        <w:pStyle w:val="NormalWeb"/>
        <w:numPr>
          <w:ilvl w:val="1"/>
          <w:numId w:val="9"/>
        </w:numPr>
        <w:rPr>
          <w:rFonts w:ascii="Tw Cen MT" w:hAnsi="Tw Cen MT"/>
        </w:rPr>
      </w:pPr>
      <w:r w:rsidRPr="000E48E9">
        <w:rPr>
          <w:rFonts w:ascii="Tw Cen MT" w:hAnsi="Tw Cen MT"/>
        </w:rPr>
        <w:t xml:space="preserve">The </w:t>
      </w:r>
      <w:r w:rsidR="00CB5A59">
        <w:rPr>
          <w:rFonts w:ascii="Tw Cen MT" w:hAnsi="Tw Cen MT"/>
        </w:rPr>
        <w:t>a</w:t>
      </w:r>
      <w:r w:rsidRPr="000E48E9">
        <w:rPr>
          <w:rFonts w:ascii="Tw Cen MT" w:hAnsi="Tw Cen MT"/>
        </w:rPr>
        <w:t>ccountant/</w:t>
      </w:r>
      <w:r w:rsidR="00CB5A59">
        <w:rPr>
          <w:rFonts w:ascii="Tw Cen MT" w:hAnsi="Tw Cen MT"/>
        </w:rPr>
        <w:t>a</w:t>
      </w:r>
      <w:r w:rsidRPr="000E48E9">
        <w:rPr>
          <w:rFonts w:ascii="Tw Cen MT" w:hAnsi="Tw Cen MT"/>
        </w:rPr>
        <w:t xml:space="preserve">uditor will attend the board meeting and present the </w:t>
      </w:r>
      <w:r w:rsidR="000E48E9">
        <w:rPr>
          <w:rFonts w:ascii="Tw Cen MT" w:hAnsi="Tw Cen MT"/>
        </w:rPr>
        <w:t xml:space="preserve">annual school </w:t>
      </w:r>
      <w:r w:rsidRPr="000E48E9">
        <w:rPr>
          <w:rFonts w:ascii="Tw Cen MT" w:hAnsi="Tw Cen MT"/>
        </w:rPr>
        <w:t xml:space="preserve">accounts.  </w:t>
      </w:r>
    </w:p>
    <w:p w14:paraId="0A3083A8" w14:textId="77777777" w:rsidR="00060467" w:rsidRPr="000E48E9" w:rsidRDefault="00CB5A59" w:rsidP="00836978">
      <w:pPr>
        <w:pStyle w:val="NormalWeb"/>
        <w:ind w:firstLine="720"/>
        <w:rPr>
          <w:rFonts w:ascii="Tw Cen MT" w:hAnsi="Tw Cen MT"/>
        </w:rPr>
      </w:pPr>
      <w:r>
        <w:rPr>
          <w:rFonts w:ascii="Tw Cen MT" w:hAnsi="Tw Cen MT"/>
        </w:rPr>
        <w:t>A</w:t>
      </w:r>
      <w:r w:rsidR="00060467" w:rsidRPr="000E48E9">
        <w:rPr>
          <w:rFonts w:ascii="Tw Cen MT" w:hAnsi="Tw Cen MT"/>
        </w:rPr>
        <w:t xml:space="preserve"> copy of the signed engagement letter</w:t>
      </w:r>
      <w:r>
        <w:rPr>
          <w:rFonts w:ascii="Tw Cen MT" w:hAnsi="Tw Cen MT"/>
        </w:rPr>
        <w:t xml:space="preserve"> should be filed in the school</w:t>
      </w:r>
      <w:r w:rsidR="00060467" w:rsidRPr="000E48E9">
        <w:rPr>
          <w:rFonts w:ascii="Tw Cen MT" w:hAnsi="Tw Cen MT"/>
        </w:rPr>
        <w:t>.</w:t>
      </w:r>
    </w:p>
    <w:p w14:paraId="023777A9" w14:textId="77777777" w:rsidR="00040C91" w:rsidRPr="000E48E9" w:rsidRDefault="00040C91" w:rsidP="004845E0">
      <w:pPr>
        <w:jc w:val="both"/>
        <w:rPr>
          <w:rFonts w:ascii="Tw Cen MT" w:hAnsi="Tw Cen MT"/>
          <w:color w:val="000000" w:themeColor="text1"/>
          <w:sz w:val="24"/>
          <w:szCs w:val="24"/>
        </w:rPr>
      </w:pPr>
    </w:p>
    <w:p w14:paraId="24F647A4" w14:textId="77777777" w:rsidR="00732ED9" w:rsidRPr="000E48E9" w:rsidRDefault="00732ED9" w:rsidP="00732ED9">
      <w:pPr>
        <w:widowControl/>
        <w:adjustRightInd w:val="0"/>
        <w:rPr>
          <w:rFonts w:ascii="Tw Cen MT" w:hAnsi="Tw Cen MT" w:cstheme="minorHAnsi"/>
          <w:bCs/>
          <w:color w:val="000000"/>
          <w:sz w:val="24"/>
          <w:szCs w:val="24"/>
          <w:lang w:val="en-IE" w:eastAsia="en-IE"/>
        </w:rPr>
      </w:pPr>
    </w:p>
    <w:p w14:paraId="17272FBB" w14:textId="77777777" w:rsidR="00732ED9" w:rsidRPr="000E48E9" w:rsidRDefault="00732ED9" w:rsidP="00732ED9">
      <w:pPr>
        <w:widowControl/>
        <w:adjustRightInd w:val="0"/>
        <w:rPr>
          <w:rFonts w:ascii="Tw Cen MT" w:hAnsi="Tw Cen MT" w:cstheme="minorHAnsi"/>
          <w:i/>
          <w:iCs/>
          <w:color w:val="000000"/>
          <w:sz w:val="24"/>
          <w:szCs w:val="24"/>
          <w:lang w:val="en-IE" w:eastAsia="en-IE"/>
        </w:rPr>
      </w:pPr>
      <w:r w:rsidRPr="000E48E9">
        <w:rPr>
          <w:rFonts w:ascii="Tw Cen MT" w:hAnsi="Tw Cen MT" w:cstheme="minorHAnsi"/>
          <w:i/>
          <w:iCs/>
          <w:color w:val="000000"/>
          <w:sz w:val="24"/>
          <w:szCs w:val="24"/>
          <w:lang w:val="en-IE" w:eastAsia="en-IE"/>
        </w:rPr>
        <w:t xml:space="preserve">Further information or clarification on any of the issues raised in this </w:t>
      </w:r>
      <w:r w:rsidR="00D21BDE">
        <w:rPr>
          <w:rFonts w:ascii="Tw Cen MT" w:hAnsi="Tw Cen MT" w:cstheme="minorHAnsi"/>
          <w:i/>
          <w:iCs/>
          <w:color w:val="000000"/>
          <w:sz w:val="24"/>
          <w:szCs w:val="24"/>
          <w:lang w:val="en-IE" w:eastAsia="en-IE"/>
        </w:rPr>
        <w:t>g</w:t>
      </w:r>
      <w:r w:rsidRPr="000E48E9">
        <w:rPr>
          <w:rFonts w:ascii="Tw Cen MT" w:hAnsi="Tw Cen MT" w:cstheme="minorHAnsi"/>
          <w:i/>
          <w:iCs/>
          <w:color w:val="000000"/>
          <w:sz w:val="24"/>
          <w:szCs w:val="24"/>
          <w:lang w:val="en-IE" w:eastAsia="en-IE"/>
        </w:rPr>
        <w:t xml:space="preserve">uideline can be obtained from the FSSU. </w:t>
      </w:r>
    </w:p>
    <w:p w14:paraId="555ED88C" w14:textId="77777777" w:rsidR="00732ED9" w:rsidRPr="000E48E9" w:rsidRDefault="00732ED9" w:rsidP="00732ED9">
      <w:pPr>
        <w:widowControl/>
        <w:adjustRightInd w:val="0"/>
        <w:rPr>
          <w:rFonts w:ascii="Tw Cen MT" w:hAnsi="Tw Cen MT" w:cstheme="minorHAnsi"/>
          <w:color w:val="000000"/>
          <w:sz w:val="24"/>
          <w:szCs w:val="24"/>
          <w:lang w:val="en-IE" w:eastAsia="en-IE"/>
        </w:rPr>
      </w:pPr>
    </w:p>
    <w:p w14:paraId="32A654DE" w14:textId="77777777" w:rsidR="00732ED9" w:rsidRPr="000E48E9" w:rsidRDefault="00732ED9" w:rsidP="00732ED9">
      <w:pPr>
        <w:widowControl/>
        <w:rPr>
          <w:rFonts w:ascii="Tw Cen MT" w:eastAsia="Calibri" w:hAnsi="Tw Cen MT" w:cstheme="minorHAnsi"/>
          <w:b/>
          <w:color w:val="000000"/>
          <w:sz w:val="24"/>
          <w:szCs w:val="24"/>
          <w:lang w:val="en-IE" w:eastAsia="en-IE"/>
        </w:rPr>
      </w:pPr>
      <w:bookmarkStart w:id="1" w:name="_Hlk524689361"/>
    </w:p>
    <w:p w14:paraId="3212929B" w14:textId="77777777" w:rsidR="00732ED9" w:rsidRPr="000E48E9" w:rsidRDefault="00732ED9" w:rsidP="00732ED9">
      <w:pPr>
        <w:widowControl/>
        <w:rPr>
          <w:rFonts w:ascii="Tw Cen MT" w:eastAsia="Calibri" w:hAnsi="Tw Cen MT" w:cstheme="minorHAnsi"/>
          <w:b/>
          <w:color w:val="000000"/>
          <w:sz w:val="24"/>
          <w:szCs w:val="24"/>
          <w:lang w:val="en-IE" w:eastAsia="en-IE"/>
        </w:rPr>
      </w:pPr>
    </w:p>
    <w:p w14:paraId="0D8F0281" w14:textId="77777777" w:rsidR="00732ED9" w:rsidRPr="000E48E9" w:rsidRDefault="00732ED9" w:rsidP="00732ED9">
      <w:pPr>
        <w:widowControl/>
        <w:rPr>
          <w:rFonts w:ascii="Tw Cen MT" w:eastAsia="Calibri" w:hAnsi="Tw Cen MT" w:cstheme="minorHAnsi"/>
          <w:b/>
          <w:color w:val="000000"/>
          <w:sz w:val="24"/>
          <w:szCs w:val="24"/>
          <w:lang w:val="en-IE" w:eastAsia="en-IE"/>
        </w:rPr>
      </w:pPr>
    </w:p>
    <w:p w14:paraId="425FB933" w14:textId="77777777" w:rsidR="00732ED9" w:rsidRPr="000E48E9" w:rsidRDefault="00732ED9" w:rsidP="00732ED9">
      <w:pPr>
        <w:widowControl/>
        <w:rPr>
          <w:rFonts w:ascii="Tw Cen MT" w:eastAsia="Calibri" w:hAnsi="Tw Cen MT" w:cstheme="minorHAnsi"/>
          <w:b/>
          <w:color w:val="000000"/>
          <w:sz w:val="24"/>
          <w:szCs w:val="24"/>
          <w:lang w:val="en-IE" w:eastAsia="en-IE"/>
        </w:rPr>
      </w:pPr>
      <w:r w:rsidRPr="000E48E9">
        <w:rPr>
          <w:rFonts w:ascii="Tw Cen MT" w:eastAsia="Calibri" w:hAnsi="Tw Cen MT" w:cstheme="minorHAnsi"/>
          <w:b/>
          <w:color w:val="000000"/>
          <w:sz w:val="24"/>
          <w:szCs w:val="24"/>
          <w:lang w:val="en-IE" w:eastAsia="en-IE"/>
        </w:rPr>
        <w:t xml:space="preserve">Tel: 01-269 0677 </w:t>
      </w:r>
    </w:p>
    <w:p w14:paraId="6D50A50D" w14:textId="77777777" w:rsidR="00732ED9" w:rsidRPr="000E48E9" w:rsidRDefault="007C27A5" w:rsidP="00732ED9">
      <w:pPr>
        <w:widowControl/>
        <w:rPr>
          <w:rFonts w:ascii="Tw Cen MT" w:eastAsia="Calibri" w:hAnsi="Tw Cen MT" w:cstheme="minorHAnsi"/>
          <w:b/>
          <w:color w:val="000000"/>
          <w:sz w:val="24"/>
          <w:szCs w:val="24"/>
          <w:lang w:val="en-IE" w:eastAsia="en-IE"/>
        </w:rPr>
      </w:pPr>
      <w:hyperlink r:id="rId13" w:history="1">
        <w:r w:rsidR="00732ED9" w:rsidRPr="000E48E9">
          <w:rPr>
            <w:rFonts w:ascii="Tw Cen MT" w:eastAsia="Calibri" w:hAnsi="Tw Cen MT" w:cstheme="minorHAnsi"/>
            <w:b/>
            <w:color w:val="0563C1" w:themeColor="hyperlink"/>
            <w:sz w:val="24"/>
            <w:szCs w:val="24"/>
            <w:u w:val="single"/>
            <w:lang w:val="en-IE" w:eastAsia="en-IE"/>
          </w:rPr>
          <w:t>info@fssu.ie</w:t>
        </w:r>
      </w:hyperlink>
      <w:r w:rsidR="00732ED9" w:rsidRPr="000E48E9">
        <w:rPr>
          <w:rFonts w:ascii="Tw Cen MT" w:eastAsia="Calibri" w:hAnsi="Tw Cen MT" w:cstheme="minorHAnsi"/>
          <w:b/>
          <w:color w:val="000000"/>
          <w:sz w:val="24"/>
          <w:szCs w:val="24"/>
          <w:lang w:val="en-IE" w:eastAsia="en-IE"/>
        </w:rPr>
        <w:t xml:space="preserve"> </w:t>
      </w:r>
    </w:p>
    <w:bookmarkEnd w:id="1"/>
    <w:p w14:paraId="49D8E785" w14:textId="6FD9B0B6" w:rsidR="00732ED9" w:rsidRDefault="00294D90" w:rsidP="00732ED9">
      <w:pPr>
        <w:widowControl/>
        <w:rPr>
          <w:rFonts w:ascii="Tw Cen MT" w:eastAsia="Calibri" w:hAnsi="Tw Cen MT" w:cstheme="minorHAnsi"/>
          <w:b/>
          <w:color w:val="000000"/>
          <w:sz w:val="24"/>
          <w:szCs w:val="24"/>
          <w:lang w:val="en-IE" w:eastAsia="en-IE"/>
        </w:rPr>
      </w:pPr>
      <w:r>
        <w:rPr>
          <w:rFonts w:ascii="Tw Cen MT" w:eastAsia="Calibri" w:hAnsi="Tw Cen MT" w:cstheme="minorHAnsi"/>
          <w:b/>
          <w:color w:val="000000"/>
          <w:sz w:val="24"/>
          <w:szCs w:val="24"/>
          <w:lang w:val="en-IE" w:eastAsia="en-IE"/>
        </w:rPr>
        <w:t>11</w:t>
      </w:r>
      <w:r w:rsidRPr="00294D90">
        <w:rPr>
          <w:rFonts w:ascii="Tw Cen MT" w:eastAsia="Calibri" w:hAnsi="Tw Cen MT" w:cstheme="minorHAnsi"/>
          <w:b/>
          <w:color w:val="000000"/>
          <w:sz w:val="24"/>
          <w:szCs w:val="24"/>
          <w:vertAlign w:val="superscript"/>
          <w:lang w:val="en-IE" w:eastAsia="en-IE"/>
        </w:rPr>
        <w:t>th</w:t>
      </w:r>
      <w:r>
        <w:rPr>
          <w:rFonts w:ascii="Tw Cen MT" w:eastAsia="Calibri" w:hAnsi="Tw Cen MT" w:cstheme="minorHAnsi"/>
          <w:b/>
          <w:color w:val="000000"/>
          <w:sz w:val="24"/>
          <w:szCs w:val="24"/>
          <w:lang w:val="en-IE" w:eastAsia="en-IE"/>
        </w:rPr>
        <w:t xml:space="preserve"> </w:t>
      </w:r>
      <w:r w:rsidR="00E425BE">
        <w:rPr>
          <w:rFonts w:ascii="Tw Cen MT" w:eastAsia="Calibri" w:hAnsi="Tw Cen MT" w:cstheme="minorHAnsi"/>
          <w:b/>
          <w:color w:val="000000"/>
          <w:sz w:val="24"/>
          <w:szCs w:val="24"/>
          <w:lang w:val="en-IE" w:eastAsia="en-IE"/>
        </w:rPr>
        <w:t xml:space="preserve">December </w:t>
      </w:r>
      <w:r w:rsidR="00732ED9" w:rsidRPr="000E48E9">
        <w:rPr>
          <w:rFonts w:ascii="Tw Cen MT" w:eastAsia="Calibri" w:hAnsi="Tw Cen MT" w:cstheme="minorHAnsi"/>
          <w:b/>
          <w:color w:val="000000"/>
          <w:sz w:val="24"/>
          <w:szCs w:val="24"/>
          <w:lang w:val="en-IE" w:eastAsia="en-IE"/>
        </w:rPr>
        <w:t>2018</w:t>
      </w:r>
    </w:p>
    <w:p w14:paraId="0D5D27F0" w14:textId="49D1D25E" w:rsidR="007C27A5" w:rsidRDefault="007C27A5" w:rsidP="00732ED9">
      <w:pPr>
        <w:widowControl/>
        <w:rPr>
          <w:rFonts w:ascii="Tw Cen MT" w:eastAsiaTheme="minorHAnsi" w:hAnsi="Tw Cen MT" w:cstheme="minorHAnsi"/>
          <w:b/>
          <w:sz w:val="24"/>
          <w:szCs w:val="24"/>
          <w:lang w:val="en-IE" w:eastAsia="en-IE"/>
        </w:rPr>
      </w:pPr>
    </w:p>
    <w:p w14:paraId="11803220" w14:textId="7E0F9E28" w:rsidR="007C27A5" w:rsidRDefault="007C27A5" w:rsidP="00732ED9">
      <w:pPr>
        <w:widowControl/>
        <w:rPr>
          <w:rFonts w:ascii="Tw Cen MT" w:eastAsiaTheme="minorHAnsi" w:hAnsi="Tw Cen MT" w:cstheme="minorHAnsi"/>
          <w:b/>
          <w:sz w:val="24"/>
          <w:szCs w:val="24"/>
          <w:lang w:val="en-IE" w:eastAsia="en-IE"/>
        </w:rPr>
      </w:pPr>
    </w:p>
    <w:p w14:paraId="38336F00" w14:textId="28362041" w:rsidR="007C27A5" w:rsidRDefault="007C27A5" w:rsidP="00732ED9">
      <w:pPr>
        <w:widowControl/>
        <w:rPr>
          <w:rFonts w:ascii="Tw Cen MT" w:eastAsiaTheme="minorHAnsi" w:hAnsi="Tw Cen MT" w:cstheme="minorHAnsi"/>
          <w:b/>
          <w:sz w:val="24"/>
          <w:szCs w:val="24"/>
          <w:lang w:val="en-IE" w:eastAsia="en-IE"/>
        </w:rPr>
      </w:pPr>
    </w:p>
    <w:p w14:paraId="3F801B81" w14:textId="30ABFF0D" w:rsidR="007C27A5" w:rsidRDefault="007C27A5" w:rsidP="00732ED9">
      <w:pPr>
        <w:widowControl/>
        <w:rPr>
          <w:rFonts w:ascii="Tw Cen MT" w:eastAsiaTheme="minorHAnsi" w:hAnsi="Tw Cen MT" w:cstheme="minorHAnsi"/>
          <w:b/>
          <w:sz w:val="24"/>
          <w:szCs w:val="24"/>
          <w:lang w:val="en-IE" w:eastAsia="en-IE"/>
        </w:rPr>
      </w:pPr>
    </w:p>
    <w:p w14:paraId="516471BC" w14:textId="156C153D" w:rsidR="007C27A5" w:rsidRDefault="007C27A5" w:rsidP="00732ED9">
      <w:pPr>
        <w:widowControl/>
        <w:rPr>
          <w:rFonts w:ascii="Tw Cen MT" w:eastAsiaTheme="minorHAnsi" w:hAnsi="Tw Cen MT" w:cstheme="minorHAnsi"/>
          <w:b/>
          <w:sz w:val="24"/>
          <w:szCs w:val="24"/>
          <w:lang w:val="en-IE" w:eastAsia="en-IE"/>
        </w:rPr>
      </w:pPr>
    </w:p>
    <w:p w14:paraId="6E7773C3" w14:textId="77A0FF4A" w:rsidR="007C27A5" w:rsidRDefault="007C27A5" w:rsidP="00732ED9">
      <w:pPr>
        <w:widowControl/>
        <w:rPr>
          <w:rFonts w:ascii="Tw Cen MT" w:eastAsiaTheme="minorHAnsi" w:hAnsi="Tw Cen MT" w:cstheme="minorHAnsi"/>
          <w:b/>
          <w:sz w:val="24"/>
          <w:szCs w:val="24"/>
          <w:lang w:val="en-IE" w:eastAsia="en-IE"/>
        </w:rPr>
      </w:pPr>
    </w:p>
    <w:p w14:paraId="766EB908" w14:textId="10BD718E" w:rsidR="007C27A5" w:rsidRDefault="007C27A5" w:rsidP="00732ED9">
      <w:pPr>
        <w:widowControl/>
        <w:rPr>
          <w:rFonts w:ascii="Tw Cen MT" w:eastAsiaTheme="minorHAnsi" w:hAnsi="Tw Cen MT" w:cstheme="minorHAnsi"/>
          <w:b/>
          <w:sz w:val="24"/>
          <w:szCs w:val="24"/>
          <w:lang w:val="en-IE" w:eastAsia="en-IE"/>
        </w:rPr>
      </w:pPr>
    </w:p>
    <w:p w14:paraId="4EB9FB9F" w14:textId="4FF6F4F4" w:rsidR="007C27A5" w:rsidRDefault="007C27A5" w:rsidP="00732ED9">
      <w:pPr>
        <w:widowControl/>
        <w:rPr>
          <w:rFonts w:ascii="Tw Cen MT" w:eastAsiaTheme="minorHAnsi" w:hAnsi="Tw Cen MT" w:cstheme="minorHAnsi"/>
          <w:b/>
          <w:sz w:val="24"/>
          <w:szCs w:val="24"/>
          <w:lang w:val="en-IE" w:eastAsia="en-IE"/>
        </w:rPr>
      </w:pPr>
    </w:p>
    <w:p w14:paraId="50200796" w14:textId="77CFE240" w:rsidR="007C27A5" w:rsidRDefault="007C27A5" w:rsidP="00732ED9">
      <w:pPr>
        <w:widowControl/>
        <w:rPr>
          <w:rFonts w:ascii="Tw Cen MT" w:eastAsiaTheme="minorHAnsi" w:hAnsi="Tw Cen MT" w:cstheme="minorHAnsi"/>
          <w:b/>
          <w:sz w:val="24"/>
          <w:szCs w:val="24"/>
          <w:lang w:val="en-IE" w:eastAsia="en-IE"/>
        </w:rPr>
      </w:pPr>
    </w:p>
    <w:p w14:paraId="7D27AC81" w14:textId="7611C96C" w:rsidR="007C27A5" w:rsidRDefault="007C27A5" w:rsidP="00732ED9">
      <w:pPr>
        <w:widowControl/>
        <w:rPr>
          <w:rFonts w:ascii="Tw Cen MT" w:eastAsiaTheme="minorHAnsi" w:hAnsi="Tw Cen MT" w:cstheme="minorHAnsi"/>
          <w:b/>
          <w:sz w:val="24"/>
          <w:szCs w:val="24"/>
          <w:lang w:val="en-IE" w:eastAsia="en-IE"/>
        </w:rPr>
      </w:pPr>
    </w:p>
    <w:p w14:paraId="2369181E" w14:textId="11CEEF53" w:rsidR="007C27A5" w:rsidRDefault="007C27A5" w:rsidP="00732ED9">
      <w:pPr>
        <w:widowControl/>
        <w:rPr>
          <w:rFonts w:ascii="Tw Cen MT" w:eastAsiaTheme="minorHAnsi" w:hAnsi="Tw Cen MT" w:cstheme="minorHAnsi"/>
          <w:b/>
          <w:sz w:val="24"/>
          <w:szCs w:val="24"/>
          <w:lang w:val="en-IE" w:eastAsia="en-IE"/>
        </w:rPr>
      </w:pPr>
    </w:p>
    <w:p w14:paraId="4ABFEE03" w14:textId="401ABF08" w:rsidR="007C27A5" w:rsidRDefault="007C27A5" w:rsidP="00732ED9">
      <w:pPr>
        <w:widowControl/>
        <w:rPr>
          <w:rFonts w:ascii="Tw Cen MT" w:eastAsiaTheme="minorHAnsi" w:hAnsi="Tw Cen MT" w:cstheme="minorHAnsi"/>
          <w:b/>
          <w:sz w:val="24"/>
          <w:szCs w:val="24"/>
          <w:lang w:val="en-IE" w:eastAsia="en-IE"/>
        </w:rPr>
      </w:pPr>
    </w:p>
    <w:tbl>
      <w:tblPr>
        <w:tblW w:w="9639" w:type="dxa"/>
        <w:tblInd w:w="108" w:type="dxa"/>
        <w:tblLayout w:type="fixed"/>
        <w:tblLook w:val="04A0" w:firstRow="1" w:lastRow="0" w:firstColumn="1" w:lastColumn="0" w:noHBand="0" w:noVBand="1"/>
      </w:tblPr>
      <w:tblGrid>
        <w:gridCol w:w="9639"/>
      </w:tblGrid>
      <w:tr w:rsidR="007C27A5" w:rsidRPr="00CD3007" w14:paraId="78E9BF14" w14:textId="77777777" w:rsidTr="007C27A5">
        <w:trPr>
          <w:trHeight w:val="825"/>
        </w:trPr>
        <w:tc>
          <w:tcPr>
            <w:tcW w:w="9639" w:type="dxa"/>
          </w:tcPr>
          <w:p w14:paraId="2731FDD1" w14:textId="77777777" w:rsidR="007C27A5" w:rsidRPr="008C1FFE" w:rsidRDefault="007C27A5" w:rsidP="007C27A5">
            <w:pPr>
              <w:rPr>
                <w:rFonts w:asciiTheme="minorHAnsi" w:hAnsiTheme="minorHAnsi" w:cstheme="minorHAnsi"/>
                <w:b/>
                <w:color w:val="C45911" w:themeColor="accent2" w:themeShade="BF"/>
                <w:sz w:val="80"/>
                <w:szCs w:val="80"/>
              </w:rPr>
            </w:pPr>
            <w:r w:rsidRPr="008C1FFE">
              <w:rPr>
                <w:rFonts w:asciiTheme="minorHAnsi" w:hAnsiTheme="minorHAnsi" w:cstheme="minorHAnsi"/>
                <w:b/>
                <w:color w:val="C45911" w:themeColor="accent2" w:themeShade="BF"/>
                <w:sz w:val="80"/>
                <w:szCs w:val="80"/>
              </w:rPr>
              <w:t>Request for Quotation</w:t>
            </w:r>
          </w:p>
          <w:p w14:paraId="43E31001" w14:textId="77777777" w:rsidR="007C27A5" w:rsidRPr="004D4883" w:rsidRDefault="007C27A5" w:rsidP="007C27A5">
            <w:pPr>
              <w:ind w:left="-108"/>
              <w:rPr>
                <w:rFonts w:asciiTheme="minorHAnsi" w:hAnsiTheme="minorHAnsi" w:cstheme="minorHAnsi"/>
                <w:b/>
                <w:color w:val="C45911" w:themeColor="accent2" w:themeShade="BF"/>
                <w:sz w:val="48"/>
                <w:szCs w:val="48"/>
                <w:highlight w:val="yellow"/>
              </w:rPr>
            </w:pPr>
          </w:p>
        </w:tc>
      </w:tr>
      <w:tr w:rsidR="007C27A5" w:rsidRPr="00CD3007" w14:paraId="41922170" w14:textId="77777777" w:rsidTr="007C27A5">
        <w:tc>
          <w:tcPr>
            <w:tcW w:w="9639" w:type="dxa"/>
            <w:tcBorders>
              <w:bottom w:val="single" w:sz="12" w:space="0" w:color="808080" w:themeColor="background1" w:themeShade="80"/>
            </w:tcBorders>
          </w:tcPr>
          <w:p w14:paraId="3A545A27" w14:textId="3485440F" w:rsidR="007C27A5" w:rsidRDefault="007C27A5" w:rsidP="007C27A5">
            <w:pPr>
              <w:ind w:left="-108"/>
              <w:rPr>
                <w:rFonts w:asciiTheme="minorHAnsi" w:hAnsiTheme="minorHAnsi" w:cstheme="minorHAnsi"/>
                <w:bCs/>
              </w:rPr>
            </w:pPr>
            <w:sdt>
              <w:sdtPr>
                <w:rPr>
                  <w:rFonts w:asciiTheme="minorHAnsi" w:hAnsiTheme="minorHAnsi" w:cstheme="minorHAnsi"/>
                  <w:b/>
                  <w:sz w:val="28"/>
                  <w:szCs w:val="28"/>
                </w:rPr>
                <w:alias w:val="Insert name of procurement project"/>
                <w:tag w:val="Insert name of procurement project"/>
                <w:id w:val="513815161"/>
                <w:placeholder>
                  <w:docPart w:val="86051D51BB1F43F9AE4558FE20C79DFB"/>
                </w:placeholder>
                <w:showingPlcHdr/>
                <w:dataBinding w:prefixMappings="xmlns:ns0='http://schemas.microsoft.com/office/2006/coverPageProps' " w:xpath="/ns0:CoverPageProperties[1]/ns0:Abstract[1]" w:storeItemID="{55AF091B-3C7A-41E3-B477-F2FDAA23CFDA}"/>
                <w:text/>
              </w:sdtPr>
              <w:sdtContent>
                <w:r w:rsidRPr="00D17E93">
                  <w:rPr>
                    <w:rStyle w:val="PlaceholderText"/>
                    <w:rFonts w:asciiTheme="minorHAnsi" w:eastAsiaTheme="minorHAnsi" w:hAnsiTheme="minorHAnsi"/>
                    <w:color w:val="44546A" w:themeColor="text2"/>
                    <w:sz w:val="28"/>
                    <w:szCs w:val="28"/>
                  </w:rPr>
                  <w:t>[Abstract]</w:t>
                </w:r>
              </w:sdtContent>
            </w:sdt>
            <w:r w:rsidRPr="009E78E1">
              <w:rPr>
                <w:rFonts w:asciiTheme="minorHAnsi" w:hAnsiTheme="minorHAnsi" w:cstheme="minorHAnsi"/>
                <w:bCs/>
              </w:rPr>
              <w:t xml:space="preserve"> </w:t>
            </w:r>
          </w:p>
          <w:p w14:paraId="5113559F" w14:textId="77777777" w:rsidR="007C27A5" w:rsidRPr="00DA2261" w:rsidRDefault="007C27A5" w:rsidP="007C27A5">
            <w:pPr>
              <w:ind w:left="-108"/>
              <w:rPr>
                <w:rFonts w:asciiTheme="minorHAnsi" w:hAnsiTheme="minorHAnsi" w:cstheme="minorHAnsi"/>
                <w:b/>
                <w:sz w:val="28"/>
                <w:szCs w:val="28"/>
                <w:highlight w:val="yellow"/>
              </w:rPr>
            </w:pPr>
            <w:r>
              <w:rPr>
                <w:rFonts w:asciiTheme="minorHAnsi" w:hAnsiTheme="minorHAnsi" w:cstheme="minorHAnsi"/>
                <w:bCs/>
              </w:rPr>
              <w:t xml:space="preserve">Boards of Management of </w:t>
            </w:r>
            <w:r w:rsidRPr="009E78E1">
              <w:rPr>
                <w:rFonts w:asciiTheme="minorHAnsi" w:hAnsiTheme="minorHAnsi" w:cstheme="minorHAnsi"/>
                <w:bCs/>
              </w:rPr>
              <w:t xml:space="preserve">Community and Comprehensive schools will be required </w:t>
            </w:r>
            <w:r>
              <w:rPr>
                <w:rFonts w:asciiTheme="minorHAnsi" w:hAnsiTheme="minorHAnsi" w:cstheme="minorHAnsi"/>
                <w:bCs/>
              </w:rPr>
              <w:t xml:space="preserve">from the end of the 2019/2020 school year </w:t>
            </w:r>
            <w:r w:rsidRPr="009E78E1">
              <w:rPr>
                <w:rFonts w:asciiTheme="minorHAnsi" w:hAnsiTheme="minorHAnsi" w:cstheme="minorHAnsi"/>
                <w:bCs/>
              </w:rPr>
              <w:t>to prepare statutory accounts each year to comply with the Education Act 1998. The Department of Education and Skills has prescribed the school year end to be 31st August. It is therefore necessary that all boards of management engage an external accountant/auditor</w:t>
            </w:r>
            <w:r>
              <w:rPr>
                <w:rFonts w:asciiTheme="minorHAnsi" w:hAnsiTheme="minorHAnsi" w:cstheme="minorHAnsi"/>
                <w:bCs/>
              </w:rPr>
              <w:t>.</w:t>
            </w:r>
          </w:p>
          <w:p w14:paraId="6DC88B3A" w14:textId="77777777" w:rsidR="007C27A5" w:rsidRPr="00DA2261" w:rsidRDefault="007C27A5" w:rsidP="007C27A5">
            <w:pPr>
              <w:tabs>
                <w:tab w:val="left" w:pos="1768"/>
                <w:tab w:val="left" w:pos="2029"/>
              </w:tabs>
              <w:ind w:left="-11"/>
              <w:jc w:val="right"/>
              <w:rPr>
                <w:rFonts w:asciiTheme="minorHAnsi" w:hAnsiTheme="minorHAnsi" w:cstheme="minorHAnsi"/>
                <w:b/>
              </w:rPr>
            </w:pPr>
          </w:p>
        </w:tc>
      </w:tr>
    </w:tbl>
    <w:p w14:paraId="1E1998C9" w14:textId="77777777" w:rsidR="007C27A5" w:rsidRDefault="007C27A5" w:rsidP="007C27A5">
      <w:pPr>
        <w:rPr>
          <w:rFonts w:asciiTheme="minorHAnsi" w:hAnsiTheme="minorHAnsi" w:cstheme="minorHAnsi"/>
          <w:sz w:val="8"/>
          <w:szCs w:val="8"/>
        </w:rPr>
      </w:pPr>
    </w:p>
    <w:p w14:paraId="57071B5A" w14:textId="77777777" w:rsidR="007C27A5" w:rsidRDefault="007C27A5" w:rsidP="007C27A5">
      <w:pPr>
        <w:rPr>
          <w:rFonts w:asciiTheme="minorHAnsi" w:hAnsiTheme="minorHAnsi" w:cstheme="minorHAnsi"/>
          <w:sz w:val="8"/>
          <w:szCs w:val="8"/>
        </w:rPr>
      </w:pPr>
    </w:p>
    <w:p w14:paraId="46B13EB6" w14:textId="77777777" w:rsidR="007C27A5" w:rsidRPr="008C1FFE" w:rsidRDefault="007C27A5" w:rsidP="007C27A5">
      <w:pPr>
        <w:pStyle w:val="Heading1"/>
        <w:spacing w:before="0"/>
        <w:rPr>
          <w:rFonts w:asciiTheme="minorHAnsi" w:hAnsiTheme="minorHAnsi" w:cstheme="minorHAnsi"/>
          <w:bCs w:val="0"/>
          <w:color w:val="C45911" w:themeColor="accent2" w:themeShade="BF"/>
          <w:sz w:val="56"/>
          <w:szCs w:val="56"/>
        </w:rPr>
      </w:pPr>
      <w:r w:rsidRPr="008C1FFE">
        <w:rPr>
          <w:rFonts w:asciiTheme="minorHAnsi" w:hAnsiTheme="minorHAnsi" w:cstheme="minorHAnsi"/>
          <w:bCs w:val="0"/>
          <w:color w:val="C45911" w:themeColor="accent2" w:themeShade="BF"/>
          <w:sz w:val="56"/>
          <w:szCs w:val="56"/>
        </w:rPr>
        <w:t>SECTION 1: Key information</w:t>
      </w:r>
    </w:p>
    <w:tbl>
      <w:tblPr>
        <w:tblW w:w="0" w:type="auto"/>
        <w:tblInd w:w="108" w:type="dxa"/>
        <w:tblBorders>
          <w:top w:val="single" w:sz="12" w:space="0" w:color="808080" w:themeColor="background1" w:themeShade="80"/>
          <w:bottom w:val="single" w:sz="12" w:space="0" w:color="808080" w:themeColor="background1" w:themeShade="80"/>
          <w:insideH w:val="single" w:sz="12" w:space="0" w:color="808080" w:themeColor="background1" w:themeShade="80"/>
        </w:tblBorders>
        <w:tblLook w:val="04A0" w:firstRow="1" w:lastRow="0" w:firstColumn="1" w:lastColumn="0" w:noHBand="0" w:noVBand="1"/>
      </w:tblPr>
      <w:tblGrid>
        <w:gridCol w:w="1039"/>
        <w:gridCol w:w="7879"/>
      </w:tblGrid>
      <w:tr w:rsidR="007C27A5" w:rsidRPr="00ED614F" w14:paraId="1DC8BE88" w14:textId="77777777" w:rsidTr="007C27A5">
        <w:tc>
          <w:tcPr>
            <w:tcW w:w="984" w:type="dxa"/>
            <w:shd w:val="clear" w:color="auto" w:fill="auto"/>
          </w:tcPr>
          <w:p w14:paraId="18BF9EFE" w14:textId="77777777" w:rsidR="007C27A5" w:rsidRDefault="007C27A5" w:rsidP="007C27A5">
            <w:pPr>
              <w:spacing w:before="80" w:after="80"/>
              <w:ind w:left="-108"/>
              <w:rPr>
                <w:rFonts w:asciiTheme="minorHAnsi" w:hAnsiTheme="minorHAnsi" w:cstheme="minorHAnsi"/>
                <w:noProof/>
                <w:lang w:eastAsia="en-NZ"/>
              </w:rPr>
            </w:pPr>
            <w:r>
              <w:rPr>
                <w:rFonts w:asciiTheme="minorHAnsi" w:hAnsiTheme="minorHAnsi" w:cstheme="minorHAnsi"/>
                <w:noProof/>
                <w:lang w:val="en-IE" w:eastAsia="en-IE"/>
              </w:rPr>
              <w:drawing>
                <wp:inline distT="0" distB="0" distL="0" distR="0" wp14:anchorId="751A218D" wp14:editId="06861882">
                  <wp:extent cx="583200" cy="583200"/>
                  <wp:effectExtent l="0" t="0" r="7620" b="7620"/>
                  <wp:docPr id="8" name="Picture 8" descr="F:\ICONS GMRFx\Icons_Lo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CONS GMRFx\Icons_Locatio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3200" cy="583200"/>
                          </a:xfrm>
                          <a:prstGeom prst="rect">
                            <a:avLst/>
                          </a:prstGeom>
                          <a:noFill/>
                          <a:ln>
                            <a:noFill/>
                          </a:ln>
                        </pic:spPr>
                      </pic:pic>
                    </a:graphicData>
                  </a:graphic>
                </wp:inline>
              </w:drawing>
            </w:r>
          </w:p>
        </w:tc>
        <w:tc>
          <w:tcPr>
            <w:tcW w:w="8741" w:type="dxa"/>
            <w:shd w:val="clear" w:color="auto" w:fill="auto"/>
          </w:tcPr>
          <w:p w14:paraId="0A4325B5" w14:textId="77777777" w:rsidR="007C27A5" w:rsidRDefault="007C27A5" w:rsidP="007C27A5">
            <w:pPr>
              <w:pStyle w:val="ListParagraph"/>
              <w:keepNext/>
              <w:widowControl/>
              <w:numPr>
                <w:ilvl w:val="1"/>
                <w:numId w:val="31"/>
              </w:numPr>
              <w:tabs>
                <w:tab w:val="left" w:pos="1701"/>
              </w:tabs>
              <w:autoSpaceDE/>
              <w:autoSpaceDN/>
              <w:spacing w:before="80" w:after="80"/>
              <w:ind w:left="475" w:right="34" w:hanging="475"/>
              <w:contextualSpacing/>
              <w:rPr>
                <w:rFonts w:asciiTheme="minorHAnsi" w:hAnsiTheme="minorHAnsi" w:cstheme="minorHAnsi"/>
                <w:bCs/>
              </w:rPr>
            </w:pPr>
            <w:r>
              <w:rPr>
                <w:rFonts w:asciiTheme="minorHAnsi" w:hAnsiTheme="minorHAnsi" w:cstheme="minorHAnsi"/>
                <w:b/>
                <w:bCs/>
                <w:color w:val="808080" w:themeColor="background1" w:themeShade="80"/>
                <w:sz w:val="28"/>
                <w:szCs w:val="28"/>
              </w:rPr>
              <w:t>Context</w:t>
            </w:r>
          </w:p>
          <w:p w14:paraId="4D0A4368" w14:textId="770C68A8" w:rsidR="007C27A5" w:rsidRPr="00C07823" w:rsidRDefault="007C27A5" w:rsidP="007C27A5">
            <w:pPr>
              <w:pStyle w:val="ListParagraph"/>
              <w:widowControl/>
              <w:numPr>
                <w:ilvl w:val="0"/>
                <w:numId w:val="32"/>
              </w:numPr>
              <w:autoSpaceDE/>
              <w:autoSpaceDN/>
              <w:spacing w:before="80" w:after="80"/>
              <w:ind w:left="760" w:hanging="284"/>
              <w:contextualSpacing/>
              <w:rPr>
                <w:rFonts w:asciiTheme="minorHAnsi" w:hAnsiTheme="minorHAnsi" w:cstheme="minorHAnsi"/>
                <w:bCs/>
              </w:rPr>
            </w:pPr>
            <w:r>
              <w:rPr>
                <w:rFonts w:asciiTheme="minorHAnsi" w:hAnsiTheme="minorHAnsi" w:cstheme="minorHAnsi"/>
                <w:bCs/>
              </w:rPr>
              <w:t xml:space="preserve">This Request for Quote (RFQ) is an invitation to suppliers/service providers to submit a quotation for the </w:t>
            </w:r>
            <w:sdt>
              <w:sdtPr>
                <w:rPr>
                  <w:rFonts w:asciiTheme="minorHAnsi" w:hAnsiTheme="minorHAnsi" w:cstheme="minorHAnsi"/>
                  <w:b/>
                </w:rPr>
                <w:alias w:val="Insert name of procurement project"/>
                <w:tag w:val="Insert name of procurement project"/>
                <w:id w:val="-1423099896"/>
                <w:placeholder>
                  <w:docPart w:val="C617DB61958345BDA741628559E92F73"/>
                </w:placeholder>
                <w:showingPlcHdr/>
                <w:dataBinding w:prefixMappings="xmlns:ns0='http://schemas.microsoft.com/office/2006/coverPageProps' " w:xpath="/ns0:CoverPageProperties[1]/ns0:Abstract[1]" w:storeItemID="{55AF091B-3C7A-41E3-B477-F2FDAA23CFDA}"/>
                <w:text/>
              </w:sdtPr>
              <w:sdtContent>
                <w:r w:rsidRPr="00D17E93">
                  <w:rPr>
                    <w:rStyle w:val="PlaceholderText"/>
                    <w:color w:val="44546A" w:themeColor="text2"/>
                    <w:sz w:val="28"/>
                    <w:szCs w:val="28"/>
                  </w:rPr>
                  <w:t>[Abstract]</w:t>
                </w:r>
              </w:sdtContent>
            </w:sdt>
            <w:r>
              <w:rPr>
                <w:rFonts w:asciiTheme="minorHAnsi" w:hAnsiTheme="minorHAnsi" w:cstheme="minorHAnsi"/>
                <w:bCs/>
              </w:rPr>
              <w:t xml:space="preserve"> contract opportunity. </w:t>
            </w:r>
          </w:p>
        </w:tc>
      </w:tr>
      <w:tr w:rsidR="007C27A5" w:rsidRPr="00ED614F" w14:paraId="7FB49CE0" w14:textId="77777777" w:rsidTr="007C27A5">
        <w:tc>
          <w:tcPr>
            <w:tcW w:w="984" w:type="dxa"/>
            <w:shd w:val="clear" w:color="auto" w:fill="auto"/>
          </w:tcPr>
          <w:p w14:paraId="39422167" w14:textId="77777777" w:rsidR="007C27A5" w:rsidRPr="00ED614F" w:rsidRDefault="007C27A5" w:rsidP="007C27A5">
            <w:pPr>
              <w:spacing w:before="80" w:after="80"/>
              <w:ind w:left="-108"/>
              <w:rPr>
                <w:rFonts w:asciiTheme="minorHAnsi" w:hAnsiTheme="minorHAnsi" w:cstheme="minorHAnsi"/>
              </w:rPr>
            </w:pPr>
            <w:r>
              <w:rPr>
                <w:rFonts w:asciiTheme="minorHAnsi" w:hAnsiTheme="minorHAnsi" w:cstheme="minorHAnsi"/>
                <w:noProof/>
                <w:lang w:val="en-IE" w:eastAsia="en-IE"/>
              </w:rPr>
              <w:drawing>
                <wp:inline distT="0" distB="0" distL="0" distR="0" wp14:anchorId="6166F77C" wp14:editId="46313C18">
                  <wp:extent cx="586800" cy="586800"/>
                  <wp:effectExtent l="0" t="0" r="3810" b="3810"/>
                  <wp:docPr id="10" name="Picture 10" descr="F:\ICONS GMRFx\ICONS dark grey\Icons_Cala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ONS GMRFx\ICONS dark grey\Icons_Calandar.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39083686" w14:textId="77777777" w:rsidR="007C27A5" w:rsidRPr="008709A2" w:rsidRDefault="007C27A5" w:rsidP="007C27A5">
            <w:pPr>
              <w:pStyle w:val="ListParagraph"/>
              <w:keepNext/>
              <w:widowControl/>
              <w:numPr>
                <w:ilvl w:val="1"/>
                <w:numId w:val="31"/>
              </w:numPr>
              <w:tabs>
                <w:tab w:val="left" w:pos="1701"/>
              </w:tabs>
              <w:autoSpaceDE/>
              <w:autoSpaceDN/>
              <w:spacing w:before="80" w:after="80"/>
              <w:ind w:left="475" w:right="34" w:hanging="475"/>
              <w:contextualSpacing/>
              <w:rPr>
                <w:rFonts w:asciiTheme="minorHAnsi" w:hAnsiTheme="minorHAnsi" w:cstheme="minorHAnsi"/>
                <w:b/>
                <w:bCs/>
                <w:color w:val="808080" w:themeColor="background1" w:themeShade="80"/>
              </w:rPr>
            </w:pPr>
            <w:r w:rsidRPr="008709A2">
              <w:rPr>
                <w:rFonts w:asciiTheme="minorHAnsi" w:hAnsiTheme="minorHAnsi" w:cstheme="minorHAnsi"/>
                <w:b/>
                <w:bCs/>
                <w:color w:val="808080" w:themeColor="background1" w:themeShade="80"/>
                <w:sz w:val="28"/>
                <w:szCs w:val="28"/>
              </w:rPr>
              <w:t>Our timeline</w:t>
            </w:r>
          </w:p>
          <w:p w14:paraId="0B207ECF" w14:textId="77777777" w:rsidR="007C27A5" w:rsidRDefault="007C27A5" w:rsidP="007C27A5">
            <w:pPr>
              <w:pStyle w:val="ListParagraph"/>
              <w:widowControl/>
              <w:numPr>
                <w:ilvl w:val="0"/>
                <w:numId w:val="25"/>
              </w:numPr>
              <w:autoSpaceDE/>
              <w:autoSpaceDN/>
              <w:spacing w:before="80" w:after="80"/>
              <w:rPr>
                <w:rFonts w:asciiTheme="minorHAnsi" w:hAnsiTheme="minorHAnsi" w:cstheme="minorHAnsi"/>
              </w:rPr>
            </w:pPr>
            <w:r w:rsidRPr="008C6F57">
              <w:rPr>
                <w:rFonts w:asciiTheme="minorHAnsi" w:hAnsiTheme="minorHAnsi" w:cstheme="minorHAnsi"/>
              </w:rPr>
              <w:t xml:space="preserve">Here is our </w:t>
            </w:r>
            <w:r>
              <w:rPr>
                <w:rFonts w:asciiTheme="minorHAnsi" w:hAnsiTheme="minorHAnsi" w:cstheme="minorHAnsi"/>
              </w:rPr>
              <w:t>t</w:t>
            </w:r>
            <w:r w:rsidRPr="008C6F57">
              <w:rPr>
                <w:rFonts w:asciiTheme="minorHAnsi" w:hAnsiTheme="minorHAnsi" w:cstheme="minorHAnsi"/>
              </w:rPr>
              <w:t xml:space="preserve">imeline for this </w:t>
            </w:r>
            <w:r>
              <w:rPr>
                <w:rFonts w:asciiTheme="minorHAnsi" w:hAnsiTheme="minorHAnsi" w:cstheme="minorHAnsi"/>
              </w:rPr>
              <w:t>RFQ</w:t>
            </w:r>
            <w:r w:rsidRPr="008C6F57">
              <w:rPr>
                <w:rFonts w:asciiTheme="minorHAnsi" w:hAnsiTheme="minorHAnsi" w:cstheme="minorHAnsi"/>
              </w:rPr>
              <w:t xml:space="preserve">. </w:t>
            </w:r>
          </w:p>
          <w:tbl>
            <w:tblPr>
              <w:tblStyle w:val="TableGrid"/>
              <w:tblW w:w="0" w:type="auto"/>
              <w:tblInd w:w="835" w:type="dxa"/>
              <w:tblLook w:val="04A0" w:firstRow="1" w:lastRow="0" w:firstColumn="1" w:lastColumn="0" w:noHBand="0" w:noVBand="1"/>
            </w:tblPr>
            <w:tblGrid>
              <w:gridCol w:w="3437"/>
              <w:gridCol w:w="3381"/>
            </w:tblGrid>
            <w:tr w:rsidR="007C27A5" w14:paraId="2DA98D3E" w14:textId="77777777" w:rsidTr="007C27A5">
              <w:tc>
                <w:tcPr>
                  <w:tcW w:w="4228" w:type="dxa"/>
                </w:tcPr>
                <w:p w14:paraId="78AD93A7" w14:textId="77777777" w:rsidR="007C27A5" w:rsidRDefault="007C27A5" w:rsidP="007C27A5">
                  <w:pPr>
                    <w:pStyle w:val="ListParagraph"/>
                    <w:spacing w:before="80" w:after="80"/>
                    <w:ind w:left="0"/>
                    <w:rPr>
                      <w:rFonts w:asciiTheme="minorHAnsi" w:hAnsiTheme="minorHAnsi" w:cstheme="minorHAnsi"/>
                    </w:rPr>
                  </w:pPr>
                  <w:r w:rsidRPr="008C6F57">
                    <w:rPr>
                      <w:rStyle w:val="StyleBold"/>
                      <w:rFonts w:asciiTheme="minorHAnsi" w:hAnsiTheme="minorHAnsi" w:cstheme="minorHAnsi"/>
                      <w:sz w:val="22"/>
                    </w:rPr>
                    <w:t xml:space="preserve">Deadline for </w:t>
                  </w:r>
                  <w:r>
                    <w:rPr>
                      <w:rStyle w:val="StyleBold"/>
                      <w:rFonts w:asciiTheme="minorHAnsi" w:hAnsiTheme="minorHAnsi" w:cstheme="minorHAnsi"/>
                      <w:sz w:val="22"/>
                    </w:rPr>
                    <w:t>Quotes</w:t>
                  </w:r>
                  <w:r w:rsidRPr="008C6F57">
                    <w:rPr>
                      <w:rStyle w:val="StyleBold"/>
                      <w:rFonts w:asciiTheme="minorHAnsi" w:hAnsiTheme="minorHAnsi" w:cstheme="minorHAnsi"/>
                      <w:sz w:val="22"/>
                    </w:rPr>
                    <w:t>:</w:t>
                  </w:r>
                </w:p>
              </w:tc>
              <w:tc>
                <w:tcPr>
                  <w:tcW w:w="4228" w:type="dxa"/>
                </w:tcPr>
                <w:p w14:paraId="3606604F" w14:textId="77777777" w:rsidR="007C27A5" w:rsidRPr="00D17E93" w:rsidRDefault="007C27A5" w:rsidP="007C27A5">
                  <w:pPr>
                    <w:pStyle w:val="ListParagraph"/>
                    <w:spacing w:before="80" w:after="80"/>
                    <w:ind w:left="0"/>
                    <w:rPr>
                      <w:rFonts w:asciiTheme="minorHAnsi" w:hAnsiTheme="minorHAnsi" w:cstheme="minorHAnsi"/>
                      <w:b/>
                    </w:rPr>
                  </w:pPr>
                  <w:sdt>
                    <w:sdtPr>
                      <w:rPr>
                        <w:rFonts w:asciiTheme="minorHAnsi" w:hAnsiTheme="minorHAnsi" w:cstheme="minorHAnsi"/>
                        <w:b/>
                      </w:rPr>
                      <w:id w:val="-893959762"/>
                      <w:placeholder>
                        <w:docPart w:val="40393ED3E37042E79BD05FED5FAE50EF"/>
                      </w:placeholder>
                      <w:showingPlcHdr/>
                      <w:date>
                        <w:dateFormat w:val="dddd, dd MMMM yyyy"/>
                        <w:lid w:val="en-IE"/>
                        <w:storeMappedDataAs w:val="dateTime"/>
                        <w:calendar w:val="gregorian"/>
                      </w:date>
                    </w:sdtPr>
                    <w:sdtContent>
                      <w:r w:rsidRPr="00D17E93">
                        <w:rPr>
                          <w:rStyle w:val="PlaceholderText"/>
                          <w:b/>
                        </w:rPr>
                        <w:t>Click here to enter a date.</w:t>
                      </w:r>
                    </w:sdtContent>
                  </w:sdt>
                  <w:r>
                    <w:rPr>
                      <w:rFonts w:asciiTheme="minorHAnsi" w:hAnsiTheme="minorHAnsi" w:cstheme="minorHAnsi"/>
                      <w:b/>
                    </w:rPr>
                    <w:t xml:space="preserve"> by</w:t>
                  </w:r>
                  <w:r w:rsidRPr="00D17E93">
                    <w:rPr>
                      <w:rFonts w:asciiTheme="minorHAnsi" w:hAnsiTheme="minorHAnsi" w:cstheme="minorHAnsi"/>
                      <w:b/>
                    </w:rPr>
                    <w:t xml:space="preserve"> </w:t>
                  </w:r>
                  <w:r>
                    <w:rPr>
                      <w:rFonts w:asciiTheme="minorHAnsi" w:hAnsiTheme="minorHAnsi" w:cstheme="minorHAnsi"/>
                      <w:b/>
                    </w:rPr>
                    <w:t xml:space="preserve">17:00 </w:t>
                  </w:r>
                  <w:proofErr w:type="spellStart"/>
                  <w:r>
                    <w:rPr>
                      <w:rFonts w:asciiTheme="minorHAnsi" w:hAnsiTheme="minorHAnsi" w:cstheme="minorHAnsi"/>
                      <w:b/>
                    </w:rPr>
                    <w:t>hrs</w:t>
                  </w:r>
                  <w:proofErr w:type="spellEnd"/>
                </w:p>
              </w:tc>
            </w:tr>
            <w:tr w:rsidR="007C27A5" w14:paraId="3C091560" w14:textId="77777777" w:rsidTr="007C27A5">
              <w:tc>
                <w:tcPr>
                  <w:tcW w:w="4228" w:type="dxa"/>
                </w:tcPr>
                <w:p w14:paraId="5C9C557E" w14:textId="77777777" w:rsidR="007C27A5" w:rsidRPr="00210A36" w:rsidRDefault="007C27A5" w:rsidP="007C27A5">
                  <w:pPr>
                    <w:pStyle w:val="ListParagraph"/>
                    <w:spacing w:before="80" w:after="80"/>
                    <w:ind w:left="0"/>
                    <w:rPr>
                      <w:rFonts w:asciiTheme="minorHAnsi" w:hAnsiTheme="minorHAnsi" w:cstheme="minorHAnsi"/>
                      <w:b/>
                    </w:rPr>
                  </w:pPr>
                  <w:r w:rsidRPr="00210A36">
                    <w:rPr>
                      <w:rFonts w:asciiTheme="minorHAnsi" w:hAnsiTheme="minorHAnsi" w:cstheme="minorHAnsi"/>
                      <w:b/>
                    </w:rPr>
                    <w:t>Anticipated Contract start date:</w:t>
                  </w:r>
                </w:p>
              </w:tc>
              <w:sdt>
                <w:sdtPr>
                  <w:rPr>
                    <w:rFonts w:asciiTheme="minorHAnsi" w:hAnsiTheme="minorHAnsi" w:cstheme="minorHAnsi"/>
                  </w:rPr>
                  <w:id w:val="-526101652"/>
                  <w:placeholder>
                    <w:docPart w:val="3A614B974AD74534B79A670311D76688"/>
                  </w:placeholder>
                  <w:showingPlcHdr/>
                  <w:date>
                    <w:dateFormat w:val="dd MMMM yyyy"/>
                    <w:lid w:val="en-IE"/>
                    <w:storeMappedDataAs w:val="dateTime"/>
                    <w:calendar w:val="gregorian"/>
                  </w:date>
                </w:sdtPr>
                <w:sdtContent>
                  <w:tc>
                    <w:tcPr>
                      <w:tcW w:w="4228" w:type="dxa"/>
                    </w:tcPr>
                    <w:p w14:paraId="7488B809" w14:textId="77777777" w:rsidR="007C27A5" w:rsidRDefault="007C27A5" w:rsidP="007C27A5">
                      <w:pPr>
                        <w:pStyle w:val="ListParagraph"/>
                        <w:spacing w:before="80" w:after="80"/>
                        <w:ind w:left="0"/>
                        <w:rPr>
                          <w:rFonts w:asciiTheme="minorHAnsi" w:hAnsiTheme="minorHAnsi" w:cstheme="minorHAnsi"/>
                        </w:rPr>
                      </w:pPr>
                      <w:r w:rsidRPr="00210A36">
                        <w:rPr>
                          <w:rStyle w:val="PlaceholderText"/>
                          <w:b/>
                        </w:rPr>
                        <w:t>Click here to enter a date.</w:t>
                      </w:r>
                    </w:p>
                  </w:tc>
                </w:sdtContent>
              </w:sdt>
            </w:tr>
          </w:tbl>
          <w:p w14:paraId="4385D120" w14:textId="77777777" w:rsidR="007C27A5" w:rsidRPr="000D6009" w:rsidRDefault="007C27A5" w:rsidP="007C27A5">
            <w:pPr>
              <w:pStyle w:val="ListParagraph"/>
              <w:tabs>
                <w:tab w:val="left" w:pos="5859"/>
                <w:tab w:val="left" w:pos="6138"/>
              </w:tabs>
              <w:spacing w:before="80" w:after="80"/>
              <w:ind w:left="835"/>
              <w:rPr>
                <w:rFonts w:asciiTheme="minorHAnsi" w:hAnsiTheme="minorHAnsi" w:cstheme="minorHAnsi"/>
              </w:rPr>
            </w:pPr>
            <w:r>
              <w:rPr>
                <w:rFonts w:asciiTheme="minorHAnsi" w:hAnsiTheme="minorHAnsi" w:cstheme="minorHAnsi"/>
              </w:rPr>
              <w:t>All dates and times stated are local time</w:t>
            </w:r>
            <w:r w:rsidRPr="008C6F57">
              <w:rPr>
                <w:rFonts w:asciiTheme="minorHAnsi" w:hAnsiTheme="minorHAnsi" w:cstheme="minorHAnsi"/>
              </w:rPr>
              <w:t>.</w:t>
            </w:r>
          </w:p>
        </w:tc>
      </w:tr>
      <w:tr w:rsidR="007C27A5" w:rsidRPr="00ED614F" w14:paraId="4FA27B46" w14:textId="77777777" w:rsidTr="007C27A5">
        <w:tc>
          <w:tcPr>
            <w:tcW w:w="984" w:type="dxa"/>
            <w:shd w:val="clear" w:color="auto" w:fill="auto"/>
          </w:tcPr>
          <w:p w14:paraId="4EF33EED" w14:textId="77777777" w:rsidR="007C27A5" w:rsidRDefault="007C27A5" w:rsidP="007C27A5">
            <w:pPr>
              <w:spacing w:before="80" w:after="80"/>
              <w:ind w:left="-108"/>
              <w:rPr>
                <w:rFonts w:asciiTheme="minorHAnsi" w:hAnsiTheme="minorHAnsi" w:cstheme="minorHAnsi"/>
                <w:noProof/>
                <w:lang w:eastAsia="en-NZ"/>
              </w:rPr>
            </w:pPr>
            <w:r>
              <w:rPr>
                <w:rFonts w:asciiTheme="minorHAnsi" w:hAnsiTheme="minorHAnsi" w:cstheme="minorHAnsi"/>
                <w:noProof/>
                <w:lang w:val="en-IE" w:eastAsia="en-IE"/>
              </w:rPr>
              <w:drawing>
                <wp:inline distT="0" distB="0" distL="0" distR="0" wp14:anchorId="69DB3BB5" wp14:editId="1A8E8A8A">
                  <wp:extent cx="586800" cy="586800"/>
                  <wp:effectExtent l="0" t="0" r="3810" b="3810"/>
                  <wp:docPr id="11" name="Picture 11" descr="F:\ICONS GMRFx\ICONS dark grey\Icons_Contact 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CONS GMRFx\ICONS dark grey\Icons_Contact book.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64C1E62F" w14:textId="77777777" w:rsidR="007C27A5" w:rsidRPr="008709A2" w:rsidRDefault="007C27A5" w:rsidP="007C27A5">
            <w:pPr>
              <w:pStyle w:val="ListParagraph"/>
              <w:keepNext/>
              <w:widowControl/>
              <w:numPr>
                <w:ilvl w:val="1"/>
                <w:numId w:val="31"/>
              </w:numPr>
              <w:tabs>
                <w:tab w:val="left" w:pos="1701"/>
              </w:tabs>
              <w:autoSpaceDE/>
              <w:autoSpaceDN/>
              <w:spacing w:before="80" w:after="80"/>
              <w:ind w:left="475" w:right="34" w:hanging="475"/>
              <w:contextualSpacing/>
              <w:rPr>
                <w:rFonts w:asciiTheme="minorHAnsi" w:hAnsiTheme="minorHAnsi" w:cstheme="minorHAnsi"/>
                <w:b/>
                <w:bCs/>
                <w:color w:val="808080" w:themeColor="background1" w:themeShade="80"/>
                <w:sz w:val="28"/>
                <w:szCs w:val="28"/>
              </w:rPr>
            </w:pPr>
            <w:r w:rsidRPr="008709A2">
              <w:rPr>
                <w:rFonts w:asciiTheme="minorHAnsi" w:hAnsiTheme="minorHAnsi" w:cstheme="minorHAnsi"/>
                <w:b/>
                <w:bCs/>
                <w:color w:val="808080" w:themeColor="background1" w:themeShade="80"/>
                <w:sz w:val="28"/>
                <w:szCs w:val="28"/>
              </w:rPr>
              <w:t>How to contact us</w:t>
            </w:r>
            <w:r>
              <w:rPr>
                <w:rFonts w:asciiTheme="minorHAnsi" w:hAnsiTheme="minorHAnsi" w:cstheme="minorHAnsi"/>
                <w:b/>
                <w:bCs/>
                <w:color w:val="808080" w:themeColor="background1" w:themeShade="80"/>
                <w:sz w:val="28"/>
                <w:szCs w:val="28"/>
              </w:rPr>
              <w:t xml:space="preserve"> </w:t>
            </w:r>
          </w:p>
          <w:p w14:paraId="7DA87BFA" w14:textId="77777777" w:rsidR="007C27A5" w:rsidRPr="00370027" w:rsidRDefault="007C27A5" w:rsidP="007C27A5">
            <w:pPr>
              <w:pStyle w:val="ListParagraph"/>
              <w:widowControl/>
              <w:numPr>
                <w:ilvl w:val="0"/>
                <w:numId w:val="26"/>
              </w:numPr>
              <w:autoSpaceDE/>
              <w:autoSpaceDN/>
              <w:spacing w:before="80" w:after="80"/>
              <w:ind w:hanging="249"/>
              <w:rPr>
                <w:rFonts w:asciiTheme="minorHAnsi" w:hAnsiTheme="minorHAnsi" w:cstheme="minorHAnsi"/>
                <w:color w:val="000000" w:themeColor="text1"/>
              </w:rPr>
            </w:pPr>
            <w:r>
              <w:rPr>
                <w:rFonts w:asciiTheme="minorHAnsi" w:hAnsiTheme="minorHAnsi" w:cstheme="minorHAnsi"/>
                <w:color w:val="000000" w:themeColor="text1"/>
              </w:rPr>
              <w:t>A</w:t>
            </w:r>
            <w:r w:rsidRPr="008C6F57">
              <w:rPr>
                <w:rFonts w:asciiTheme="minorHAnsi" w:hAnsiTheme="minorHAnsi" w:cstheme="minorHAnsi"/>
                <w:color w:val="000000" w:themeColor="text1"/>
              </w:rPr>
              <w:t xml:space="preserve">ll enquiries </w:t>
            </w:r>
            <w:r w:rsidRPr="00F74535">
              <w:rPr>
                <w:rFonts w:asciiTheme="minorHAnsi" w:hAnsiTheme="minorHAnsi" w:cstheme="minorHAnsi"/>
                <w:color w:val="000000" w:themeColor="text1"/>
                <w:u w:val="single"/>
              </w:rPr>
              <w:t>must</w:t>
            </w:r>
            <w:r>
              <w:rPr>
                <w:rFonts w:asciiTheme="minorHAnsi" w:hAnsiTheme="minorHAnsi" w:cstheme="minorHAnsi"/>
                <w:color w:val="000000" w:themeColor="text1"/>
              </w:rPr>
              <w:t xml:space="preserve"> be directed </w:t>
            </w:r>
            <w:r w:rsidRPr="008C6F57">
              <w:rPr>
                <w:rFonts w:asciiTheme="minorHAnsi" w:hAnsiTheme="minorHAnsi" w:cstheme="minorHAnsi"/>
                <w:color w:val="000000" w:themeColor="text1"/>
              </w:rPr>
              <w:t>to our</w:t>
            </w:r>
            <w:r>
              <w:rPr>
                <w:rFonts w:asciiTheme="minorHAnsi" w:hAnsiTheme="minorHAnsi" w:cstheme="minorHAnsi"/>
                <w:color w:val="000000" w:themeColor="text1"/>
              </w:rPr>
              <w:t xml:space="preserve"> school’s nominated Point o</w:t>
            </w:r>
            <w:r w:rsidRPr="008C6F57">
              <w:rPr>
                <w:rFonts w:asciiTheme="minorHAnsi" w:hAnsiTheme="minorHAnsi" w:cstheme="minorHAnsi"/>
                <w:color w:val="000000" w:themeColor="text1"/>
              </w:rPr>
              <w:t xml:space="preserve">f Contact. </w:t>
            </w:r>
            <w:r>
              <w:rPr>
                <w:rFonts w:asciiTheme="minorHAnsi" w:hAnsiTheme="minorHAnsi" w:cstheme="minorHAnsi"/>
                <w:color w:val="000000" w:themeColor="text1"/>
              </w:rPr>
              <w:t>W</w:t>
            </w:r>
            <w:r w:rsidRPr="008C6F57">
              <w:rPr>
                <w:rFonts w:asciiTheme="minorHAnsi" w:hAnsiTheme="minorHAnsi" w:cstheme="minorHAnsi"/>
                <w:color w:val="000000" w:themeColor="text1"/>
              </w:rPr>
              <w:t xml:space="preserve">e will manage all external communications </w:t>
            </w:r>
            <w:r>
              <w:rPr>
                <w:rFonts w:asciiTheme="minorHAnsi" w:hAnsiTheme="minorHAnsi" w:cstheme="minorHAnsi"/>
                <w:color w:val="000000" w:themeColor="text1"/>
              </w:rPr>
              <w:t>through this Point of Contact only</w:t>
            </w:r>
            <w:r w:rsidRPr="008C6F57">
              <w:rPr>
                <w:rFonts w:asciiTheme="minorHAnsi" w:hAnsiTheme="minorHAnsi" w:cstheme="minorHAnsi"/>
                <w:color w:val="000000" w:themeColor="text1"/>
              </w:rPr>
              <w:t>.</w:t>
            </w:r>
          </w:p>
          <w:p w14:paraId="43A91D08" w14:textId="77777777" w:rsidR="007C27A5" w:rsidRPr="00885F99" w:rsidRDefault="007C27A5" w:rsidP="007C27A5">
            <w:pPr>
              <w:pStyle w:val="ListParagraph"/>
              <w:widowControl/>
              <w:numPr>
                <w:ilvl w:val="0"/>
                <w:numId w:val="26"/>
              </w:numPr>
              <w:autoSpaceDE/>
              <w:autoSpaceDN/>
              <w:spacing w:before="80" w:after="80"/>
              <w:ind w:hanging="249"/>
              <w:rPr>
                <w:rFonts w:asciiTheme="minorHAnsi" w:hAnsiTheme="minorHAnsi" w:cstheme="minorHAnsi"/>
                <w:b/>
              </w:rPr>
            </w:pPr>
            <w:r w:rsidRPr="00885F99">
              <w:rPr>
                <w:rFonts w:asciiTheme="minorHAnsi" w:hAnsiTheme="minorHAnsi" w:cstheme="minorHAnsi"/>
                <w:b/>
              </w:rPr>
              <w:t>Our Point of Contact</w:t>
            </w:r>
          </w:p>
          <w:p w14:paraId="49CB9572" w14:textId="77777777" w:rsidR="007C27A5" w:rsidRPr="008C6F57" w:rsidRDefault="007C27A5" w:rsidP="007C27A5">
            <w:pPr>
              <w:pStyle w:val="ListParagraph"/>
              <w:spacing w:before="80" w:after="80"/>
              <w:ind w:hanging="249"/>
              <w:rPr>
                <w:rFonts w:asciiTheme="minorHAnsi" w:hAnsiTheme="minorHAnsi" w:cstheme="minorHAnsi"/>
                <w:color w:val="000000" w:themeColor="text1"/>
              </w:rPr>
            </w:pPr>
            <w:r w:rsidRPr="008C6F57">
              <w:rPr>
                <w:rFonts w:asciiTheme="minorHAnsi" w:hAnsiTheme="minorHAnsi" w:cstheme="minorHAnsi"/>
                <w:b/>
                <w:color w:val="000000" w:themeColor="text1"/>
              </w:rPr>
              <w:tab/>
              <w:t>Name:</w:t>
            </w:r>
            <w:r w:rsidRPr="008C6F57">
              <w:rPr>
                <w:rFonts w:asciiTheme="minorHAnsi" w:hAnsiTheme="minorHAnsi" w:cstheme="minorHAnsi"/>
                <w:color w:val="000000" w:themeColor="text1"/>
              </w:rPr>
              <w:t xml:space="preserve"> </w:t>
            </w:r>
            <w:sdt>
              <w:sdtPr>
                <w:rPr>
                  <w:rFonts w:asciiTheme="minorHAnsi" w:hAnsiTheme="minorHAnsi" w:cstheme="minorHAnsi"/>
                  <w:color w:val="000000" w:themeColor="text1"/>
                </w:rPr>
                <w:alias w:val="insert name of contact person"/>
                <w:tag w:val="insert name of contact person"/>
                <w:id w:val="-1707712266"/>
                <w:placeholder>
                  <w:docPart w:val="B0FC4DDA9B114C27B533681CC7CC88EC"/>
                </w:placeholder>
                <w:showingPlcHdr/>
              </w:sdtPr>
              <w:sdtContent>
                <w:r w:rsidRPr="00664772">
                  <w:rPr>
                    <w:rStyle w:val="PlaceholderText"/>
                  </w:rPr>
                  <w:t>Click here to enter text.</w:t>
                </w:r>
              </w:sdtContent>
            </w:sdt>
          </w:p>
          <w:p w14:paraId="22311294" w14:textId="77777777" w:rsidR="007C27A5" w:rsidRPr="00AB7B90" w:rsidRDefault="007C27A5" w:rsidP="007C27A5">
            <w:pPr>
              <w:pStyle w:val="ListParagraph"/>
              <w:spacing w:before="80" w:after="80"/>
              <w:ind w:hanging="249"/>
              <w:rPr>
                <w:rFonts w:asciiTheme="minorHAnsi" w:hAnsiTheme="minorHAnsi" w:cstheme="minorHAnsi"/>
                <w:b/>
                <w:bCs/>
                <w:color w:val="000000" w:themeColor="text1"/>
                <w:sz w:val="28"/>
                <w:szCs w:val="28"/>
              </w:rPr>
            </w:pPr>
            <w:r w:rsidRPr="008C6F57">
              <w:rPr>
                <w:rFonts w:asciiTheme="minorHAnsi" w:hAnsiTheme="minorHAnsi" w:cstheme="minorHAnsi"/>
                <w:b/>
                <w:color w:val="000000" w:themeColor="text1"/>
              </w:rPr>
              <w:tab/>
              <w:t>Email address:</w:t>
            </w:r>
            <w:r w:rsidRPr="008C6F57">
              <w:rPr>
                <w:rFonts w:asciiTheme="minorHAnsi" w:hAnsiTheme="minorHAnsi" w:cstheme="minorHAnsi"/>
                <w:color w:val="000000" w:themeColor="text1"/>
              </w:rPr>
              <w:t xml:space="preserve"> </w:t>
            </w:r>
            <w:sdt>
              <w:sdtPr>
                <w:rPr>
                  <w:rFonts w:asciiTheme="minorHAnsi" w:hAnsiTheme="minorHAnsi" w:cstheme="minorHAnsi"/>
                  <w:color w:val="000000" w:themeColor="text1"/>
                </w:rPr>
                <w:alias w:val="insert email address"/>
                <w:tag w:val="insert email address"/>
                <w:id w:val="429939173"/>
                <w:placeholder>
                  <w:docPart w:val="D7CE796F0A814D8DBF8395364F3A8780"/>
                </w:placeholder>
                <w:showingPlcHdr/>
              </w:sdtPr>
              <w:sdtContent>
                <w:r w:rsidRPr="00664772">
                  <w:rPr>
                    <w:rStyle w:val="PlaceholderText"/>
                  </w:rPr>
                  <w:t>Click here to enter text.</w:t>
                </w:r>
              </w:sdtContent>
            </w:sdt>
          </w:p>
        </w:tc>
      </w:tr>
      <w:tr w:rsidR="007C27A5" w:rsidRPr="00ED614F" w14:paraId="051AB363" w14:textId="77777777" w:rsidTr="007C27A5">
        <w:tc>
          <w:tcPr>
            <w:tcW w:w="984" w:type="dxa"/>
            <w:shd w:val="clear" w:color="auto" w:fill="auto"/>
          </w:tcPr>
          <w:p w14:paraId="27601F85" w14:textId="77777777" w:rsidR="007C27A5" w:rsidRDefault="007C27A5" w:rsidP="007C27A5">
            <w:pPr>
              <w:spacing w:before="80" w:after="80"/>
              <w:ind w:left="-108"/>
              <w:rPr>
                <w:rFonts w:asciiTheme="minorHAnsi" w:hAnsiTheme="minorHAnsi" w:cstheme="minorHAnsi"/>
                <w:noProof/>
                <w:lang w:eastAsia="en-NZ"/>
              </w:rPr>
            </w:pPr>
            <w:r>
              <w:rPr>
                <w:rFonts w:asciiTheme="minorHAnsi" w:hAnsiTheme="minorHAnsi" w:cstheme="minorHAnsi"/>
                <w:noProof/>
                <w:lang w:val="en-IE" w:eastAsia="en-IE"/>
              </w:rPr>
              <w:drawing>
                <wp:inline distT="0" distB="0" distL="0" distR="0" wp14:anchorId="6965864E" wp14:editId="76DE44AF">
                  <wp:extent cx="586800" cy="586800"/>
                  <wp:effectExtent l="0" t="0" r="3810" b="3810"/>
                  <wp:docPr id="12" name="Picture 12" descr="F:\ICONS GMRFx\ICONS dark grey\Icons_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ONS GMRFx\ICONS dark grey\Icons_Pencil.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2DA60B28" w14:textId="77777777" w:rsidR="007C27A5" w:rsidRPr="00646453" w:rsidRDefault="007C27A5" w:rsidP="007C27A5">
            <w:pPr>
              <w:pStyle w:val="ListParagraph"/>
              <w:keepNext/>
              <w:widowControl/>
              <w:numPr>
                <w:ilvl w:val="1"/>
                <w:numId w:val="31"/>
              </w:numPr>
              <w:tabs>
                <w:tab w:val="left" w:pos="1701"/>
              </w:tabs>
              <w:autoSpaceDE/>
              <w:autoSpaceDN/>
              <w:spacing w:before="80" w:after="80"/>
              <w:ind w:left="475" w:right="34" w:hanging="475"/>
              <w:contextualSpacing/>
              <w:rPr>
                <w:rFonts w:asciiTheme="minorHAnsi" w:hAnsiTheme="minorHAnsi" w:cstheme="minorHAnsi"/>
                <w:b/>
                <w:bCs/>
                <w:color w:val="808080" w:themeColor="background1" w:themeShade="80"/>
                <w:sz w:val="28"/>
                <w:szCs w:val="28"/>
              </w:rPr>
            </w:pPr>
            <w:r>
              <w:rPr>
                <w:rFonts w:asciiTheme="minorHAnsi" w:hAnsiTheme="minorHAnsi" w:cstheme="minorHAnsi"/>
                <w:b/>
                <w:bCs/>
                <w:color w:val="808080" w:themeColor="background1" w:themeShade="80"/>
                <w:sz w:val="28"/>
                <w:szCs w:val="28"/>
              </w:rPr>
              <w:t>Developing and submitting your Quote</w:t>
            </w:r>
          </w:p>
          <w:p w14:paraId="5606CF34" w14:textId="77777777" w:rsidR="007C27A5" w:rsidRPr="00EA33C1" w:rsidRDefault="007C27A5" w:rsidP="007C27A5">
            <w:pPr>
              <w:pStyle w:val="ListParagraph"/>
              <w:widowControl/>
              <w:numPr>
                <w:ilvl w:val="0"/>
                <w:numId w:val="33"/>
              </w:numPr>
              <w:autoSpaceDE/>
              <w:autoSpaceDN/>
              <w:spacing w:before="80" w:after="80"/>
              <w:ind w:hanging="249"/>
              <w:rPr>
                <w:rFonts w:asciiTheme="minorHAnsi" w:hAnsiTheme="minorHAnsi" w:cstheme="minorHAnsi"/>
              </w:rPr>
            </w:pPr>
            <w:r w:rsidRPr="008A2849">
              <w:rPr>
                <w:rFonts w:asciiTheme="minorHAnsi" w:hAnsiTheme="minorHAnsi" w:cstheme="minorHAnsi"/>
                <w:color w:val="000000" w:themeColor="text1"/>
              </w:rPr>
              <w:t>You must use the Response Form provided</w:t>
            </w:r>
            <w:r>
              <w:rPr>
                <w:rFonts w:asciiTheme="minorHAnsi" w:hAnsiTheme="minorHAnsi" w:cstheme="minorHAnsi"/>
                <w:color w:val="000000" w:themeColor="text1"/>
              </w:rPr>
              <w:t xml:space="preserve"> further below</w:t>
            </w:r>
          </w:p>
          <w:p w14:paraId="5E47D747" w14:textId="77777777" w:rsidR="007C27A5" w:rsidRPr="00646453" w:rsidRDefault="007C27A5" w:rsidP="007C27A5">
            <w:pPr>
              <w:pStyle w:val="ListParagraph"/>
              <w:widowControl/>
              <w:numPr>
                <w:ilvl w:val="0"/>
                <w:numId w:val="33"/>
              </w:numPr>
              <w:autoSpaceDE/>
              <w:autoSpaceDN/>
              <w:spacing w:before="80" w:after="80"/>
              <w:ind w:hanging="249"/>
              <w:rPr>
                <w:rFonts w:asciiTheme="minorHAnsi" w:hAnsiTheme="minorHAnsi" w:cstheme="minorHAnsi"/>
              </w:rPr>
            </w:pPr>
            <w:r>
              <w:rPr>
                <w:rFonts w:asciiTheme="minorHAnsi" w:hAnsiTheme="minorHAnsi" w:cstheme="minorHAnsi"/>
                <w:color w:val="000000" w:themeColor="text1"/>
              </w:rPr>
              <w:t>You may only include product brochures and appendices that are relevant to your response</w:t>
            </w:r>
          </w:p>
        </w:tc>
      </w:tr>
      <w:tr w:rsidR="007C27A5" w:rsidRPr="00ED614F" w14:paraId="5622279D" w14:textId="77777777" w:rsidTr="007C27A5">
        <w:tc>
          <w:tcPr>
            <w:tcW w:w="984" w:type="dxa"/>
            <w:shd w:val="clear" w:color="auto" w:fill="auto"/>
          </w:tcPr>
          <w:p w14:paraId="6C60825A" w14:textId="77777777" w:rsidR="007C27A5" w:rsidRPr="00ED614F" w:rsidRDefault="007C27A5" w:rsidP="007C27A5">
            <w:pPr>
              <w:spacing w:before="80" w:after="80"/>
              <w:ind w:left="-108"/>
              <w:rPr>
                <w:rFonts w:asciiTheme="minorHAnsi" w:hAnsiTheme="minorHAnsi" w:cstheme="minorHAnsi"/>
              </w:rPr>
            </w:pPr>
            <w:r>
              <w:rPr>
                <w:rFonts w:asciiTheme="minorHAnsi" w:hAnsiTheme="minorHAnsi" w:cstheme="minorHAnsi"/>
                <w:noProof/>
                <w:lang w:val="en-IE" w:eastAsia="en-IE"/>
              </w:rPr>
              <w:drawing>
                <wp:inline distT="0" distB="0" distL="0" distR="0" wp14:anchorId="47FDF26C" wp14:editId="7449F505">
                  <wp:extent cx="586800" cy="586800"/>
                  <wp:effectExtent l="0" t="0" r="3810" b="3810"/>
                  <wp:docPr id="13" name="Picture 13" descr="F:\ICONS GMRFx\ICONS dark grey\Icons_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CONS GMRFx\ICONS dark grey\Icons_Home.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4D75A909" w14:textId="77777777" w:rsidR="007C27A5" w:rsidRPr="002A216E" w:rsidRDefault="007C27A5" w:rsidP="007C27A5">
            <w:pPr>
              <w:pStyle w:val="ListParagraph"/>
              <w:keepNext/>
              <w:widowControl/>
              <w:numPr>
                <w:ilvl w:val="1"/>
                <w:numId w:val="24"/>
              </w:numPr>
              <w:tabs>
                <w:tab w:val="left" w:pos="1701"/>
              </w:tabs>
              <w:autoSpaceDE/>
              <w:autoSpaceDN/>
              <w:spacing w:before="80" w:after="80"/>
              <w:ind w:left="475" w:right="34" w:hanging="475"/>
              <w:contextualSpacing/>
              <w:rPr>
                <w:rFonts w:asciiTheme="minorHAnsi" w:hAnsiTheme="minorHAnsi" w:cstheme="minorHAnsi"/>
                <w:b/>
                <w:bCs/>
                <w:color w:val="808080" w:themeColor="background1" w:themeShade="80"/>
                <w:sz w:val="28"/>
                <w:szCs w:val="28"/>
              </w:rPr>
            </w:pPr>
            <w:r>
              <w:rPr>
                <w:rFonts w:asciiTheme="minorHAnsi" w:hAnsiTheme="minorHAnsi" w:cstheme="minorHAnsi"/>
                <w:b/>
                <w:bCs/>
                <w:color w:val="808080" w:themeColor="background1" w:themeShade="80"/>
                <w:sz w:val="28"/>
                <w:szCs w:val="28"/>
              </w:rPr>
              <w:t>Manner for submitting your Quote</w:t>
            </w:r>
            <w:r w:rsidRPr="002A216E">
              <w:rPr>
                <w:rFonts w:asciiTheme="minorHAnsi" w:hAnsiTheme="minorHAnsi" w:cstheme="minorHAnsi"/>
                <w:b/>
                <w:bCs/>
                <w:color w:val="808080" w:themeColor="background1" w:themeShade="80"/>
                <w:sz w:val="28"/>
                <w:szCs w:val="28"/>
              </w:rPr>
              <w:t xml:space="preserve"> </w:t>
            </w:r>
          </w:p>
          <w:p w14:paraId="35E29F4D" w14:textId="77777777" w:rsidR="007C27A5" w:rsidRDefault="007C27A5" w:rsidP="007C27A5">
            <w:pPr>
              <w:pStyle w:val="ListParagraph"/>
              <w:widowControl/>
              <w:numPr>
                <w:ilvl w:val="0"/>
                <w:numId w:val="30"/>
              </w:numPr>
              <w:autoSpaceDE/>
              <w:autoSpaceDN/>
              <w:spacing w:before="80" w:after="80"/>
              <w:ind w:hanging="249"/>
              <w:rPr>
                <w:rFonts w:asciiTheme="minorHAnsi" w:hAnsiTheme="minorHAnsi" w:cstheme="minorHAnsi"/>
              </w:rPr>
            </w:pPr>
            <w:r>
              <w:rPr>
                <w:rFonts w:asciiTheme="minorHAnsi" w:hAnsiTheme="minorHAnsi" w:cstheme="minorHAnsi"/>
              </w:rPr>
              <w:t>Quote</w:t>
            </w:r>
            <w:r w:rsidRPr="00D7264D">
              <w:rPr>
                <w:rFonts w:asciiTheme="minorHAnsi" w:hAnsiTheme="minorHAnsi" w:cstheme="minorHAnsi"/>
              </w:rPr>
              <w:t xml:space="preserve">s must </w:t>
            </w:r>
            <w:r>
              <w:rPr>
                <w:rFonts w:asciiTheme="minorHAnsi" w:hAnsiTheme="minorHAnsi" w:cstheme="minorHAnsi"/>
              </w:rPr>
              <w:t xml:space="preserve">only </w:t>
            </w:r>
            <w:r w:rsidRPr="00D7264D">
              <w:rPr>
                <w:rFonts w:asciiTheme="minorHAnsi" w:hAnsiTheme="minorHAnsi" w:cstheme="minorHAnsi"/>
              </w:rPr>
              <w:t>be submitted by</w:t>
            </w:r>
            <w:r>
              <w:rPr>
                <w:rFonts w:asciiTheme="minorHAnsi" w:hAnsiTheme="minorHAnsi" w:cstheme="minorHAnsi"/>
              </w:rPr>
              <w:t xml:space="preserve"> </w:t>
            </w:r>
            <w:r w:rsidRPr="00D17E93">
              <w:rPr>
                <w:rFonts w:asciiTheme="minorHAnsi" w:hAnsiTheme="minorHAnsi" w:cstheme="minorHAnsi"/>
              </w:rPr>
              <w:t>email</w:t>
            </w:r>
            <w:r>
              <w:rPr>
                <w:rFonts w:asciiTheme="minorHAnsi" w:hAnsiTheme="minorHAnsi" w:cstheme="minorHAnsi"/>
              </w:rPr>
              <w:t>/electronically to the following address:</w:t>
            </w:r>
            <w:r w:rsidRPr="00D7264D">
              <w:rPr>
                <w:rFonts w:asciiTheme="minorHAnsi" w:hAnsiTheme="minorHAnsi" w:cstheme="minorHAnsi"/>
              </w:rPr>
              <w:t xml:space="preserve"> </w:t>
            </w:r>
          </w:p>
          <w:p w14:paraId="52062F6D" w14:textId="77777777" w:rsidR="007C27A5" w:rsidRDefault="007C27A5" w:rsidP="007C27A5">
            <w:pPr>
              <w:pStyle w:val="ListParagraph"/>
              <w:spacing w:before="80" w:after="80"/>
              <w:rPr>
                <w:rFonts w:asciiTheme="minorHAnsi" w:hAnsiTheme="minorHAnsi" w:cstheme="minorHAnsi"/>
              </w:rPr>
            </w:pPr>
            <w:sdt>
              <w:sdtPr>
                <w:rPr>
                  <w:rFonts w:asciiTheme="minorHAnsi" w:hAnsiTheme="minorHAnsi" w:cstheme="minorHAnsi"/>
                  <w:color w:val="000000" w:themeColor="text1"/>
                </w:rPr>
                <w:alias w:val="insert email address"/>
                <w:tag w:val="insert email address"/>
                <w:id w:val="220565280"/>
                <w:placeholder>
                  <w:docPart w:val="10DA50A6A3F743CF83E6654B385ACE28"/>
                </w:placeholder>
                <w:showingPlcHdr/>
              </w:sdtPr>
              <w:sdtContent>
                <w:r w:rsidRPr="00664772">
                  <w:rPr>
                    <w:rStyle w:val="PlaceholderText"/>
                  </w:rPr>
                  <w:t>Click here to enter text.</w:t>
                </w:r>
              </w:sdtContent>
            </w:sdt>
          </w:p>
          <w:p w14:paraId="52565C5C" w14:textId="77777777" w:rsidR="007C27A5" w:rsidRPr="00D023D3" w:rsidRDefault="007C27A5" w:rsidP="007C27A5">
            <w:pPr>
              <w:pStyle w:val="ListParagraph"/>
              <w:spacing w:before="80" w:after="80"/>
              <w:rPr>
                <w:rFonts w:asciiTheme="minorHAnsi" w:hAnsiTheme="minorHAnsi" w:cstheme="minorHAnsi"/>
              </w:rPr>
            </w:pPr>
            <w:r>
              <w:rPr>
                <w:rFonts w:asciiTheme="minorHAnsi" w:hAnsiTheme="minorHAnsi" w:cstheme="minorHAnsi"/>
              </w:rPr>
              <w:t>Quote</w:t>
            </w:r>
            <w:r w:rsidRPr="00D7264D">
              <w:rPr>
                <w:rFonts w:asciiTheme="minorHAnsi" w:hAnsiTheme="minorHAnsi" w:cstheme="minorHAnsi"/>
              </w:rPr>
              <w:t>s sent by post or fax</w:t>
            </w:r>
            <w:r>
              <w:rPr>
                <w:rFonts w:asciiTheme="minorHAnsi" w:hAnsiTheme="minorHAnsi" w:cstheme="minorHAnsi"/>
              </w:rPr>
              <w:t>, or hard copy delivered to our school,</w:t>
            </w:r>
            <w:r w:rsidRPr="00D7264D">
              <w:rPr>
                <w:rFonts w:asciiTheme="minorHAnsi" w:hAnsiTheme="minorHAnsi" w:cstheme="minorHAnsi"/>
              </w:rPr>
              <w:t xml:space="preserve"> </w:t>
            </w:r>
            <w:r w:rsidRPr="004F5DFA">
              <w:rPr>
                <w:rFonts w:asciiTheme="minorHAnsi" w:hAnsiTheme="minorHAnsi" w:cstheme="minorHAnsi"/>
                <w:b/>
                <w:u w:val="single"/>
              </w:rPr>
              <w:t>will not be accepted.</w:t>
            </w:r>
          </w:p>
        </w:tc>
      </w:tr>
      <w:tr w:rsidR="007C27A5" w:rsidRPr="00ED614F" w14:paraId="625DE40F" w14:textId="77777777" w:rsidTr="007C27A5">
        <w:tc>
          <w:tcPr>
            <w:tcW w:w="984" w:type="dxa"/>
            <w:shd w:val="clear" w:color="auto" w:fill="auto"/>
          </w:tcPr>
          <w:p w14:paraId="775684FA" w14:textId="77777777" w:rsidR="007C27A5" w:rsidRDefault="007C27A5" w:rsidP="007C27A5">
            <w:pPr>
              <w:spacing w:before="80" w:after="80"/>
              <w:ind w:left="-108"/>
              <w:rPr>
                <w:rFonts w:asciiTheme="minorHAnsi" w:hAnsiTheme="minorHAnsi" w:cstheme="minorHAnsi"/>
                <w:noProof/>
                <w:lang w:eastAsia="en-NZ"/>
              </w:rPr>
            </w:pPr>
            <w:r>
              <w:rPr>
                <w:rFonts w:asciiTheme="minorHAnsi" w:hAnsiTheme="minorHAnsi" w:cstheme="minorHAnsi"/>
                <w:noProof/>
                <w:lang w:val="en-IE" w:eastAsia="en-IE"/>
              </w:rPr>
              <w:drawing>
                <wp:inline distT="0" distB="0" distL="0" distR="0" wp14:anchorId="5449AE36" wp14:editId="29AD2EF3">
                  <wp:extent cx="586800" cy="586800"/>
                  <wp:effectExtent l="0" t="0" r="3810" b="3810"/>
                  <wp:docPr id="15" name="Picture 15" descr="F:\ICONS GMRFx\ICONS dark grey\Icons_K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CONS GMRFx\ICONS dark grey\Icons_Key.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4D386DF2" w14:textId="77777777" w:rsidR="007C27A5" w:rsidRDefault="007C27A5" w:rsidP="007C27A5">
            <w:pPr>
              <w:pStyle w:val="ListParagraph"/>
              <w:keepNext/>
              <w:widowControl/>
              <w:numPr>
                <w:ilvl w:val="1"/>
                <w:numId w:val="24"/>
              </w:numPr>
              <w:tabs>
                <w:tab w:val="left" w:pos="1701"/>
              </w:tabs>
              <w:autoSpaceDE/>
              <w:autoSpaceDN/>
              <w:spacing w:before="80" w:after="80"/>
              <w:ind w:left="473" w:right="34" w:hanging="473"/>
              <w:contextualSpacing/>
              <w:rPr>
                <w:rFonts w:asciiTheme="minorHAnsi" w:hAnsiTheme="minorHAnsi" w:cstheme="minorHAnsi"/>
                <w:b/>
                <w:bCs/>
                <w:color w:val="808080" w:themeColor="background1" w:themeShade="80"/>
                <w:sz w:val="28"/>
                <w:szCs w:val="28"/>
              </w:rPr>
            </w:pPr>
            <w:r>
              <w:rPr>
                <w:rFonts w:asciiTheme="minorHAnsi" w:hAnsiTheme="minorHAnsi" w:cstheme="minorHAnsi"/>
                <w:b/>
                <w:bCs/>
                <w:color w:val="808080" w:themeColor="background1" w:themeShade="80"/>
                <w:sz w:val="28"/>
                <w:szCs w:val="28"/>
              </w:rPr>
              <w:t>Our RFQ Process, Terms and Conditions</w:t>
            </w:r>
          </w:p>
          <w:p w14:paraId="08DEB1F6" w14:textId="77777777" w:rsidR="007C27A5" w:rsidRPr="00620504" w:rsidRDefault="007C27A5" w:rsidP="007C27A5">
            <w:pPr>
              <w:pStyle w:val="ListParagraph"/>
              <w:widowControl/>
              <w:numPr>
                <w:ilvl w:val="0"/>
                <w:numId w:val="34"/>
              </w:numPr>
              <w:autoSpaceDE/>
              <w:autoSpaceDN/>
              <w:spacing w:before="80" w:after="80"/>
              <w:ind w:hanging="252"/>
              <w:rPr>
                <w:rFonts w:asciiTheme="minorHAnsi" w:hAnsiTheme="minorHAnsi" w:cstheme="minorHAnsi"/>
              </w:rPr>
            </w:pPr>
            <w:r w:rsidRPr="00D7264D">
              <w:rPr>
                <w:rFonts w:asciiTheme="minorHAnsi" w:hAnsiTheme="minorHAnsi" w:cstheme="minorHAnsi"/>
                <w:b/>
              </w:rPr>
              <w:t>Offer Validity Period</w:t>
            </w:r>
            <w:r w:rsidRPr="00A617B3">
              <w:rPr>
                <w:rFonts w:asciiTheme="minorHAnsi" w:hAnsiTheme="minorHAnsi" w:cstheme="minorHAnsi"/>
              </w:rPr>
              <w:t>: I</w:t>
            </w:r>
            <w:r w:rsidRPr="00A617B3">
              <w:rPr>
                <w:rFonts w:asciiTheme="minorHAnsi" w:hAnsiTheme="minorHAnsi" w:cstheme="minorHAnsi"/>
                <w:bCs/>
              </w:rPr>
              <w:t xml:space="preserve">n submitting a </w:t>
            </w:r>
            <w:r>
              <w:rPr>
                <w:rFonts w:asciiTheme="minorHAnsi" w:hAnsiTheme="minorHAnsi" w:cstheme="minorHAnsi"/>
                <w:bCs/>
              </w:rPr>
              <w:t>quote</w:t>
            </w:r>
            <w:r w:rsidRPr="00A617B3">
              <w:rPr>
                <w:rFonts w:asciiTheme="minorHAnsi" w:hAnsiTheme="minorHAnsi" w:cstheme="minorHAnsi"/>
                <w:bCs/>
              </w:rPr>
              <w:t xml:space="preserve"> </w:t>
            </w:r>
            <w:r>
              <w:rPr>
                <w:rFonts w:asciiTheme="minorHAnsi" w:hAnsiTheme="minorHAnsi" w:cstheme="minorHAnsi"/>
                <w:bCs/>
              </w:rPr>
              <w:t>the</w:t>
            </w:r>
            <w:r w:rsidRPr="00D7264D">
              <w:rPr>
                <w:rFonts w:asciiTheme="minorHAnsi" w:hAnsiTheme="minorHAnsi" w:cstheme="minorHAnsi"/>
                <w:bCs/>
              </w:rPr>
              <w:t xml:space="preserve"> </w:t>
            </w:r>
            <w:r>
              <w:rPr>
                <w:rFonts w:asciiTheme="minorHAnsi" w:hAnsiTheme="minorHAnsi" w:cstheme="minorHAnsi"/>
                <w:bCs/>
              </w:rPr>
              <w:t>supplier/service provider</w:t>
            </w:r>
            <w:r w:rsidRPr="00D7264D">
              <w:rPr>
                <w:rFonts w:asciiTheme="minorHAnsi" w:hAnsiTheme="minorHAnsi" w:cstheme="minorHAnsi"/>
                <w:bCs/>
              </w:rPr>
              <w:t xml:space="preserve"> agrees that their </w:t>
            </w:r>
            <w:r>
              <w:rPr>
                <w:rFonts w:asciiTheme="minorHAnsi" w:hAnsiTheme="minorHAnsi" w:cstheme="minorHAnsi"/>
                <w:bCs/>
              </w:rPr>
              <w:t>quote</w:t>
            </w:r>
            <w:r w:rsidRPr="00D7264D">
              <w:rPr>
                <w:rFonts w:asciiTheme="minorHAnsi" w:hAnsiTheme="minorHAnsi" w:cstheme="minorHAnsi"/>
                <w:bCs/>
              </w:rPr>
              <w:t xml:space="preserve"> will remain open for acceptance by the </w:t>
            </w:r>
            <w:r>
              <w:rPr>
                <w:rFonts w:asciiTheme="minorHAnsi" w:hAnsiTheme="minorHAnsi" w:cstheme="minorHAnsi"/>
                <w:bCs/>
              </w:rPr>
              <w:t>school</w:t>
            </w:r>
            <w:r w:rsidRPr="00D7264D">
              <w:rPr>
                <w:rFonts w:asciiTheme="minorHAnsi" w:hAnsiTheme="minorHAnsi" w:cstheme="minorHAnsi"/>
                <w:bCs/>
              </w:rPr>
              <w:t xml:space="preserve"> for </w:t>
            </w:r>
            <w:sdt>
              <w:sdtPr>
                <w:rPr>
                  <w:rFonts w:asciiTheme="minorHAnsi" w:hAnsiTheme="minorHAnsi" w:cstheme="minorHAnsi"/>
                  <w:bCs/>
                </w:rPr>
                <w:id w:val="455913310"/>
                <w:placeholder>
                  <w:docPart w:val="2713700DE69C4DFE8D8C6A79F156430C"/>
                </w:placeholder>
                <w:showingPlcHdr/>
                <w:comboBox>
                  <w:listItem w:value="Choose an item."/>
                  <w:listItem w:displayText="two (2)" w:value="two (2)"/>
                  <w:listItem w:displayText="three (3)" w:value="three (3)"/>
                  <w:listItem w:displayText="four (4)" w:value="four (4)"/>
                </w:comboBox>
              </w:sdtPr>
              <w:sdtContent>
                <w:r w:rsidRPr="00664772">
                  <w:rPr>
                    <w:rStyle w:val="PlaceholderText"/>
                  </w:rPr>
                  <w:t>Choose an item.</w:t>
                </w:r>
              </w:sdtContent>
            </w:sdt>
            <w:r>
              <w:rPr>
                <w:rFonts w:asciiTheme="minorHAnsi" w:hAnsiTheme="minorHAnsi" w:cstheme="minorHAnsi"/>
                <w:bCs/>
              </w:rPr>
              <w:t xml:space="preserve"> c</w:t>
            </w:r>
            <w:r w:rsidRPr="00D7264D">
              <w:rPr>
                <w:rFonts w:asciiTheme="minorHAnsi" w:hAnsiTheme="minorHAnsi" w:cstheme="minorHAnsi"/>
                <w:bCs/>
              </w:rPr>
              <w:t xml:space="preserve">alendar months from the </w:t>
            </w:r>
            <w:r>
              <w:rPr>
                <w:rFonts w:asciiTheme="minorHAnsi" w:hAnsiTheme="minorHAnsi" w:cstheme="minorHAnsi"/>
                <w:bCs/>
              </w:rPr>
              <w:t>Deadline for Quotes</w:t>
            </w:r>
            <w:r w:rsidRPr="00D7264D">
              <w:rPr>
                <w:rFonts w:asciiTheme="minorHAnsi" w:hAnsiTheme="minorHAnsi" w:cstheme="minorHAnsi"/>
                <w:bCs/>
              </w:rPr>
              <w:t xml:space="preserve">. </w:t>
            </w:r>
          </w:p>
        </w:tc>
      </w:tr>
    </w:tbl>
    <w:p w14:paraId="47030E68" w14:textId="77777777" w:rsidR="007C27A5" w:rsidRPr="008C1FFE" w:rsidRDefault="007C27A5" w:rsidP="007C27A5">
      <w:pPr>
        <w:pStyle w:val="Heading1"/>
        <w:spacing w:before="240"/>
        <w:rPr>
          <w:rFonts w:asciiTheme="minorHAnsi" w:hAnsiTheme="minorHAnsi" w:cstheme="minorHAnsi"/>
          <w:bCs w:val="0"/>
          <w:color w:val="C45911" w:themeColor="accent2" w:themeShade="BF"/>
          <w:sz w:val="56"/>
          <w:szCs w:val="56"/>
        </w:rPr>
      </w:pPr>
      <w:r w:rsidRPr="008C1FFE">
        <w:rPr>
          <w:rFonts w:asciiTheme="minorHAnsi" w:hAnsiTheme="minorHAnsi" w:cstheme="minorHAnsi"/>
          <w:bCs w:val="0"/>
          <w:color w:val="C45911" w:themeColor="accent2" w:themeShade="BF"/>
          <w:sz w:val="56"/>
          <w:szCs w:val="56"/>
        </w:rPr>
        <w:t>SECTION 2: Our Requirements</w:t>
      </w:r>
    </w:p>
    <w:p w14:paraId="5B4C8864" w14:textId="77777777" w:rsidR="007C27A5" w:rsidRPr="00A51262" w:rsidRDefault="007C27A5" w:rsidP="007C27A5">
      <w:pPr>
        <w:keepNext/>
        <w:spacing w:before="80" w:after="80"/>
        <w:ind w:right="34"/>
        <w:rPr>
          <w:rFonts w:asciiTheme="minorHAnsi" w:hAnsiTheme="minorHAnsi" w:cstheme="minorHAnsi"/>
        </w:rPr>
      </w:pPr>
      <w:r w:rsidRPr="0031114A">
        <w:rPr>
          <w:rFonts w:asciiTheme="minorHAnsi" w:hAnsiTheme="minorHAnsi" w:cstheme="minorHAnsi"/>
          <w:b/>
          <w:bCs/>
          <w:color w:val="808080" w:themeColor="background1" w:themeShade="80"/>
          <w:sz w:val="28"/>
          <w:szCs w:val="28"/>
        </w:rPr>
        <w:t>What we require:</w:t>
      </w:r>
    </w:p>
    <w:p w14:paraId="221951A7" w14:textId="77777777" w:rsidR="007C27A5" w:rsidRPr="00A51262" w:rsidRDefault="007C27A5" w:rsidP="007C27A5">
      <w:pPr>
        <w:pStyle w:val="ListParagraph"/>
        <w:keepNext/>
        <w:widowControl/>
        <w:numPr>
          <w:ilvl w:val="1"/>
          <w:numId w:val="28"/>
        </w:numPr>
        <w:autoSpaceDE/>
        <w:autoSpaceDN/>
        <w:spacing w:before="80" w:after="80"/>
        <w:ind w:right="34"/>
        <w:contextualSpacing/>
        <w:jc w:val="both"/>
        <w:rPr>
          <w:rFonts w:asciiTheme="minorHAnsi" w:hAnsiTheme="minorHAnsi" w:cstheme="minorHAnsi"/>
          <w:bCs/>
        </w:rPr>
      </w:pPr>
      <w:r w:rsidRPr="00A51262">
        <w:rPr>
          <w:rFonts w:asciiTheme="minorHAnsi" w:hAnsiTheme="minorHAnsi" w:cstheme="minorHAnsi"/>
          <w:bCs/>
        </w:rPr>
        <w:t xml:space="preserve">Prepare annual school accounts in accordance with the FSSU prescribed template. </w:t>
      </w:r>
    </w:p>
    <w:p w14:paraId="405E27AB" w14:textId="77777777" w:rsidR="007C27A5" w:rsidRPr="00A51262" w:rsidRDefault="007C27A5" w:rsidP="007C27A5">
      <w:pPr>
        <w:pStyle w:val="ListParagraph"/>
        <w:keepNext/>
        <w:widowControl/>
        <w:numPr>
          <w:ilvl w:val="1"/>
          <w:numId w:val="28"/>
        </w:numPr>
        <w:autoSpaceDE/>
        <w:autoSpaceDN/>
        <w:spacing w:before="80" w:after="80"/>
        <w:ind w:right="34"/>
        <w:contextualSpacing/>
        <w:jc w:val="both"/>
        <w:rPr>
          <w:rFonts w:asciiTheme="minorHAnsi" w:hAnsiTheme="minorHAnsi" w:cstheme="minorHAnsi"/>
          <w:bCs/>
        </w:rPr>
      </w:pPr>
      <w:r w:rsidRPr="00A51262">
        <w:rPr>
          <w:rFonts w:asciiTheme="minorHAnsi" w:hAnsiTheme="minorHAnsi" w:cstheme="minorHAnsi"/>
          <w:bCs/>
        </w:rPr>
        <w:t xml:space="preserve">Prepare a summary financial report for parents </w:t>
      </w:r>
    </w:p>
    <w:p w14:paraId="7724A734" w14:textId="77777777" w:rsidR="007C27A5" w:rsidRPr="00A51262" w:rsidRDefault="007C27A5" w:rsidP="007C27A5">
      <w:pPr>
        <w:pStyle w:val="ListParagraph"/>
        <w:keepNext/>
        <w:widowControl/>
        <w:numPr>
          <w:ilvl w:val="1"/>
          <w:numId w:val="28"/>
        </w:numPr>
        <w:autoSpaceDE/>
        <w:autoSpaceDN/>
        <w:spacing w:before="80" w:after="80"/>
        <w:ind w:right="34"/>
        <w:contextualSpacing/>
        <w:jc w:val="both"/>
        <w:rPr>
          <w:rFonts w:asciiTheme="minorHAnsi" w:hAnsiTheme="minorHAnsi" w:cstheme="minorHAnsi"/>
          <w:bCs/>
        </w:rPr>
      </w:pPr>
      <w:r w:rsidRPr="00A51262">
        <w:rPr>
          <w:rFonts w:asciiTheme="minorHAnsi" w:hAnsiTheme="minorHAnsi" w:cstheme="minorHAnsi"/>
          <w:bCs/>
        </w:rPr>
        <w:t xml:space="preserve">Present the annual school accounts at the board of management meeting. </w:t>
      </w:r>
    </w:p>
    <w:p w14:paraId="542F7F29" w14:textId="77777777" w:rsidR="007C27A5" w:rsidRPr="00A51262" w:rsidRDefault="007C27A5" w:rsidP="007C27A5">
      <w:pPr>
        <w:pStyle w:val="ListParagraph"/>
        <w:keepNext/>
        <w:widowControl/>
        <w:numPr>
          <w:ilvl w:val="1"/>
          <w:numId w:val="28"/>
        </w:numPr>
        <w:autoSpaceDE/>
        <w:autoSpaceDN/>
        <w:spacing w:before="80" w:after="80"/>
        <w:ind w:right="34"/>
        <w:contextualSpacing/>
        <w:jc w:val="both"/>
        <w:rPr>
          <w:rFonts w:asciiTheme="minorHAnsi" w:hAnsiTheme="minorHAnsi" w:cstheme="minorHAnsi"/>
          <w:bCs/>
        </w:rPr>
      </w:pPr>
      <w:r w:rsidRPr="00A51262">
        <w:rPr>
          <w:rFonts w:asciiTheme="minorHAnsi" w:hAnsiTheme="minorHAnsi" w:cstheme="minorHAnsi"/>
          <w:bCs/>
        </w:rPr>
        <w:t>Submit the school’s annual return on the FSSU secure online cloud-based system</w:t>
      </w:r>
      <w:r>
        <w:rPr>
          <w:rFonts w:asciiTheme="minorHAnsi" w:hAnsiTheme="minorHAnsi" w:cstheme="minorHAnsi"/>
          <w:bCs/>
        </w:rPr>
        <w:t xml:space="preserve"> in line with FSSU requirements</w:t>
      </w:r>
      <w:r w:rsidRPr="00A51262">
        <w:rPr>
          <w:rFonts w:asciiTheme="minorHAnsi" w:hAnsiTheme="minorHAnsi" w:cstheme="minorHAnsi"/>
          <w:bCs/>
        </w:rPr>
        <w:t xml:space="preserve">. The school’s annual return consists of inputting the school’s trial balance, uploading the approved annual schools accounts and completing the information required by the Charities Regulator on the online system. </w:t>
      </w:r>
    </w:p>
    <w:p w14:paraId="3D2E18BE" w14:textId="77777777" w:rsidR="007C27A5" w:rsidRPr="00A51262" w:rsidRDefault="007C27A5" w:rsidP="007C27A5">
      <w:pPr>
        <w:pStyle w:val="ListParagraph"/>
        <w:keepNext/>
        <w:widowControl/>
        <w:numPr>
          <w:ilvl w:val="1"/>
          <w:numId w:val="28"/>
        </w:numPr>
        <w:autoSpaceDE/>
        <w:autoSpaceDN/>
        <w:spacing w:before="80" w:after="80"/>
        <w:ind w:right="34"/>
        <w:contextualSpacing/>
        <w:jc w:val="both"/>
        <w:rPr>
          <w:rFonts w:asciiTheme="minorHAnsi" w:hAnsiTheme="minorHAnsi" w:cstheme="minorHAnsi"/>
          <w:bCs/>
        </w:rPr>
      </w:pPr>
      <w:r w:rsidRPr="00A51262">
        <w:rPr>
          <w:rFonts w:asciiTheme="minorHAnsi" w:hAnsiTheme="minorHAnsi" w:cstheme="minorHAnsi"/>
          <w:bCs/>
        </w:rPr>
        <w:t xml:space="preserve">Prepare adjustments to the school’s trial balance to be posted on the school’s accounts package. </w:t>
      </w:r>
    </w:p>
    <w:p w14:paraId="2C780A7D" w14:textId="4A7863A0" w:rsidR="007C27A5" w:rsidRPr="00C77CC9" w:rsidRDefault="007C27A5" w:rsidP="00964C15">
      <w:pPr>
        <w:pStyle w:val="Heading1"/>
        <w:spacing w:before="240"/>
        <w:ind w:left="0" w:firstLine="0"/>
        <w:rPr>
          <w:rFonts w:asciiTheme="minorHAnsi" w:hAnsiTheme="minorHAnsi" w:cstheme="minorHAnsi"/>
          <w:bCs w:val="0"/>
          <w:color w:val="204D84"/>
          <w:sz w:val="56"/>
          <w:szCs w:val="56"/>
        </w:rPr>
      </w:pPr>
      <w:r w:rsidRPr="008C1FFE">
        <w:rPr>
          <w:rFonts w:asciiTheme="minorHAnsi" w:hAnsiTheme="minorHAnsi" w:cstheme="minorHAnsi"/>
          <w:bCs w:val="0"/>
          <w:color w:val="C45911" w:themeColor="accent2" w:themeShade="BF"/>
          <w:sz w:val="56"/>
          <w:szCs w:val="56"/>
        </w:rPr>
        <w:t>SECTION 3: Our Evaluation Approach</w:t>
      </w:r>
    </w:p>
    <w:p w14:paraId="1437329B" w14:textId="57520235" w:rsidR="007C27A5" w:rsidRPr="00964C15" w:rsidRDefault="007C27A5" w:rsidP="00964C15">
      <w:pPr>
        <w:pStyle w:val="ListParagraph"/>
        <w:keepNext/>
        <w:widowControl/>
        <w:autoSpaceDE/>
        <w:autoSpaceDN/>
        <w:spacing w:before="80" w:after="80" w:line="276" w:lineRule="auto"/>
        <w:ind w:left="426" w:right="34" w:firstLine="0"/>
        <w:contextualSpacing/>
        <w:rPr>
          <w:rFonts w:asciiTheme="minorHAnsi" w:hAnsiTheme="minorHAnsi" w:cstheme="minorHAnsi"/>
        </w:rPr>
      </w:pPr>
      <w:r w:rsidRPr="00964C15">
        <w:rPr>
          <w:rFonts w:asciiTheme="minorHAnsi" w:eastAsiaTheme="majorEastAsia" w:hAnsiTheme="minorHAnsi" w:cstheme="minorHAnsi"/>
          <w:b/>
          <w:color w:val="C45911" w:themeColor="accent2" w:themeShade="BF"/>
          <w:sz w:val="56"/>
          <w:szCs w:val="56"/>
        </w:rPr>
        <w:t xml:space="preserve"> Selection Criteria: Pass/Fail</w:t>
      </w:r>
      <w:r w:rsidRPr="00964C15">
        <w:rPr>
          <w:rFonts w:asciiTheme="minorHAnsi" w:hAnsiTheme="minorHAnsi" w:cstheme="minorHAnsi"/>
          <w:b/>
          <w:bCs/>
          <w:color w:val="808080" w:themeColor="background1" w:themeShade="80"/>
          <w:sz w:val="28"/>
          <w:szCs w:val="28"/>
        </w:rPr>
        <w:t xml:space="preserve"> </w:t>
      </w:r>
    </w:p>
    <w:p w14:paraId="249D2BF1" w14:textId="45BC714F" w:rsidR="007C27A5" w:rsidRPr="009E78E1" w:rsidRDefault="00964C15" w:rsidP="007C27A5">
      <w:pPr>
        <w:pStyle w:val="ListParagraph"/>
        <w:keepNext/>
        <w:spacing w:before="80" w:after="80"/>
        <w:ind w:left="426" w:right="34"/>
        <w:rPr>
          <w:rFonts w:asciiTheme="minorHAnsi" w:hAnsiTheme="minorHAnsi" w:cstheme="minorHAnsi"/>
        </w:rPr>
      </w:pPr>
      <w:r>
        <w:rPr>
          <w:rFonts w:asciiTheme="minorHAnsi" w:hAnsiTheme="minorHAnsi" w:cstheme="minorHAnsi"/>
        </w:rPr>
        <w:t xml:space="preserve">3.1 </w:t>
      </w:r>
      <w:r w:rsidR="007C27A5" w:rsidRPr="009E78E1">
        <w:rPr>
          <w:rFonts w:asciiTheme="minorHAnsi" w:hAnsiTheme="minorHAnsi" w:cstheme="minorHAnsi"/>
        </w:rPr>
        <w:t xml:space="preserve">Each quotation/proposal </w:t>
      </w:r>
      <w:r w:rsidR="007C27A5" w:rsidRPr="002C4DBB">
        <w:rPr>
          <w:rFonts w:asciiTheme="minorHAnsi" w:hAnsiTheme="minorHAnsi" w:cstheme="minorHAnsi"/>
          <w:b/>
          <w:bCs/>
          <w:u w:val="single"/>
        </w:rPr>
        <w:t>must</w:t>
      </w:r>
      <w:r w:rsidR="007C27A5">
        <w:rPr>
          <w:rFonts w:asciiTheme="minorHAnsi" w:hAnsiTheme="minorHAnsi" w:cstheme="minorHAnsi"/>
        </w:rPr>
        <w:t xml:space="preserve"> provide evidence of the following:</w:t>
      </w:r>
      <w:r w:rsidR="007C27A5" w:rsidRPr="009E78E1">
        <w:rPr>
          <w:rFonts w:asciiTheme="minorHAnsi" w:hAnsiTheme="minorHAnsi" w:cstheme="minorHAnsi"/>
        </w:rPr>
        <w:t xml:space="preserve"> </w:t>
      </w:r>
    </w:p>
    <w:p w14:paraId="3CAB88E7" w14:textId="77777777" w:rsidR="007C27A5" w:rsidRPr="005238E2" w:rsidRDefault="007C27A5" w:rsidP="007C27A5">
      <w:pPr>
        <w:pStyle w:val="ListParagraph"/>
        <w:widowControl/>
        <w:numPr>
          <w:ilvl w:val="0"/>
          <w:numId w:val="36"/>
        </w:numPr>
        <w:autoSpaceDE/>
        <w:autoSpaceDN/>
        <w:spacing w:before="80" w:after="80" w:line="276" w:lineRule="auto"/>
        <w:contextualSpacing/>
        <w:jc w:val="both"/>
        <w:rPr>
          <w:rFonts w:asciiTheme="minorHAnsi" w:hAnsiTheme="minorHAnsi" w:cstheme="minorHAnsi"/>
          <w:bCs/>
        </w:rPr>
      </w:pPr>
      <w:r w:rsidRPr="005238E2">
        <w:rPr>
          <w:rFonts w:asciiTheme="minorHAnsi" w:hAnsiTheme="minorHAnsi" w:cstheme="minorHAnsi"/>
          <w:bCs/>
        </w:rPr>
        <w:t xml:space="preserve">Tenderers must provide confirmation that their </w:t>
      </w:r>
      <w:proofErr w:type="spellStart"/>
      <w:r w:rsidRPr="005238E2">
        <w:rPr>
          <w:rFonts w:asciiTheme="minorHAnsi" w:hAnsiTheme="minorHAnsi" w:cstheme="minorHAnsi"/>
          <w:bCs/>
        </w:rPr>
        <w:t>organisation</w:t>
      </w:r>
      <w:proofErr w:type="spellEnd"/>
      <w:r w:rsidRPr="005238E2">
        <w:rPr>
          <w:rFonts w:asciiTheme="minorHAnsi" w:hAnsiTheme="minorHAnsi" w:cstheme="minorHAnsi"/>
          <w:bCs/>
        </w:rPr>
        <w:t xml:space="preserve"> is a member of a Prescribed Accountancy Body that comes within the supervisory remit of the Irish Auditing and Accounting Supervisory Authority (IASSA) </w:t>
      </w:r>
    </w:p>
    <w:p w14:paraId="1BAFE348" w14:textId="77777777" w:rsidR="007C27A5" w:rsidRPr="005238E2" w:rsidRDefault="007C27A5" w:rsidP="007C27A5">
      <w:pPr>
        <w:pStyle w:val="ListParagraph"/>
        <w:widowControl/>
        <w:numPr>
          <w:ilvl w:val="0"/>
          <w:numId w:val="36"/>
        </w:numPr>
        <w:autoSpaceDE/>
        <w:autoSpaceDN/>
        <w:spacing w:before="0" w:after="200" w:line="276" w:lineRule="auto"/>
        <w:contextualSpacing/>
        <w:rPr>
          <w:rFonts w:asciiTheme="minorHAnsi" w:hAnsiTheme="minorHAnsi" w:cstheme="minorHAnsi"/>
          <w:bCs/>
        </w:rPr>
      </w:pPr>
      <w:r w:rsidRPr="005238E2">
        <w:rPr>
          <w:rFonts w:asciiTheme="minorHAnsi" w:hAnsiTheme="minorHAnsi" w:cstheme="minorHAnsi"/>
          <w:bCs/>
        </w:rPr>
        <w:t>A professional services delivery company, providing auditing and accountancy services must provide confirmation that they are a registered company and comply with their Companies Registration Office requirements.</w:t>
      </w:r>
    </w:p>
    <w:p w14:paraId="45AF0112" w14:textId="77777777" w:rsidR="007C27A5" w:rsidRPr="005238E2" w:rsidRDefault="007C27A5" w:rsidP="007C27A5">
      <w:pPr>
        <w:pStyle w:val="ListParagraph"/>
        <w:widowControl/>
        <w:numPr>
          <w:ilvl w:val="0"/>
          <w:numId w:val="36"/>
        </w:numPr>
        <w:autoSpaceDE/>
        <w:autoSpaceDN/>
        <w:spacing w:before="80" w:after="80" w:line="276" w:lineRule="auto"/>
        <w:contextualSpacing/>
        <w:jc w:val="both"/>
        <w:rPr>
          <w:rFonts w:asciiTheme="minorHAnsi" w:hAnsiTheme="minorHAnsi" w:cstheme="minorHAnsi"/>
          <w:bCs/>
        </w:rPr>
      </w:pPr>
      <w:r w:rsidRPr="005238E2">
        <w:rPr>
          <w:rFonts w:asciiTheme="minorHAnsi" w:hAnsiTheme="minorHAnsi" w:cstheme="minorHAnsi"/>
          <w:bCs/>
        </w:rPr>
        <w:t>Current Practicing Certificate</w:t>
      </w:r>
    </w:p>
    <w:p w14:paraId="65C8E70E" w14:textId="77777777" w:rsidR="007C27A5" w:rsidRPr="005238E2" w:rsidRDefault="007C27A5" w:rsidP="007C27A5">
      <w:pPr>
        <w:pStyle w:val="ListParagraph"/>
        <w:widowControl/>
        <w:numPr>
          <w:ilvl w:val="0"/>
          <w:numId w:val="36"/>
        </w:numPr>
        <w:autoSpaceDE/>
        <w:autoSpaceDN/>
        <w:spacing w:before="80" w:after="80" w:line="276" w:lineRule="auto"/>
        <w:contextualSpacing/>
        <w:jc w:val="both"/>
        <w:rPr>
          <w:rFonts w:asciiTheme="minorHAnsi" w:hAnsiTheme="minorHAnsi" w:cstheme="minorHAnsi"/>
          <w:bCs/>
        </w:rPr>
      </w:pPr>
      <w:r w:rsidRPr="005238E2">
        <w:rPr>
          <w:rFonts w:asciiTheme="minorHAnsi" w:hAnsiTheme="minorHAnsi" w:cstheme="minorHAnsi"/>
          <w:bCs/>
        </w:rPr>
        <w:t xml:space="preserve">Professional Indemnity Insurance </w:t>
      </w:r>
      <w:r>
        <w:rPr>
          <w:rFonts w:asciiTheme="minorHAnsi" w:hAnsiTheme="minorHAnsi" w:cstheme="minorHAnsi"/>
          <w:bCs/>
        </w:rPr>
        <w:t>at a minimum of €50,000</w:t>
      </w:r>
    </w:p>
    <w:p w14:paraId="6754E3EB" w14:textId="77777777" w:rsidR="007C27A5" w:rsidRDefault="007C27A5" w:rsidP="007C27A5">
      <w:pPr>
        <w:pStyle w:val="ListParagraph"/>
        <w:widowControl/>
        <w:numPr>
          <w:ilvl w:val="0"/>
          <w:numId w:val="36"/>
        </w:numPr>
        <w:autoSpaceDE/>
        <w:autoSpaceDN/>
        <w:spacing w:before="80" w:after="80" w:line="276" w:lineRule="auto"/>
        <w:contextualSpacing/>
        <w:jc w:val="both"/>
        <w:rPr>
          <w:rFonts w:asciiTheme="minorHAnsi" w:hAnsiTheme="minorHAnsi" w:cstheme="minorHAnsi"/>
          <w:bCs/>
        </w:rPr>
      </w:pPr>
      <w:r w:rsidRPr="005238E2">
        <w:rPr>
          <w:rFonts w:asciiTheme="minorHAnsi" w:hAnsiTheme="minorHAnsi" w:cstheme="minorHAnsi"/>
          <w:bCs/>
        </w:rPr>
        <w:t>Compliance with continuing professional development as required by their professional body.</w:t>
      </w:r>
    </w:p>
    <w:p w14:paraId="53AA61D7" w14:textId="250B5CB5" w:rsidR="00964C15" w:rsidRPr="00964C15" w:rsidRDefault="007C27A5" w:rsidP="00964C15">
      <w:pPr>
        <w:spacing w:before="80" w:after="80"/>
        <w:ind w:left="426"/>
        <w:jc w:val="both"/>
        <w:rPr>
          <w:rFonts w:asciiTheme="minorHAnsi" w:eastAsiaTheme="minorHAnsi" w:hAnsiTheme="minorHAnsi" w:cstheme="minorHAnsi"/>
          <w:b/>
          <w:u w:val="single"/>
        </w:rPr>
      </w:pPr>
      <w:r w:rsidRPr="002C4DBB">
        <w:rPr>
          <w:rFonts w:asciiTheme="minorHAnsi" w:eastAsiaTheme="minorHAnsi" w:hAnsiTheme="minorHAnsi" w:cstheme="minorHAnsi"/>
          <w:b/>
          <w:u w:val="single"/>
        </w:rPr>
        <w:t>Failure to provide the evidence requested at (</w:t>
      </w:r>
      <w:proofErr w:type="spellStart"/>
      <w:r w:rsidRPr="002C4DBB">
        <w:rPr>
          <w:rFonts w:asciiTheme="minorHAnsi" w:eastAsiaTheme="minorHAnsi" w:hAnsiTheme="minorHAnsi" w:cstheme="minorHAnsi"/>
          <w:b/>
          <w:u w:val="single"/>
        </w:rPr>
        <w:t>i</w:t>
      </w:r>
      <w:proofErr w:type="spellEnd"/>
      <w:r w:rsidRPr="002C4DBB">
        <w:rPr>
          <w:rFonts w:asciiTheme="minorHAnsi" w:eastAsiaTheme="minorHAnsi" w:hAnsiTheme="minorHAnsi" w:cstheme="minorHAnsi"/>
          <w:b/>
          <w:u w:val="single"/>
        </w:rPr>
        <w:t>) – (v) above may invalidate your proposal.</w:t>
      </w:r>
    </w:p>
    <w:p w14:paraId="4A22DC35" w14:textId="173E7F67" w:rsidR="007C27A5" w:rsidRDefault="007C27A5" w:rsidP="007C27A5">
      <w:pPr>
        <w:pStyle w:val="Heading1"/>
        <w:spacing w:before="240"/>
        <w:ind w:left="-142" w:right="-482" w:hanging="142"/>
        <w:rPr>
          <w:rFonts w:asciiTheme="minorHAnsi" w:hAnsiTheme="minorHAnsi" w:cstheme="minorHAnsi"/>
          <w:bCs w:val="0"/>
          <w:color w:val="C45911" w:themeColor="accent2" w:themeShade="BF"/>
          <w:sz w:val="56"/>
          <w:szCs w:val="56"/>
        </w:rPr>
      </w:pPr>
      <w:r w:rsidRPr="008C1FFE">
        <w:rPr>
          <w:rFonts w:asciiTheme="minorHAnsi" w:hAnsiTheme="minorHAnsi" w:cstheme="minorHAnsi"/>
          <w:bCs w:val="0"/>
          <w:color w:val="C45911" w:themeColor="accent2" w:themeShade="BF"/>
          <w:sz w:val="56"/>
          <w:szCs w:val="56"/>
        </w:rPr>
        <w:t xml:space="preserve">SECTION 4: </w:t>
      </w:r>
      <w:r>
        <w:rPr>
          <w:rFonts w:asciiTheme="minorHAnsi" w:hAnsiTheme="minorHAnsi" w:cstheme="minorHAnsi"/>
          <w:bCs w:val="0"/>
          <w:color w:val="C45911" w:themeColor="accent2" w:themeShade="BF"/>
          <w:sz w:val="56"/>
          <w:szCs w:val="56"/>
        </w:rPr>
        <w:t xml:space="preserve">Award Criteria: </w:t>
      </w:r>
    </w:p>
    <w:p w14:paraId="3666C974" w14:textId="3D4FD072" w:rsidR="007C27A5" w:rsidRPr="00964C15" w:rsidRDefault="007C27A5" w:rsidP="00964C15">
      <w:pPr>
        <w:pStyle w:val="Heading1"/>
        <w:spacing w:before="240"/>
        <w:ind w:left="-76" w:right="-482" w:firstLine="0"/>
        <w:rPr>
          <w:rFonts w:asciiTheme="minorHAnsi" w:hAnsiTheme="minorHAnsi" w:cstheme="minorHAnsi"/>
          <w:b w:val="0"/>
          <w:bCs w:val="0"/>
          <w:sz w:val="22"/>
          <w:szCs w:val="22"/>
        </w:rPr>
      </w:pPr>
      <w:r>
        <w:rPr>
          <w:rFonts w:asciiTheme="minorHAnsi" w:hAnsiTheme="minorHAnsi" w:cstheme="minorHAnsi"/>
          <w:b w:val="0"/>
          <w:bCs w:val="0"/>
          <w:sz w:val="22"/>
          <w:szCs w:val="22"/>
        </w:rPr>
        <w:t>Any</w:t>
      </w:r>
      <w:r w:rsidRPr="005C5AF4">
        <w:rPr>
          <w:rFonts w:asciiTheme="minorHAnsi" w:hAnsiTheme="minorHAnsi" w:cstheme="minorHAnsi"/>
          <w:b w:val="0"/>
          <w:bCs w:val="0"/>
          <w:sz w:val="22"/>
          <w:szCs w:val="22"/>
        </w:rPr>
        <w:t xml:space="preserve"> contract will be awarded </w:t>
      </w:r>
      <w:proofErr w:type="gramStart"/>
      <w:r w:rsidRPr="005C5AF4">
        <w:rPr>
          <w:rFonts w:asciiTheme="minorHAnsi" w:hAnsiTheme="minorHAnsi" w:cstheme="minorHAnsi"/>
          <w:b w:val="0"/>
          <w:bCs w:val="0"/>
          <w:sz w:val="22"/>
          <w:szCs w:val="22"/>
        </w:rPr>
        <w:t xml:space="preserve">on the </w:t>
      </w:r>
      <w:r>
        <w:rPr>
          <w:rFonts w:asciiTheme="minorHAnsi" w:hAnsiTheme="minorHAnsi" w:cstheme="minorHAnsi"/>
          <w:b w:val="0"/>
          <w:bCs w:val="0"/>
          <w:sz w:val="22"/>
          <w:szCs w:val="22"/>
        </w:rPr>
        <w:t>basis of</w:t>
      </w:r>
      <w:proofErr w:type="gramEnd"/>
      <w:r>
        <w:rPr>
          <w:rFonts w:asciiTheme="minorHAnsi" w:hAnsiTheme="minorHAnsi" w:cstheme="minorHAnsi"/>
          <w:b w:val="0"/>
          <w:bCs w:val="0"/>
          <w:sz w:val="22"/>
          <w:szCs w:val="22"/>
        </w:rPr>
        <w:t xml:space="preserve"> 100% price – the lowest tendered price will be deemed the</w:t>
      </w:r>
      <w:r w:rsidR="00964C15">
        <w:rPr>
          <w:rFonts w:asciiTheme="minorHAnsi" w:hAnsiTheme="minorHAnsi" w:cstheme="minorHAnsi"/>
          <w:b w:val="0"/>
          <w:bCs w:val="0"/>
          <w:sz w:val="22"/>
          <w:szCs w:val="22"/>
        </w:rPr>
        <w:br/>
      </w:r>
      <w:r>
        <w:rPr>
          <w:rFonts w:asciiTheme="minorHAnsi" w:hAnsiTheme="minorHAnsi" w:cstheme="minorHAnsi"/>
          <w:b w:val="0"/>
          <w:bCs w:val="0"/>
          <w:sz w:val="22"/>
          <w:szCs w:val="22"/>
        </w:rPr>
        <w:t xml:space="preserve">successful proposal, subject to full compliance with the Pass/Fail criteria listed above at Section 3.1. </w:t>
      </w:r>
    </w:p>
    <w:p w14:paraId="349346D0" w14:textId="77777777" w:rsidR="00964C15" w:rsidRDefault="00964C15" w:rsidP="007C27A5">
      <w:pPr>
        <w:pStyle w:val="Heading1"/>
        <w:spacing w:before="240"/>
        <w:ind w:left="142" w:right="-482"/>
        <w:rPr>
          <w:rFonts w:asciiTheme="minorHAnsi" w:hAnsiTheme="minorHAnsi" w:cstheme="minorHAnsi"/>
          <w:bCs w:val="0"/>
          <w:color w:val="C45911" w:themeColor="accent2" w:themeShade="BF"/>
          <w:sz w:val="56"/>
          <w:szCs w:val="56"/>
        </w:rPr>
      </w:pPr>
    </w:p>
    <w:p w14:paraId="204B25B5" w14:textId="06B04D54" w:rsidR="007C27A5" w:rsidRPr="008C1FFE" w:rsidRDefault="007C27A5" w:rsidP="007C27A5">
      <w:pPr>
        <w:pStyle w:val="Heading1"/>
        <w:spacing w:before="240"/>
        <w:ind w:left="142" w:right="-482"/>
        <w:rPr>
          <w:rFonts w:asciiTheme="minorHAnsi" w:hAnsiTheme="minorHAnsi" w:cstheme="minorHAnsi"/>
          <w:bCs w:val="0"/>
          <w:color w:val="C45911" w:themeColor="accent2" w:themeShade="BF"/>
          <w:sz w:val="56"/>
          <w:szCs w:val="56"/>
        </w:rPr>
      </w:pPr>
      <w:r w:rsidRPr="008C1FFE">
        <w:rPr>
          <w:rFonts w:asciiTheme="minorHAnsi" w:hAnsiTheme="minorHAnsi" w:cstheme="minorHAnsi"/>
          <w:bCs w:val="0"/>
          <w:color w:val="C45911" w:themeColor="accent2" w:themeShade="BF"/>
          <w:sz w:val="56"/>
          <w:szCs w:val="56"/>
        </w:rPr>
        <w:t>Pricing Information</w:t>
      </w:r>
      <w:r>
        <w:rPr>
          <w:rFonts w:asciiTheme="minorHAnsi" w:hAnsiTheme="minorHAnsi" w:cstheme="minorHAnsi"/>
          <w:bCs w:val="0"/>
          <w:color w:val="C45911" w:themeColor="accent2" w:themeShade="BF"/>
          <w:sz w:val="56"/>
          <w:szCs w:val="56"/>
        </w:rPr>
        <w:t xml:space="preserve">: </w:t>
      </w:r>
    </w:p>
    <w:p w14:paraId="7DF25DED" w14:textId="77777777" w:rsidR="007C27A5" w:rsidRPr="0031114A" w:rsidRDefault="007C27A5" w:rsidP="007C27A5">
      <w:pPr>
        <w:keepNext/>
        <w:spacing w:before="80" w:after="80"/>
        <w:ind w:left="360" w:right="34"/>
        <w:rPr>
          <w:rFonts w:asciiTheme="minorHAnsi" w:hAnsiTheme="minorHAnsi" w:cstheme="minorHAnsi"/>
          <w:bCs/>
          <w:color w:val="C00000"/>
        </w:rPr>
      </w:pPr>
      <w:r>
        <w:rPr>
          <w:rFonts w:asciiTheme="minorHAnsi" w:hAnsiTheme="minorHAnsi" w:cstheme="minorHAnsi"/>
          <w:b/>
          <w:bCs/>
          <w:color w:val="808080" w:themeColor="background1" w:themeShade="80"/>
          <w:sz w:val="28"/>
          <w:szCs w:val="28"/>
        </w:rPr>
        <w:t>4.1</w:t>
      </w:r>
      <w:r>
        <w:rPr>
          <w:rFonts w:asciiTheme="minorHAnsi" w:hAnsiTheme="minorHAnsi" w:cstheme="minorHAnsi"/>
          <w:b/>
          <w:bCs/>
          <w:color w:val="808080" w:themeColor="background1" w:themeShade="80"/>
          <w:sz w:val="28"/>
          <w:szCs w:val="28"/>
        </w:rPr>
        <w:tab/>
      </w:r>
      <w:r w:rsidRPr="0031114A">
        <w:rPr>
          <w:rFonts w:asciiTheme="minorHAnsi" w:hAnsiTheme="minorHAnsi" w:cstheme="minorHAnsi"/>
          <w:b/>
          <w:bCs/>
          <w:color w:val="808080" w:themeColor="background1" w:themeShade="80"/>
          <w:sz w:val="28"/>
          <w:szCs w:val="28"/>
        </w:rPr>
        <w:t xml:space="preserve"> Pricing information to be provided by suppliers/service providers</w:t>
      </w:r>
    </w:p>
    <w:p w14:paraId="560A50BF" w14:textId="77777777" w:rsidR="007C27A5" w:rsidRPr="00893B71" w:rsidRDefault="007C27A5" w:rsidP="007C27A5">
      <w:pPr>
        <w:spacing w:before="80" w:after="80" w:line="276" w:lineRule="auto"/>
        <w:ind w:left="426"/>
        <w:jc w:val="both"/>
        <w:rPr>
          <w:rFonts w:asciiTheme="minorHAnsi" w:hAnsiTheme="minorHAnsi" w:cstheme="minorHAnsi"/>
        </w:rPr>
      </w:pPr>
      <w:r w:rsidRPr="00893B71">
        <w:rPr>
          <w:rFonts w:asciiTheme="minorHAnsi" w:hAnsiTheme="minorHAnsi" w:cstheme="minorHAnsi"/>
        </w:rPr>
        <w:t xml:space="preserve">In submitting the </w:t>
      </w:r>
      <w:r>
        <w:rPr>
          <w:rFonts w:asciiTheme="minorHAnsi" w:hAnsiTheme="minorHAnsi" w:cstheme="minorHAnsi"/>
        </w:rPr>
        <w:t>p</w:t>
      </w:r>
      <w:r w:rsidRPr="00893B71">
        <w:rPr>
          <w:rFonts w:asciiTheme="minorHAnsi" w:hAnsiTheme="minorHAnsi" w:cstheme="minorHAnsi"/>
        </w:rPr>
        <w:t>rice</w:t>
      </w:r>
      <w:r>
        <w:rPr>
          <w:rFonts w:asciiTheme="minorHAnsi" w:hAnsiTheme="minorHAnsi" w:cstheme="minorHAnsi"/>
        </w:rPr>
        <w:t>,</w:t>
      </w:r>
      <w:r w:rsidRPr="00893B71">
        <w:rPr>
          <w:rFonts w:asciiTheme="minorHAnsi" w:hAnsiTheme="minorHAnsi" w:cstheme="minorHAnsi"/>
        </w:rPr>
        <w:t xml:space="preserve"> the </w:t>
      </w:r>
      <w:r>
        <w:rPr>
          <w:rFonts w:asciiTheme="minorHAnsi" w:hAnsiTheme="minorHAnsi" w:cstheme="minorHAnsi"/>
        </w:rPr>
        <w:t>accountant/auditor firm</w:t>
      </w:r>
      <w:r w:rsidRPr="00893B71">
        <w:rPr>
          <w:rFonts w:asciiTheme="minorHAnsi" w:hAnsiTheme="minorHAnsi" w:cstheme="minorHAnsi"/>
        </w:rPr>
        <w:t xml:space="preserve"> must meet the following:</w:t>
      </w:r>
    </w:p>
    <w:p w14:paraId="64C88EC5" w14:textId="77777777" w:rsidR="007C27A5" w:rsidRPr="00893B71" w:rsidRDefault="007C27A5" w:rsidP="007C27A5">
      <w:pPr>
        <w:pStyle w:val="Normalbullet"/>
        <w:numPr>
          <w:ilvl w:val="0"/>
          <w:numId w:val="27"/>
        </w:numPr>
        <w:spacing w:before="80" w:after="80" w:line="276" w:lineRule="auto"/>
        <w:ind w:left="709" w:hanging="283"/>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Suppliers/Service Providers </w:t>
      </w:r>
      <w:r w:rsidRPr="00893B71">
        <w:rPr>
          <w:rFonts w:asciiTheme="minorHAnsi" w:hAnsiTheme="minorHAnsi" w:cstheme="minorHAnsi"/>
          <w:sz w:val="22"/>
          <w:szCs w:val="22"/>
          <w:lang w:val="en-US"/>
        </w:rPr>
        <w:t>are to use the pricing schedule template provided</w:t>
      </w:r>
      <w:r>
        <w:rPr>
          <w:rFonts w:asciiTheme="minorHAnsi" w:hAnsiTheme="minorHAnsi" w:cstheme="minorHAnsi"/>
          <w:sz w:val="22"/>
          <w:szCs w:val="22"/>
          <w:lang w:val="en-US"/>
        </w:rPr>
        <w:t xml:space="preserve"> below</w:t>
      </w:r>
      <w:r w:rsidRPr="00893B71">
        <w:rPr>
          <w:rFonts w:asciiTheme="minorHAnsi" w:hAnsiTheme="minorHAnsi" w:cstheme="minorHAnsi"/>
          <w:sz w:val="22"/>
          <w:szCs w:val="22"/>
          <w:lang w:val="en-US"/>
        </w:rPr>
        <w:t xml:space="preserve">. </w:t>
      </w:r>
    </w:p>
    <w:p w14:paraId="7D19FE2B" w14:textId="77777777" w:rsidR="007C27A5" w:rsidRPr="00893B71" w:rsidRDefault="007C27A5" w:rsidP="007C27A5">
      <w:pPr>
        <w:pStyle w:val="Normalbullet"/>
        <w:numPr>
          <w:ilvl w:val="0"/>
          <w:numId w:val="27"/>
        </w:numPr>
        <w:spacing w:before="80" w:after="80" w:line="276" w:lineRule="auto"/>
        <w:ind w:left="709" w:hanging="283"/>
        <w:jc w:val="both"/>
        <w:rPr>
          <w:rFonts w:asciiTheme="minorHAnsi" w:hAnsiTheme="minorHAnsi" w:cstheme="minorHAnsi"/>
          <w:sz w:val="22"/>
          <w:szCs w:val="22"/>
          <w:lang w:val="en-US"/>
        </w:rPr>
      </w:pPr>
      <w:r w:rsidRPr="00893B71">
        <w:rPr>
          <w:rFonts w:asciiTheme="minorHAnsi" w:hAnsiTheme="minorHAnsi" w:cstheme="minorHAnsi"/>
          <w:sz w:val="22"/>
          <w:szCs w:val="22"/>
          <w:lang w:val="en-US"/>
        </w:rPr>
        <w:t xml:space="preserve">The pricing schedule must show a breakdown of all costs, fees, expenses and charges associated with the full delivery of the </w:t>
      </w:r>
      <w:r>
        <w:rPr>
          <w:rFonts w:asciiTheme="minorHAnsi" w:hAnsiTheme="minorHAnsi" w:cstheme="minorHAnsi"/>
          <w:sz w:val="22"/>
          <w:szCs w:val="22"/>
          <w:lang w:val="en-US"/>
        </w:rPr>
        <w:t>r</w:t>
      </w:r>
      <w:r w:rsidRPr="00893B71">
        <w:rPr>
          <w:rFonts w:asciiTheme="minorHAnsi" w:hAnsiTheme="minorHAnsi" w:cstheme="minorHAnsi"/>
          <w:sz w:val="22"/>
          <w:szCs w:val="22"/>
          <w:lang w:val="en-US"/>
        </w:rPr>
        <w:t>equirements over the whole of the life of the contract. It must also clearly state the total contract price</w:t>
      </w:r>
      <w:r>
        <w:rPr>
          <w:rFonts w:asciiTheme="minorHAnsi" w:hAnsiTheme="minorHAnsi" w:cstheme="minorHAnsi"/>
          <w:sz w:val="22"/>
          <w:szCs w:val="22"/>
          <w:lang w:val="en-US"/>
        </w:rPr>
        <w:t xml:space="preserve"> inclusive of VAT</w:t>
      </w:r>
      <w:r w:rsidRPr="00893B71">
        <w:rPr>
          <w:rFonts w:asciiTheme="minorHAnsi" w:hAnsiTheme="minorHAnsi" w:cstheme="minorHAnsi"/>
          <w:sz w:val="22"/>
          <w:szCs w:val="22"/>
          <w:lang w:val="en-US"/>
        </w:rPr>
        <w:t>.</w:t>
      </w:r>
    </w:p>
    <w:p w14:paraId="6938B952" w14:textId="77777777" w:rsidR="007C27A5" w:rsidRDefault="007C27A5" w:rsidP="007C27A5">
      <w:pPr>
        <w:pStyle w:val="Normalbullet"/>
        <w:numPr>
          <w:ilvl w:val="0"/>
          <w:numId w:val="27"/>
        </w:numPr>
        <w:spacing w:before="80" w:after="80"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 xml:space="preserve">Suppliers/Service Providers </w:t>
      </w:r>
      <w:r w:rsidRPr="00893B71">
        <w:rPr>
          <w:rFonts w:asciiTheme="minorHAnsi" w:hAnsiTheme="minorHAnsi" w:cstheme="minorHAnsi"/>
          <w:sz w:val="22"/>
          <w:szCs w:val="22"/>
        </w:rPr>
        <w:t xml:space="preserve">are to document in their </w:t>
      </w:r>
      <w:r>
        <w:rPr>
          <w:rFonts w:asciiTheme="minorHAnsi" w:hAnsiTheme="minorHAnsi" w:cstheme="minorHAnsi"/>
          <w:sz w:val="22"/>
          <w:szCs w:val="22"/>
        </w:rPr>
        <w:t>q</w:t>
      </w:r>
      <w:r w:rsidRPr="00893B71">
        <w:rPr>
          <w:rFonts w:asciiTheme="minorHAnsi" w:hAnsiTheme="minorHAnsi" w:cstheme="minorHAnsi"/>
          <w:sz w:val="22"/>
          <w:szCs w:val="22"/>
        </w:rPr>
        <w:t xml:space="preserve">uote all assumptions and qualifications made about the delivery of the </w:t>
      </w:r>
      <w:r>
        <w:rPr>
          <w:rFonts w:asciiTheme="minorHAnsi" w:hAnsiTheme="minorHAnsi" w:cstheme="minorHAnsi"/>
          <w:sz w:val="22"/>
          <w:szCs w:val="22"/>
        </w:rPr>
        <w:t>r</w:t>
      </w:r>
      <w:r w:rsidRPr="00893B71">
        <w:rPr>
          <w:rFonts w:asciiTheme="minorHAnsi" w:hAnsiTheme="minorHAnsi" w:cstheme="minorHAnsi"/>
          <w:sz w:val="22"/>
          <w:szCs w:val="22"/>
        </w:rPr>
        <w:t xml:space="preserve">equirements, including in the financial pricing information. Any assumption that the </w:t>
      </w:r>
      <w:r>
        <w:rPr>
          <w:rFonts w:asciiTheme="minorHAnsi" w:hAnsiTheme="minorHAnsi" w:cstheme="minorHAnsi"/>
          <w:sz w:val="22"/>
          <w:szCs w:val="22"/>
        </w:rPr>
        <w:t>school</w:t>
      </w:r>
      <w:r w:rsidRPr="00893B71">
        <w:rPr>
          <w:rFonts w:asciiTheme="minorHAnsi" w:hAnsiTheme="minorHAnsi" w:cstheme="minorHAnsi"/>
          <w:sz w:val="22"/>
          <w:szCs w:val="22"/>
        </w:rPr>
        <w:t xml:space="preserve"> or a third party will incur cost related to the delivery of the </w:t>
      </w:r>
      <w:r>
        <w:rPr>
          <w:rFonts w:asciiTheme="minorHAnsi" w:hAnsiTheme="minorHAnsi" w:cstheme="minorHAnsi"/>
          <w:sz w:val="22"/>
          <w:szCs w:val="22"/>
        </w:rPr>
        <w:t>r</w:t>
      </w:r>
      <w:r w:rsidRPr="00893B71">
        <w:rPr>
          <w:rFonts w:asciiTheme="minorHAnsi" w:hAnsiTheme="minorHAnsi" w:cstheme="minorHAnsi"/>
          <w:sz w:val="22"/>
          <w:szCs w:val="22"/>
        </w:rPr>
        <w:t>equirements must be stated, and the cost estimated, if possible.</w:t>
      </w:r>
    </w:p>
    <w:p w14:paraId="402A68D0" w14:textId="77777777" w:rsidR="007C27A5" w:rsidRPr="00637414" w:rsidRDefault="007C27A5" w:rsidP="007C27A5">
      <w:pPr>
        <w:pStyle w:val="ListParagraph"/>
        <w:widowControl/>
        <w:numPr>
          <w:ilvl w:val="0"/>
          <w:numId w:val="27"/>
        </w:numPr>
        <w:autoSpaceDE/>
        <w:autoSpaceDN/>
        <w:spacing w:before="0"/>
        <w:ind w:left="709" w:hanging="283"/>
        <w:rPr>
          <w:rFonts w:asciiTheme="minorHAnsi" w:eastAsia="Times New Roman" w:hAnsiTheme="minorHAnsi" w:cstheme="minorHAnsi"/>
        </w:rPr>
      </w:pPr>
      <w:r w:rsidRPr="00637414">
        <w:rPr>
          <w:rFonts w:asciiTheme="minorHAnsi" w:eastAsia="Times New Roman" w:hAnsiTheme="minorHAnsi" w:cstheme="minorHAnsi"/>
        </w:rPr>
        <w:t xml:space="preserve">Where </w:t>
      </w:r>
      <w:r>
        <w:rPr>
          <w:rFonts w:asciiTheme="minorHAnsi" w:eastAsia="Times New Roman" w:hAnsiTheme="minorHAnsi" w:cstheme="minorHAnsi"/>
        </w:rPr>
        <w:t xml:space="preserve">a </w:t>
      </w:r>
      <w:r w:rsidRPr="00637414">
        <w:rPr>
          <w:rFonts w:asciiTheme="minorHAnsi" w:eastAsia="Times New Roman" w:hAnsiTheme="minorHAnsi" w:cstheme="minorHAnsi"/>
        </w:rPr>
        <w:t>blended rate</w:t>
      </w:r>
      <w:r>
        <w:rPr>
          <w:rFonts w:asciiTheme="minorHAnsi" w:eastAsia="Times New Roman" w:hAnsiTheme="minorHAnsi" w:cstheme="minorHAnsi"/>
        </w:rPr>
        <w:t xml:space="preserve"> is prosed for the overall price of the proposal – i.e. </w:t>
      </w:r>
      <w:r w:rsidRPr="00637414">
        <w:rPr>
          <w:rFonts w:asciiTheme="minorHAnsi" w:eastAsia="Times New Roman" w:hAnsiTheme="minorHAnsi" w:cstheme="minorHAnsi"/>
        </w:rPr>
        <w:t>Junior rates, audit senior rates, partner rates</w:t>
      </w:r>
      <w:r>
        <w:rPr>
          <w:rFonts w:asciiTheme="minorHAnsi" w:eastAsia="Times New Roman" w:hAnsiTheme="minorHAnsi" w:cstheme="minorHAnsi"/>
        </w:rPr>
        <w:t xml:space="preserve"> in aggregate - </w:t>
      </w:r>
      <w:r w:rsidRPr="00637414">
        <w:rPr>
          <w:rFonts w:asciiTheme="minorHAnsi" w:eastAsia="Times New Roman" w:hAnsiTheme="minorHAnsi" w:cstheme="minorHAnsi"/>
        </w:rPr>
        <w:t xml:space="preserve">this must be </w:t>
      </w:r>
      <w:r>
        <w:rPr>
          <w:rFonts w:asciiTheme="minorHAnsi" w:eastAsia="Times New Roman" w:hAnsiTheme="minorHAnsi" w:cstheme="minorHAnsi"/>
        </w:rPr>
        <w:t xml:space="preserve">clearly </w:t>
      </w:r>
      <w:r w:rsidRPr="00637414">
        <w:rPr>
          <w:rFonts w:asciiTheme="minorHAnsi" w:eastAsia="Times New Roman" w:hAnsiTheme="minorHAnsi" w:cstheme="minorHAnsi"/>
        </w:rPr>
        <w:t>demonstrated</w:t>
      </w:r>
      <w:r>
        <w:rPr>
          <w:rFonts w:asciiTheme="minorHAnsi" w:eastAsia="Times New Roman" w:hAnsiTheme="minorHAnsi" w:cstheme="minorHAnsi"/>
        </w:rPr>
        <w:t xml:space="preserve"> with a percentage breakdown of the time-input allocation against each constituent resources provided, with the costs for each constituent listed in making-up the overall price. </w:t>
      </w:r>
    </w:p>
    <w:p w14:paraId="3603CE3A" w14:textId="77777777" w:rsidR="007C27A5" w:rsidRPr="00893B71" w:rsidRDefault="007C27A5" w:rsidP="007C27A5">
      <w:pPr>
        <w:pStyle w:val="Normalbullet"/>
        <w:numPr>
          <w:ilvl w:val="0"/>
          <w:numId w:val="0"/>
        </w:numPr>
        <w:spacing w:before="80" w:after="80" w:line="276" w:lineRule="auto"/>
        <w:jc w:val="both"/>
        <w:rPr>
          <w:rFonts w:asciiTheme="minorHAnsi" w:hAnsiTheme="minorHAnsi" w:cstheme="minorHAnsi"/>
          <w:sz w:val="22"/>
          <w:szCs w:val="22"/>
        </w:rPr>
      </w:pPr>
    </w:p>
    <w:p w14:paraId="4B0B58AB" w14:textId="77777777" w:rsidR="007C27A5" w:rsidRPr="00893B71" w:rsidRDefault="007C27A5" w:rsidP="007C27A5">
      <w:pPr>
        <w:spacing w:after="200" w:line="276" w:lineRule="auto"/>
        <w:rPr>
          <w:rFonts w:asciiTheme="minorHAnsi" w:hAnsiTheme="minorHAnsi" w:cstheme="minorHAnsi"/>
        </w:rPr>
      </w:pPr>
      <w:r>
        <w:rPr>
          <w:rFonts w:asciiTheme="minorHAnsi" w:hAnsiTheme="minorHAnsi" w:cstheme="minorHAnsi"/>
        </w:rPr>
        <w:br w:type="page"/>
      </w:r>
    </w:p>
    <w:tbl>
      <w:tblPr>
        <w:tblpPr w:leftFromText="180" w:rightFromText="180" w:horzAnchor="margin" w:tblpY="630"/>
        <w:tblW w:w="9639" w:type="dxa"/>
        <w:tblLayout w:type="fixed"/>
        <w:tblLook w:val="04A0" w:firstRow="1" w:lastRow="0" w:firstColumn="1" w:lastColumn="0" w:noHBand="0" w:noVBand="1"/>
      </w:tblPr>
      <w:tblGrid>
        <w:gridCol w:w="9639"/>
      </w:tblGrid>
      <w:tr w:rsidR="007C27A5" w:rsidRPr="00CD3007" w14:paraId="125CB1DA" w14:textId="77777777" w:rsidTr="00AA0AC6">
        <w:trPr>
          <w:trHeight w:val="825"/>
        </w:trPr>
        <w:tc>
          <w:tcPr>
            <w:tcW w:w="9639" w:type="dxa"/>
          </w:tcPr>
          <w:p w14:paraId="0D556A8C" w14:textId="77777777" w:rsidR="007C27A5" w:rsidRPr="008C1FFE" w:rsidRDefault="007C27A5" w:rsidP="00AA0AC6">
            <w:pPr>
              <w:rPr>
                <w:rFonts w:asciiTheme="minorHAnsi" w:hAnsiTheme="minorHAnsi" w:cstheme="minorHAnsi"/>
                <w:b/>
                <w:color w:val="C45911" w:themeColor="accent2" w:themeShade="BF"/>
                <w:sz w:val="80"/>
                <w:szCs w:val="80"/>
              </w:rPr>
            </w:pPr>
            <w:r w:rsidRPr="008C1FFE">
              <w:rPr>
                <w:rFonts w:asciiTheme="minorHAnsi" w:hAnsiTheme="minorHAnsi" w:cstheme="minorHAnsi"/>
                <w:b/>
                <w:color w:val="C45911" w:themeColor="accent2" w:themeShade="BF"/>
                <w:sz w:val="80"/>
                <w:szCs w:val="80"/>
              </w:rPr>
              <w:t>Request for Quotation</w:t>
            </w:r>
          </w:p>
          <w:p w14:paraId="20E528D8" w14:textId="77777777" w:rsidR="007C27A5" w:rsidRPr="008A2849" w:rsidRDefault="007C27A5" w:rsidP="00AA0AC6">
            <w:pPr>
              <w:ind w:left="-108"/>
              <w:rPr>
                <w:rFonts w:asciiTheme="minorHAnsi" w:hAnsiTheme="minorHAnsi" w:cstheme="minorHAnsi"/>
                <w:color w:val="204D84"/>
                <w:sz w:val="52"/>
                <w:szCs w:val="52"/>
                <w:highlight w:val="yellow"/>
              </w:rPr>
            </w:pPr>
            <w:r w:rsidRPr="008C1FFE">
              <w:rPr>
                <w:rFonts w:asciiTheme="minorHAnsi" w:hAnsiTheme="minorHAnsi" w:cstheme="minorHAnsi"/>
                <w:color w:val="C45911" w:themeColor="accent2" w:themeShade="BF"/>
                <w:sz w:val="52"/>
                <w:szCs w:val="52"/>
              </w:rPr>
              <w:t>Supplier</w:t>
            </w:r>
            <w:r>
              <w:rPr>
                <w:rFonts w:asciiTheme="minorHAnsi" w:hAnsiTheme="minorHAnsi" w:cstheme="minorHAnsi"/>
                <w:color w:val="C45911" w:themeColor="accent2" w:themeShade="BF"/>
                <w:sz w:val="52"/>
                <w:szCs w:val="52"/>
              </w:rPr>
              <w:t>/Service Provider</w:t>
            </w:r>
            <w:r w:rsidRPr="008C1FFE">
              <w:rPr>
                <w:rFonts w:asciiTheme="minorHAnsi" w:hAnsiTheme="minorHAnsi" w:cstheme="minorHAnsi"/>
                <w:color w:val="C45911" w:themeColor="accent2" w:themeShade="BF"/>
                <w:sz w:val="52"/>
                <w:szCs w:val="52"/>
              </w:rPr>
              <w:t xml:space="preserve"> Response</w:t>
            </w:r>
          </w:p>
        </w:tc>
      </w:tr>
      <w:tr w:rsidR="007C27A5" w:rsidRPr="00CD3007" w14:paraId="1D7D0901" w14:textId="77777777" w:rsidTr="00AA0AC6">
        <w:tc>
          <w:tcPr>
            <w:tcW w:w="9639" w:type="dxa"/>
            <w:tcBorders>
              <w:bottom w:val="single" w:sz="12" w:space="0" w:color="808080" w:themeColor="background1" w:themeShade="80"/>
            </w:tcBorders>
          </w:tcPr>
          <w:sdt>
            <w:sdtPr>
              <w:rPr>
                <w:rFonts w:asciiTheme="minorHAnsi" w:hAnsiTheme="minorHAnsi" w:cstheme="minorHAnsi"/>
                <w:b/>
                <w:color w:val="C45911" w:themeColor="accent2" w:themeShade="BF"/>
                <w:sz w:val="28"/>
                <w:szCs w:val="28"/>
              </w:rPr>
              <w:alias w:val="Supplier Name"/>
              <w:tag w:val="Supplier Name"/>
              <w:id w:val="517121520"/>
              <w:placeholder>
                <w:docPart w:val="709AC8553CA54157AF1E12923A98D495"/>
              </w:placeholder>
              <w:showingPlcHdr/>
              <w:dataBinding w:prefixMappings="xmlns:ns0='http://purl.org/dc/elements/1.1/' xmlns:ns1='http://schemas.openxmlformats.org/package/2006/metadata/core-properties' " w:xpath="/ns1:coreProperties[1]/ns1:category[1]" w:storeItemID="{6C3C8BC8-F283-45AE-878A-BAB7291924A1}"/>
              <w:text/>
            </w:sdtPr>
            <w:sdtContent>
              <w:p w14:paraId="091FA156" w14:textId="58440FD6" w:rsidR="007C27A5" w:rsidRPr="00EE3FE9" w:rsidRDefault="007C27A5" w:rsidP="00AA0AC6">
                <w:pPr>
                  <w:ind w:left="-108"/>
                  <w:rPr>
                    <w:rFonts w:asciiTheme="minorHAnsi" w:hAnsiTheme="minorHAnsi" w:cstheme="minorHAnsi"/>
                    <w:b/>
                    <w:color w:val="204D84"/>
                    <w:sz w:val="28"/>
                    <w:szCs w:val="28"/>
                  </w:rPr>
                </w:pPr>
                <w:r w:rsidRPr="00664772">
                  <w:rPr>
                    <w:rStyle w:val="PlaceholderText"/>
                  </w:rPr>
                  <w:t>[Category]</w:t>
                </w:r>
              </w:p>
            </w:sdtContent>
          </w:sdt>
        </w:tc>
      </w:tr>
    </w:tbl>
    <w:p w14:paraId="60CF3E02" w14:textId="68ED6474" w:rsidR="007C27A5" w:rsidRPr="00AA0AC6" w:rsidRDefault="00AA0AC6" w:rsidP="00AA0AC6">
      <w:pPr>
        <w:spacing w:after="200" w:line="276" w:lineRule="auto"/>
        <w:jc w:val="center"/>
        <w:rPr>
          <w:rFonts w:asciiTheme="minorHAnsi" w:hAnsiTheme="minorHAnsi" w:cstheme="minorHAnsi"/>
          <w:b/>
          <w:sz w:val="28"/>
        </w:rPr>
      </w:pPr>
      <w:r w:rsidRPr="00AA0AC6">
        <w:rPr>
          <w:rFonts w:asciiTheme="minorHAnsi" w:hAnsiTheme="minorHAnsi" w:cstheme="minorHAnsi"/>
          <w:b/>
          <w:sz w:val="28"/>
        </w:rPr>
        <w:t>Appendix 1</w:t>
      </w:r>
    </w:p>
    <w:p w14:paraId="098AB9FB" w14:textId="77777777" w:rsidR="007C27A5" w:rsidRPr="008C1FFE" w:rsidRDefault="007C27A5" w:rsidP="007C27A5">
      <w:pPr>
        <w:ind w:left="-108"/>
        <w:rPr>
          <w:rFonts w:asciiTheme="minorHAnsi" w:eastAsiaTheme="majorEastAsia" w:hAnsiTheme="minorHAnsi" w:cstheme="minorHAnsi"/>
          <w:b/>
          <w:color w:val="C45911" w:themeColor="accent2" w:themeShade="BF"/>
          <w:sz w:val="56"/>
          <w:szCs w:val="56"/>
        </w:rPr>
      </w:pPr>
      <w:r w:rsidRPr="008C1FFE">
        <w:rPr>
          <w:rFonts w:asciiTheme="minorHAnsi" w:eastAsiaTheme="majorEastAsia" w:hAnsiTheme="minorHAnsi" w:cstheme="minorHAnsi"/>
          <w:b/>
          <w:color w:val="C45911" w:themeColor="accent2" w:themeShade="BF"/>
          <w:sz w:val="56"/>
          <w:szCs w:val="56"/>
        </w:rPr>
        <w:t>Supplier</w:t>
      </w:r>
      <w:r>
        <w:rPr>
          <w:rFonts w:asciiTheme="minorHAnsi" w:eastAsiaTheme="majorEastAsia" w:hAnsiTheme="minorHAnsi" w:cstheme="minorHAnsi"/>
          <w:b/>
          <w:color w:val="C45911" w:themeColor="accent2" w:themeShade="BF"/>
          <w:sz w:val="56"/>
          <w:szCs w:val="56"/>
        </w:rPr>
        <w:t>/Service Provider</w:t>
      </w:r>
      <w:r w:rsidRPr="008C1FFE">
        <w:rPr>
          <w:rFonts w:asciiTheme="minorHAnsi" w:eastAsiaTheme="majorEastAsia" w:hAnsiTheme="minorHAnsi" w:cstheme="minorHAnsi"/>
          <w:b/>
          <w:color w:val="C45911" w:themeColor="accent2" w:themeShade="BF"/>
          <w:sz w:val="56"/>
          <w:szCs w:val="56"/>
        </w:rPr>
        <w:t xml:space="preserve"> Details</w:t>
      </w:r>
    </w:p>
    <w:tbl>
      <w:tblPr>
        <w:tblStyle w:val="ListTable1Light-Accent2"/>
        <w:tblW w:w="0" w:type="auto"/>
        <w:tblLook w:val="04A0" w:firstRow="1" w:lastRow="0" w:firstColumn="1" w:lastColumn="0" w:noHBand="0" w:noVBand="1"/>
      </w:tblPr>
      <w:tblGrid>
        <w:gridCol w:w="4513"/>
        <w:gridCol w:w="4513"/>
      </w:tblGrid>
      <w:tr w:rsidR="007C27A5" w:rsidRPr="00EE3FE9" w14:paraId="3292F6BA" w14:textId="77777777" w:rsidTr="007C27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Pr>
          <w:p w14:paraId="2A0D9133" w14:textId="77777777" w:rsidR="007C27A5" w:rsidRPr="00EE3FE9" w:rsidRDefault="007C27A5" w:rsidP="007C27A5">
            <w:pPr>
              <w:rPr>
                <w:rFonts w:asciiTheme="minorHAnsi" w:eastAsiaTheme="majorEastAsia" w:hAnsiTheme="minorHAnsi" w:cstheme="minorHAnsi"/>
                <w:b w:val="0"/>
                <w:color w:val="204D84"/>
              </w:rPr>
            </w:pPr>
            <w:r w:rsidRPr="00EE3FE9">
              <w:rPr>
                <w:rFonts w:asciiTheme="minorHAnsi" w:hAnsiTheme="minorHAnsi"/>
                <w:b w:val="0"/>
              </w:rPr>
              <w:t>Name:</w:t>
            </w:r>
          </w:p>
        </w:tc>
        <w:tc>
          <w:tcPr>
            <w:tcW w:w="4917" w:type="dxa"/>
          </w:tcPr>
          <w:sdt>
            <w:sdtPr>
              <w:rPr>
                <w:rFonts w:asciiTheme="minorHAnsi" w:hAnsiTheme="minorHAnsi" w:cstheme="minorHAnsi"/>
                <w:color w:val="204D84"/>
              </w:rPr>
              <w:alias w:val="Supplier Name"/>
              <w:tag w:val="Supplier Name"/>
              <w:id w:val="1530445582"/>
              <w:placeholder>
                <w:docPart w:val="C0A5C4CD6EDC473FBAFA6F0CDBFACD92"/>
              </w:placeholder>
              <w:showingPlcHdr/>
              <w:dataBinding w:prefixMappings="xmlns:ns0='http://purl.org/dc/elements/1.1/' xmlns:ns1='http://schemas.openxmlformats.org/package/2006/metadata/core-properties' " w:xpath="/ns1:coreProperties[1]/ns1:category[1]" w:storeItemID="{6C3C8BC8-F283-45AE-878A-BAB7291924A1}"/>
              <w:text/>
            </w:sdtPr>
            <w:sdtContent>
              <w:p w14:paraId="65882226" w14:textId="049B1EE3" w:rsidR="007C27A5" w:rsidRPr="00EE3FE9" w:rsidRDefault="007C27A5" w:rsidP="007C27A5">
                <w:pPr>
                  <w:ind w:left="-10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204D84"/>
                  </w:rPr>
                </w:pPr>
                <w:r w:rsidRPr="00664772">
                  <w:rPr>
                    <w:rStyle w:val="PlaceholderText"/>
                  </w:rPr>
                  <w:t>[Category]</w:t>
                </w:r>
              </w:p>
            </w:sdtContent>
          </w:sdt>
        </w:tc>
      </w:tr>
      <w:tr w:rsidR="007C27A5" w:rsidRPr="00EE3FE9" w14:paraId="096B0E0F" w14:textId="77777777" w:rsidTr="007C27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Pr>
          <w:p w14:paraId="4B101F20" w14:textId="77777777" w:rsidR="007C27A5" w:rsidRPr="00EE3FE9" w:rsidRDefault="007C27A5" w:rsidP="007C27A5">
            <w:pPr>
              <w:rPr>
                <w:rFonts w:asciiTheme="minorHAnsi" w:hAnsiTheme="minorHAnsi"/>
                <w:b w:val="0"/>
              </w:rPr>
            </w:pPr>
            <w:r w:rsidRPr="00EE3FE9">
              <w:rPr>
                <w:rFonts w:asciiTheme="minorHAnsi" w:hAnsiTheme="minorHAnsi"/>
                <w:b w:val="0"/>
              </w:rPr>
              <w:t>VAT Number</w:t>
            </w:r>
          </w:p>
        </w:tc>
        <w:sdt>
          <w:sdtPr>
            <w:rPr>
              <w:rFonts w:asciiTheme="minorHAnsi" w:eastAsiaTheme="majorEastAsia" w:hAnsiTheme="minorHAnsi" w:cstheme="minorHAnsi"/>
              <w:b/>
              <w:color w:val="44546A" w:themeColor="text2"/>
            </w:rPr>
            <w:id w:val="-225369440"/>
            <w:placeholder>
              <w:docPart w:val="CB758665B12146F38D6172B13E9473F9"/>
            </w:placeholder>
            <w:showingPlcHdr/>
          </w:sdtPr>
          <w:sdtContent>
            <w:tc>
              <w:tcPr>
                <w:tcW w:w="4917" w:type="dxa"/>
              </w:tcPr>
              <w:p w14:paraId="4486FB7F" w14:textId="77777777" w:rsidR="007C27A5" w:rsidRPr="00EE3FE9" w:rsidRDefault="007C27A5" w:rsidP="007C27A5">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inorHAnsi"/>
                    <w:b/>
                    <w:color w:val="204D84"/>
                  </w:rPr>
                </w:pPr>
                <w:r w:rsidRPr="00EA49AB">
                  <w:rPr>
                    <w:rStyle w:val="PlaceholderText"/>
                    <w:rFonts w:eastAsiaTheme="majorEastAsia"/>
                    <w:color w:val="44546A" w:themeColor="text2"/>
                  </w:rPr>
                  <w:t>Click here to enter text.</w:t>
                </w:r>
              </w:p>
            </w:tc>
          </w:sdtContent>
        </w:sdt>
      </w:tr>
      <w:tr w:rsidR="007C27A5" w:rsidRPr="00EE3FE9" w14:paraId="5FF5A8B9" w14:textId="77777777" w:rsidTr="007C27A5">
        <w:tc>
          <w:tcPr>
            <w:cnfStyle w:val="001000000000" w:firstRow="0" w:lastRow="0" w:firstColumn="1" w:lastColumn="0" w:oddVBand="0" w:evenVBand="0" w:oddHBand="0" w:evenHBand="0" w:firstRowFirstColumn="0" w:firstRowLastColumn="0" w:lastRowFirstColumn="0" w:lastRowLastColumn="0"/>
            <w:tcW w:w="4916" w:type="dxa"/>
          </w:tcPr>
          <w:p w14:paraId="6B06FD89" w14:textId="77777777" w:rsidR="007C27A5" w:rsidRPr="00EE3FE9" w:rsidRDefault="007C27A5" w:rsidP="007C27A5">
            <w:pPr>
              <w:rPr>
                <w:rFonts w:asciiTheme="minorHAnsi" w:eastAsiaTheme="majorEastAsia" w:hAnsiTheme="minorHAnsi" w:cstheme="minorHAnsi"/>
                <w:b w:val="0"/>
                <w:color w:val="204D84"/>
              </w:rPr>
            </w:pPr>
            <w:r w:rsidRPr="00EE3FE9">
              <w:rPr>
                <w:rFonts w:asciiTheme="minorHAnsi" w:hAnsiTheme="minorHAnsi"/>
                <w:b w:val="0"/>
              </w:rPr>
              <w:t>Postal Address:</w:t>
            </w:r>
          </w:p>
        </w:tc>
        <w:sdt>
          <w:sdtPr>
            <w:rPr>
              <w:rFonts w:asciiTheme="minorHAnsi" w:eastAsiaTheme="majorEastAsia" w:hAnsiTheme="minorHAnsi" w:cstheme="minorHAnsi"/>
              <w:b/>
              <w:color w:val="44546A" w:themeColor="text2"/>
            </w:rPr>
            <w:id w:val="-1419632231"/>
            <w:placeholder>
              <w:docPart w:val="6BE6183248DC46138522A23F74392C4E"/>
            </w:placeholder>
            <w:showingPlcHdr/>
          </w:sdtPr>
          <w:sdtContent>
            <w:tc>
              <w:tcPr>
                <w:tcW w:w="4917" w:type="dxa"/>
              </w:tcPr>
              <w:p w14:paraId="0639516E" w14:textId="77777777" w:rsidR="007C27A5" w:rsidRDefault="007C27A5" w:rsidP="007C27A5">
                <w:pPr>
                  <w:cnfStyle w:val="000000000000" w:firstRow="0" w:lastRow="0" w:firstColumn="0" w:lastColumn="0" w:oddVBand="0" w:evenVBand="0" w:oddHBand="0" w:evenHBand="0" w:firstRowFirstColumn="0" w:firstRowLastColumn="0" w:lastRowFirstColumn="0" w:lastRowLastColumn="0"/>
                </w:pPr>
                <w:r w:rsidRPr="000E6F45">
                  <w:rPr>
                    <w:rStyle w:val="PlaceholderText"/>
                    <w:rFonts w:eastAsiaTheme="majorEastAsia"/>
                    <w:color w:val="44546A" w:themeColor="text2"/>
                  </w:rPr>
                  <w:t>Click here to enter text.</w:t>
                </w:r>
              </w:p>
            </w:tc>
          </w:sdtContent>
        </w:sdt>
      </w:tr>
      <w:tr w:rsidR="007C27A5" w:rsidRPr="00EE3FE9" w14:paraId="65642B1D" w14:textId="77777777" w:rsidTr="007C27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Pr>
          <w:p w14:paraId="6E56B126" w14:textId="77777777" w:rsidR="007C27A5" w:rsidRPr="00EE3FE9" w:rsidRDefault="007C27A5" w:rsidP="007C27A5">
            <w:pPr>
              <w:rPr>
                <w:rFonts w:asciiTheme="minorHAnsi" w:eastAsiaTheme="majorEastAsia" w:hAnsiTheme="minorHAnsi" w:cstheme="minorHAnsi"/>
                <w:b w:val="0"/>
                <w:color w:val="204D84"/>
              </w:rPr>
            </w:pPr>
            <w:r w:rsidRPr="00EE3FE9">
              <w:rPr>
                <w:rFonts w:asciiTheme="minorHAnsi" w:hAnsiTheme="minorHAnsi"/>
                <w:b w:val="0"/>
              </w:rPr>
              <w:t>Contact Person or Persons:</w:t>
            </w:r>
          </w:p>
        </w:tc>
        <w:sdt>
          <w:sdtPr>
            <w:rPr>
              <w:rFonts w:asciiTheme="minorHAnsi" w:eastAsiaTheme="majorEastAsia" w:hAnsiTheme="minorHAnsi" w:cstheme="minorHAnsi"/>
              <w:b/>
              <w:color w:val="44546A" w:themeColor="text2"/>
            </w:rPr>
            <w:id w:val="984290088"/>
            <w:placeholder>
              <w:docPart w:val="42242AE3259E466AA48ADC3536565AD6"/>
            </w:placeholder>
            <w:showingPlcHdr/>
          </w:sdtPr>
          <w:sdtContent>
            <w:tc>
              <w:tcPr>
                <w:tcW w:w="4917" w:type="dxa"/>
              </w:tcPr>
              <w:p w14:paraId="0ED6E6E2" w14:textId="77777777" w:rsidR="007C27A5" w:rsidRDefault="007C27A5" w:rsidP="007C27A5">
                <w:pPr>
                  <w:cnfStyle w:val="000000100000" w:firstRow="0" w:lastRow="0" w:firstColumn="0" w:lastColumn="0" w:oddVBand="0" w:evenVBand="0" w:oddHBand="1" w:evenHBand="0" w:firstRowFirstColumn="0" w:firstRowLastColumn="0" w:lastRowFirstColumn="0" w:lastRowLastColumn="0"/>
                </w:pPr>
                <w:r w:rsidRPr="000E6F45">
                  <w:rPr>
                    <w:rStyle w:val="PlaceholderText"/>
                    <w:rFonts w:eastAsiaTheme="majorEastAsia"/>
                    <w:color w:val="44546A" w:themeColor="text2"/>
                  </w:rPr>
                  <w:t>Click here to enter text.</w:t>
                </w:r>
              </w:p>
            </w:tc>
          </w:sdtContent>
        </w:sdt>
      </w:tr>
      <w:tr w:rsidR="007C27A5" w:rsidRPr="00EE3FE9" w14:paraId="7CB1B8B7" w14:textId="77777777" w:rsidTr="007C27A5">
        <w:tc>
          <w:tcPr>
            <w:cnfStyle w:val="001000000000" w:firstRow="0" w:lastRow="0" w:firstColumn="1" w:lastColumn="0" w:oddVBand="0" w:evenVBand="0" w:oddHBand="0" w:evenHBand="0" w:firstRowFirstColumn="0" w:firstRowLastColumn="0" w:lastRowFirstColumn="0" w:lastRowLastColumn="0"/>
            <w:tcW w:w="4916" w:type="dxa"/>
          </w:tcPr>
          <w:p w14:paraId="4ED6EE85" w14:textId="77777777" w:rsidR="007C27A5" w:rsidRPr="00EE3FE9" w:rsidRDefault="007C27A5" w:rsidP="007C27A5">
            <w:pPr>
              <w:rPr>
                <w:rFonts w:asciiTheme="minorHAnsi" w:eastAsiaTheme="majorEastAsia" w:hAnsiTheme="minorHAnsi" w:cstheme="minorHAnsi"/>
                <w:b w:val="0"/>
                <w:color w:val="204D84"/>
              </w:rPr>
            </w:pPr>
            <w:r w:rsidRPr="00EE3FE9">
              <w:rPr>
                <w:rFonts w:asciiTheme="minorHAnsi" w:hAnsiTheme="minorHAnsi"/>
                <w:b w:val="0"/>
              </w:rPr>
              <w:t>Telephone:</w:t>
            </w:r>
          </w:p>
        </w:tc>
        <w:sdt>
          <w:sdtPr>
            <w:rPr>
              <w:rFonts w:asciiTheme="minorHAnsi" w:eastAsiaTheme="majorEastAsia" w:hAnsiTheme="minorHAnsi" w:cstheme="minorHAnsi"/>
              <w:b/>
              <w:color w:val="44546A" w:themeColor="text2"/>
            </w:rPr>
            <w:id w:val="768199341"/>
            <w:placeholder>
              <w:docPart w:val="B36997860AAF4184BDBCBC87089AB70C"/>
            </w:placeholder>
            <w:showingPlcHdr/>
          </w:sdtPr>
          <w:sdtContent>
            <w:tc>
              <w:tcPr>
                <w:tcW w:w="4917" w:type="dxa"/>
              </w:tcPr>
              <w:p w14:paraId="26894F3E" w14:textId="77777777" w:rsidR="007C27A5" w:rsidRDefault="007C27A5" w:rsidP="007C27A5">
                <w:pPr>
                  <w:cnfStyle w:val="000000000000" w:firstRow="0" w:lastRow="0" w:firstColumn="0" w:lastColumn="0" w:oddVBand="0" w:evenVBand="0" w:oddHBand="0" w:evenHBand="0" w:firstRowFirstColumn="0" w:firstRowLastColumn="0" w:lastRowFirstColumn="0" w:lastRowLastColumn="0"/>
                </w:pPr>
                <w:r w:rsidRPr="000E6F45">
                  <w:rPr>
                    <w:rStyle w:val="PlaceholderText"/>
                    <w:rFonts w:eastAsiaTheme="majorEastAsia"/>
                    <w:color w:val="44546A" w:themeColor="text2"/>
                  </w:rPr>
                  <w:t>Click here to enter text.</w:t>
                </w:r>
              </w:p>
            </w:tc>
          </w:sdtContent>
        </w:sdt>
      </w:tr>
      <w:tr w:rsidR="007C27A5" w:rsidRPr="00EE3FE9" w14:paraId="4EA4D55B" w14:textId="77777777" w:rsidTr="007C27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Pr>
          <w:p w14:paraId="4908315A" w14:textId="77777777" w:rsidR="007C27A5" w:rsidRPr="00EE3FE9" w:rsidRDefault="007C27A5" w:rsidP="007C27A5">
            <w:pPr>
              <w:rPr>
                <w:rFonts w:asciiTheme="minorHAnsi" w:eastAsiaTheme="majorEastAsia" w:hAnsiTheme="minorHAnsi" w:cstheme="minorHAnsi"/>
                <w:b w:val="0"/>
                <w:color w:val="204D84"/>
              </w:rPr>
            </w:pPr>
            <w:r>
              <w:rPr>
                <w:rFonts w:asciiTheme="minorHAnsi" w:hAnsiTheme="minorHAnsi"/>
                <w:b w:val="0"/>
              </w:rPr>
              <w:t>E</w:t>
            </w:r>
            <w:r w:rsidRPr="00EE3FE9">
              <w:rPr>
                <w:rFonts w:asciiTheme="minorHAnsi" w:hAnsiTheme="minorHAnsi"/>
                <w:b w:val="0"/>
              </w:rPr>
              <w:t>mail:</w:t>
            </w:r>
          </w:p>
        </w:tc>
        <w:sdt>
          <w:sdtPr>
            <w:rPr>
              <w:rFonts w:asciiTheme="minorHAnsi" w:eastAsiaTheme="majorEastAsia" w:hAnsiTheme="minorHAnsi" w:cstheme="minorHAnsi"/>
              <w:b/>
              <w:color w:val="44546A" w:themeColor="text2"/>
            </w:rPr>
            <w:id w:val="-1265993104"/>
            <w:placeholder>
              <w:docPart w:val="493F3302BFE94E11A0556CF5C1D6A6C2"/>
            </w:placeholder>
            <w:showingPlcHdr/>
          </w:sdtPr>
          <w:sdtContent>
            <w:tc>
              <w:tcPr>
                <w:tcW w:w="4917" w:type="dxa"/>
              </w:tcPr>
              <w:p w14:paraId="5A5A20B0" w14:textId="77777777" w:rsidR="007C27A5" w:rsidRDefault="007C27A5" w:rsidP="007C27A5">
                <w:pPr>
                  <w:cnfStyle w:val="000000100000" w:firstRow="0" w:lastRow="0" w:firstColumn="0" w:lastColumn="0" w:oddVBand="0" w:evenVBand="0" w:oddHBand="1" w:evenHBand="0" w:firstRowFirstColumn="0" w:firstRowLastColumn="0" w:lastRowFirstColumn="0" w:lastRowLastColumn="0"/>
                </w:pPr>
                <w:r w:rsidRPr="000E6F45">
                  <w:rPr>
                    <w:rStyle w:val="PlaceholderText"/>
                    <w:rFonts w:eastAsiaTheme="majorEastAsia"/>
                    <w:color w:val="44546A" w:themeColor="text2"/>
                  </w:rPr>
                  <w:t>Click here to enter text.</w:t>
                </w:r>
              </w:p>
            </w:tc>
          </w:sdtContent>
        </w:sdt>
      </w:tr>
      <w:tr w:rsidR="007C27A5" w:rsidRPr="00EE3FE9" w14:paraId="39F77886" w14:textId="77777777" w:rsidTr="007C27A5">
        <w:tc>
          <w:tcPr>
            <w:cnfStyle w:val="001000000000" w:firstRow="0" w:lastRow="0" w:firstColumn="1" w:lastColumn="0" w:oddVBand="0" w:evenVBand="0" w:oddHBand="0" w:evenHBand="0" w:firstRowFirstColumn="0" w:firstRowLastColumn="0" w:lastRowFirstColumn="0" w:lastRowLastColumn="0"/>
            <w:tcW w:w="4916" w:type="dxa"/>
          </w:tcPr>
          <w:p w14:paraId="2499E099" w14:textId="77777777" w:rsidR="007C27A5" w:rsidRPr="00EE3FE9" w:rsidRDefault="007C27A5" w:rsidP="007C27A5">
            <w:pPr>
              <w:rPr>
                <w:rFonts w:asciiTheme="minorHAnsi" w:hAnsiTheme="minorHAnsi"/>
                <w:b w:val="0"/>
              </w:rPr>
            </w:pPr>
            <w:r w:rsidRPr="00EE3FE9">
              <w:rPr>
                <w:rFonts w:asciiTheme="minorHAnsi" w:hAnsiTheme="minorHAnsi"/>
                <w:b w:val="0"/>
              </w:rPr>
              <w:t>Internet address (web address) (if applicable)</w:t>
            </w:r>
          </w:p>
        </w:tc>
        <w:sdt>
          <w:sdtPr>
            <w:rPr>
              <w:rFonts w:asciiTheme="minorHAnsi" w:eastAsiaTheme="majorEastAsia" w:hAnsiTheme="minorHAnsi" w:cstheme="minorHAnsi"/>
              <w:b/>
              <w:color w:val="44546A" w:themeColor="text2"/>
            </w:rPr>
            <w:id w:val="1784073864"/>
            <w:placeholder>
              <w:docPart w:val="FE3DA759DB544FE89D0DB2CC736710C3"/>
            </w:placeholder>
            <w:showingPlcHdr/>
          </w:sdtPr>
          <w:sdtContent>
            <w:tc>
              <w:tcPr>
                <w:tcW w:w="4917" w:type="dxa"/>
              </w:tcPr>
              <w:p w14:paraId="3E4A0D92" w14:textId="77777777" w:rsidR="007C27A5" w:rsidRDefault="007C27A5" w:rsidP="007C27A5">
                <w:pPr>
                  <w:cnfStyle w:val="000000000000" w:firstRow="0" w:lastRow="0" w:firstColumn="0" w:lastColumn="0" w:oddVBand="0" w:evenVBand="0" w:oddHBand="0" w:evenHBand="0" w:firstRowFirstColumn="0" w:firstRowLastColumn="0" w:lastRowFirstColumn="0" w:lastRowLastColumn="0"/>
                </w:pPr>
                <w:r w:rsidRPr="000E6F45">
                  <w:rPr>
                    <w:rStyle w:val="PlaceholderText"/>
                    <w:rFonts w:eastAsiaTheme="majorEastAsia"/>
                    <w:color w:val="44546A" w:themeColor="text2"/>
                  </w:rPr>
                  <w:t>Click here to enter text.</w:t>
                </w:r>
              </w:p>
            </w:tc>
          </w:sdtContent>
        </w:sdt>
      </w:tr>
    </w:tbl>
    <w:p w14:paraId="65D78864" w14:textId="77777777" w:rsidR="007C27A5" w:rsidRDefault="007C27A5" w:rsidP="007C27A5">
      <w:pPr>
        <w:ind w:left="-108"/>
        <w:rPr>
          <w:rFonts w:asciiTheme="minorHAnsi" w:eastAsiaTheme="majorEastAsia" w:hAnsiTheme="minorHAnsi" w:cstheme="minorHAnsi"/>
          <w:b/>
          <w:color w:val="204D84"/>
        </w:rPr>
      </w:pPr>
    </w:p>
    <w:p w14:paraId="18984AC2" w14:textId="77777777" w:rsidR="007C27A5" w:rsidRPr="008C1FFE" w:rsidRDefault="007C27A5" w:rsidP="007C27A5">
      <w:pPr>
        <w:ind w:left="-108"/>
        <w:rPr>
          <w:rFonts w:asciiTheme="minorHAnsi" w:eastAsiaTheme="majorEastAsia" w:hAnsiTheme="minorHAnsi" w:cstheme="minorHAnsi"/>
          <w:b/>
          <w:color w:val="C45911" w:themeColor="accent2" w:themeShade="BF"/>
          <w:sz w:val="56"/>
          <w:szCs w:val="56"/>
        </w:rPr>
      </w:pPr>
      <w:r w:rsidRPr="008C1FFE">
        <w:rPr>
          <w:rFonts w:asciiTheme="minorHAnsi" w:eastAsiaTheme="majorEastAsia" w:hAnsiTheme="minorHAnsi" w:cstheme="minorHAnsi"/>
          <w:b/>
          <w:color w:val="C45911" w:themeColor="accent2" w:themeShade="BF"/>
          <w:sz w:val="56"/>
          <w:szCs w:val="56"/>
        </w:rPr>
        <w:t>Confirmations</w:t>
      </w:r>
    </w:p>
    <w:p w14:paraId="2578B391" w14:textId="5510F2AD" w:rsidR="007C27A5" w:rsidRDefault="007C27A5" w:rsidP="007C27A5">
      <w:pPr>
        <w:ind w:left="-108"/>
        <w:rPr>
          <w:rFonts w:asciiTheme="minorHAnsi" w:hAnsiTheme="minorHAnsi" w:cstheme="minorHAnsi"/>
        </w:rPr>
      </w:pPr>
      <w:r>
        <w:rPr>
          <w:rFonts w:asciiTheme="minorHAnsi" w:hAnsiTheme="minorHAnsi"/>
        </w:rPr>
        <w:t>I</w:t>
      </w:r>
      <w:r w:rsidRPr="00F03BBE">
        <w:rPr>
          <w:rFonts w:asciiTheme="minorHAnsi" w:hAnsiTheme="minorHAnsi"/>
        </w:rPr>
        <w:t xml:space="preserve"> </w:t>
      </w:r>
      <w:r>
        <w:rPr>
          <w:rFonts w:asciiTheme="minorHAnsi" w:hAnsiTheme="minorHAnsi"/>
        </w:rPr>
        <w:t xml:space="preserve">submit the following quote in response to your RFQ. </w:t>
      </w:r>
      <w:r>
        <w:rPr>
          <w:rFonts w:asciiTheme="minorHAnsi" w:hAnsiTheme="minorHAnsi" w:cstheme="minorHAnsi"/>
        </w:rPr>
        <w:t xml:space="preserve">I confirm that </w:t>
      </w:r>
      <w:sdt>
        <w:sdtPr>
          <w:rPr>
            <w:rFonts w:asciiTheme="minorHAnsi" w:hAnsiTheme="minorHAnsi" w:cstheme="minorHAnsi"/>
            <w:b/>
            <w:color w:val="204D84"/>
          </w:rPr>
          <w:alias w:val="Supplier Name"/>
          <w:tag w:val="Supplier Name"/>
          <w:id w:val="-1869976545"/>
          <w:placeholder>
            <w:docPart w:val="352FEFB5FCBB47C0AE96F75C2D62CA0D"/>
          </w:placeholder>
          <w:showingPlcHdr/>
          <w:dataBinding w:prefixMappings="xmlns:ns0='http://purl.org/dc/elements/1.1/' xmlns:ns1='http://schemas.openxmlformats.org/package/2006/metadata/core-properties' " w:xpath="/ns1:coreProperties[1]/ns1:category[1]" w:storeItemID="{6C3C8BC8-F283-45AE-878A-BAB7291924A1}"/>
          <w:text/>
        </w:sdtPr>
        <w:sdtContent>
          <w:r w:rsidRPr="00664772">
            <w:rPr>
              <w:rStyle w:val="PlaceholderText"/>
            </w:rPr>
            <w:t>[Category]</w:t>
          </w:r>
        </w:sdtContent>
      </w:sdt>
      <w:r>
        <w:rPr>
          <w:rFonts w:asciiTheme="minorHAnsi" w:hAnsiTheme="minorHAnsi" w:cstheme="minorHAnsi"/>
          <w:b/>
          <w:color w:val="204D84"/>
        </w:rPr>
        <w:t xml:space="preserve"> can</w:t>
      </w:r>
      <w:r>
        <w:rPr>
          <w:rFonts w:asciiTheme="minorHAnsi" w:hAnsiTheme="minorHAnsi" w:cstheme="minorHAnsi"/>
        </w:rPr>
        <w:t xml:space="preserve"> deliver the requirements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1274"/>
      </w:tblGrid>
      <w:tr w:rsidR="007C27A5" w14:paraId="320FB2CC" w14:textId="77777777" w:rsidTr="007C27A5">
        <w:trPr>
          <w:trHeight w:val="650"/>
        </w:trPr>
        <w:tc>
          <w:tcPr>
            <w:tcW w:w="5059" w:type="dxa"/>
            <w:vAlign w:val="center"/>
          </w:tcPr>
          <w:p w14:paraId="228D9945" w14:textId="77777777" w:rsidR="007C27A5" w:rsidRPr="008F0D75" w:rsidRDefault="007C27A5" w:rsidP="007C27A5">
            <w:pPr>
              <w:pStyle w:val="ListParagraph"/>
              <w:widowControl/>
              <w:numPr>
                <w:ilvl w:val="0"/>
                <w:numId w:val="35"/>
              </w:numPr>
              <w:autoSpaceDE/>
              <w:autoSpaceDN/>
              <w:spacing w:before="0" w:after="200"/>
              <w:contextualSpacing/>
              <w:rPr>
                <w:rFonts w:asciiTheme="minorHAnsi" w:hAnsiTheme="minorHAnsi" w:cstheme="minorHAnsi"/>
              </w:rPr>
            </w:pPr>
            <w:r w:rsidRPr="008F0D75">
              <w:rPr>
                <w:rFonts w:asciiTheme="minorHAnsi" w:hAnsiTheme="minorHAnsi" w:cstheme="minorHAnsi"/>
              </w:rPr>
              <w:t>To the required standard</w:t>
            </w:r>
            <w:r>
              <w:rPr>
                <w:rFonts w:asciiTheme="minorHAnsi" w:hAnsiTheme="minorHAnsi" w:cstheme="minorHAnsi"/>
              </w:rPr>
              <w:t>/format</w:t>
            </w:r>
          </w:p>
        </w:tc>
        <w:sdt>
          <w:sdtPr>
            <w:rPr>
              <w:rFonts w:asciiTheme="minorHAnsi" w:hAnsiTheme="minorHAnsi" w:cstheme="minorHAnsi"/>
              <w:b/>
              <w:color w:val="44546A" w:themeColor="text2"/>
              <w:sz w:val="40"/>
              <w:szCs w:val="40"/>
            </w:rPr>
            <w:id w:val="704365741"/>
            <w14:checkbox>
              <w14:checked w14:val="0"/>
              <w14:checkedState w14:val="2612" w14:font="MS Gothic"/>
              <w14:uncheckedState w14:val="2610" w14:font="MS Gothic"/>
            </w14:checkbox>
          </w:sdtPr>
          <w:sdtContent>
            <w:tc>
              <w:tcPr>
                <w:tcW w:w="1274" w:type="dxa"/>
                <w:vAlign w:val="center"/>
              </w:tcPr>
              <w:p w14:paraId="2D3DAC82" w14:textId="77777777" w:rsidR="007C27A5" w:rsidRPr="008F0D75" w:rsidRDefault="007C27A5" w:rsidP="007C27A5">
                <w:pPr>
                  <w:rPr>
                    <w:rFonts w:asciiTheme="minorHAnsi" w:hAnsiTheme="minorHAnsi" w:cstheme="minorHAnsi"/>
                    <w:b/>
                    <w:color w:val="44546A" w:themeColor="text2"/>
                    <w:sz w:val="40"/>
                    <w:szCs w:val="40"/>
                  </w:rPr>
                </w:pPr>
                <w:r>
                  <w:rPr>
                    <w:rFonts w:ascii="MS Gothic" w:eastAsia="MS Gothic" w:hAnsi="MS Gothic" w:cstheme="minorHAnsi" w:hint="eastAsia"/>
                    <w:b/>
                    <w:color w:val="44546A" w:themeColor="text2"/>
                    <w:sz w:val="40"/>
                    <w:szCs w:val="40"/>
                  </w:rPr>
                  <w:t>☐</w:t>
                </w:r>
              </w:p>
            </w:tc>
          </w:sdtContent>
        </w:sdt>
      </w:tr>
      <w:tr w:rsidR="007C27A5" w14:paraId="14660704" w14:textId="77777777" w:rsidTr="007C27A5">
        <w:trPr>
          <w:trHeight w:val="773"/>
        </w:trPr>
        <w:tc>
          <w:tcPr>
            <w:tcW w:w="5059" w:type="dxa"/>
            <w:vAlign w:val="center"/>
          </w:tcPr>
          <w:p w14:paraId="1F4AFF19" w14:textId="77777777" w:rsidR="007C27A5" w:rsidRPr="008F0D75" w:rsidRDefault="007C27A5" w:rsidP="007C27A5">
            <w:pPr>
              <w:pStyle w:val="ListParagraph"/>
              <w:widowControl/>
              <w:numPr>
                <w:ilvl w:val="0"/>
                <w:numId w:val="35"/>
              </w:numPr>
              <w:autoSpaceDE/>
              <w:autoSpaceDN/>
              <w:spacing w:before="0" w:after="200"/>
              <w:contextualSpacing/>
              <w:rPr>
                <w:rFonts w:asciiTheme="minorHAnsi" w:hAnsiTheme="minorHAnsi" w:cstheme="minorHAnsi"/>
              </w:rPr>
            </w:pPr>
            <w:r>
              <w:rPr>
                <w:rFonts w:asciiTheme="minorHAnsi" w:hAnsiTheme="minorHAnsi" w:cstheme="minorHAnsi"/>
              </w:rPr>
              <w:t>To the FSSU timeline for submission of the school’s annual return</w:t>
            </w:r>
          </w:p>
        </w:tc>
        <w:sdt>
          <w:sdtPr>
            <w:rPr>
              <w:rFonts w:asciiTheme="minorHAnsi" w:hAnsiTheme="minorHAnsi" w:cstheme="minorHAnsi"/>
              <w:b/>
              <w:color w:val="44546A" w:themeColor="text2"/>
              <w:sz w:val="40"/>
              <w:szCs w:val="40"/>
            </w:rPr>
            <w:id w:val="-1822888028"/>
            <w14:checkbox>
              <w14:checked w14:val="0"/>
              <w14:checkedState w14:val="2612" w14:font="MS Gothic"/>
              <w14:uncheckedState w14:val="2610" w14:font="MS Gothic"/>
            </w14:checkbox>
          </w:sdtPr>
          <w:sdtContent>
            <w:tc>
              <w:tcPr>
                <w:tcW w:w="1274" w:type="dxa"/>
                <w:vAlign w:val="center"/>
              </w:tcPr>
              <w:p w14:paraId="1B292465" w14:textId="77777777" w:rsidR="007C27A5" w:rsidRPr="008F0D75" w:rsidRDefault="007C27A5" w:rsidP="007C27A5">
                <w:pPr>
                  <w:rPr>
                    <w:rFonts w:asciiTheme="minorHAnsi" w:hAnsiTheme="minorHAnsi" w:cstheme="minorHAnsi"/>
                    <w:b/>
                    <w:color w:val="44546A" w:themeColor="text2"/>
                    <w:sz w:val="40"/>
                    <w:szCs w:val="40"/>
                  </w:rPr>
                </w:pPr>
                <w:r>
                  <w:rPr>
                    <w:rFonts w:ascii="MS Gothic" w:eastAsia="MS Gothic" w:hAnsi="MS Gothic" w:cstheme="minorHAnsi" w:hint="eastAsia"/>
                    <w:b/>
                    <w:color w:val="44546A" w:themeColor="text2"/>
                    <w:sz w:val="40"/>
                    <w:szCs w:val="40"/>
                  </w:rPr>
                  <w:t>☐</w:t>
                </w:r>
              </w:p>
            </w:tc>
          </w:sdtContent>
        </w:sdt>
      </w:tr>
      <w:tr w:rsidR="007C27A5" w:rsidRPr="008F0D75" w14:paraId="56520481" w14:textId="77777777" w:rsidTr="007C27A5">
        <w:trPr>
          <w:trHeight w:val="613"/>
        </w:trPr>
        <w:tc>
          <w:tcPr>
            <w:tcW w:w="5059" w:type="dxa"/>
            <w:vAlign w:val="center"/>
          </w:tcPr>
          <w:p w14:paraId="2927F381" w14:textId="77777777" w:rsidR="007C27A5" w:rsidRPr="00C312CC" w:rsidRDefault="007C27A5" w:rsidP="007C27A5">
            <w:pPr>
              <w:rPr>
                <w:rFonts w:asciiTheme="minorHAnsi" w:hAnsiTheme="minorHAnsi" w:cstheme="minorHAnsi"/>
              </w:rPr>
            </w:pPr>
          </w:p>
        </w:tc>
        <w:tc>
          <w:tcPr>
            <w:tcW w:w="1274" w:type="dxa"/>
            <w:vAlign w:val="center"/>
          </w:tcPr>
          <w:p w14:paraId="7CB5678A" w14:textId="77777777" w:rsidR="007C27A5" w:rsidRPr="008F0D75" w:rsidRDefault="007C27A5" w:rsidP="007C27A5">
            <w:pPr>
              <w:rPr>
                <w:rFonts w:asciiTheme="minorHAnsi" w:hAnsiTheme="minorHAnsi" w:cstheme="minorHAnsi"/>
                <w:b/>
                <w:color w:val="44546A" w:themeColor="text2"/>
                <w:sz w:val="40"/>
                <w:szCs w:val="40"/>
              </w:rPr>
            </w:pPr>
          </w:p>
        </w:tc>
      </w:tr>
      <w:tr w:rsidR="007C27A5" w:rsidRPr="008F0D75" w14:paraId="6CDC3BCD" w14:textId="77777777" w:rsidTr="007C27A5">
        <w:trPr>
          <w:trHeight w:val="662"/>
        </w:trPr>
        <w:tc>
          <w:tcPr>
            <w:tcW w:w="5059" w:type="dxa"/>
            <w:vAlign w:val="center"/>
          </w:tcPr>
          <w:p w14:paraId="2383ADF2" w14:textId="77777777" w:rsidR="007C27A5" w:rsidRPr="008F0D75" w:rsidRDefault="007C27A5" w:rsidP="007C27A5">
            <w:pPr>
              <w:pStyle w:val="ListParagraph"/>
              <w:widowControl/>
              <w:numPr>
                <w:ilvl w:val="0"/>
                <w:numId w:val="35"/>
              </w:numPr>
              <w:autoSpaceDE/>
              <w:autoSpaceDN/>
              <w:spacing w:before="0" w:after="200"/>
              <w:contextualSpacing/>
              <w:rPr>
                <w:rFonts w:asciiTheme="minorHAnsi" w:hAnsiTheme="minorHAnsi" w:cstheme="minorHAnsi"/>
              </w:rPr>
            </w:pPr>
            <w:r>
              <w:rPr>
                <w:rFonts w:asciiTheme="minorHAnsi" w:hAnsiTheme="minorHAnsi" w:cstheme="minorHAnsi"/>
              </w:rPr>
              <w:t xml:space="preserve">T’s &amp; C’s accepted </w:t>
            </w:r>
          </w:p>
        </w:tc>
        <w:sdt>
          <w:sdtPr>
            <w:rPr>
              <w:rFonts w:asciiTheme="minorHAnsi" w:hAnsiTheme="minorHAnsi" w:cstheme="minorHAnsi"/>
              <w:b/>
              <w:color w:val="44546A" w:themeColor="text2"/>
              <w:sz w:val="40"/>
              <w:szCs w:val="40"/>
            </w:rPr>
            <w:id w:val="-664479326"/>
            <w14:checkbox>
              <w14:checked w14:val="0"/>
              <w14:checkedState w14:val="2612" w14:font="MS Gothic"/>
              <w14:uncheckedState w14:val="2610" w14:font="MS Gothic"/>
            </w14:checkbox>
          </w:sdtPr>
          <w:sdtContent>
            <w:tc>
              <w:tcPr>
                <w:tcW w:w="1274" w:type="dxa"/>
                <w:vAlign w:val="center"/>
              </w:tcPr>
              <w:p w14:paraId="0DB4D1AB" w14:textId="77777777" w:rsidR="007C27A5" w:rsidRPr="008F0D75" w:rsidRDefault="007C27A5" w:rsidP="007C27A5">
                <w:pPr>
                  <w:rPr>
                    <w:rFonts w:asciiTheme="minorHAnsi" w:hAnsiTheme="minorHAnsi" w:cstheme="minorHAnsi"/>
                    <w:b/>
                    <w:color w:val="44546A" w:themeColor="text2"/>
                    <w:sz w:val="40"/>
                    <w:szCs w:val="40"/>
                  </w:rPr>
                </w:pPr>
                <w:r w:rsidRPr="008F0D75">
                  <w:rPr>
                    <w:rFonts w:ascii="MS Gothic" w:eastAsia="MS Gothic" w:hAnsi="MS Gothic" w:cstheme="minorHAnsi" w:hint="eastAsia"/>
                    <w:b/>
                    <w:color w:val="44546A" w:themeColor="text2"/>
                    <w:sz w:val="40"/>
                    <w:szCs w:val="40"/>
                  </w:rPr>
                  <w:t>☐</w:t>
                </w:r>
              </w:p>
            </w:tc>
          </w:sdtContent>
        </w:sdt>
      </w:tr>
    </w:tbl>
    <w:p w14:paraId="57EF0788" w14:textId="441BD995" w:rsidR="007C27A5" w:rsidRPr="00342CD8" w:rsidRDefault="007C27A5" w:rsidP="007C27A5">
      <w:pPr>
        <w:pStyle w:val="ListParagraph"/>
        <w:rPr>
          <w:rFonts w:asciiTheme="minorHAnsi" w:hAnsiTheme="minorHAnsi" w:cstheme="minorHAnsi"/>
        </w:rPr>
      </w:pPr>
      <w:r>
        <w:rPr>
          <w:rFonts w:asciiTheme="minorHAnsi" w:hAnsiTheme="minorHAnsi" w:cstheme="minorHAnsi"/>
        </w:rPr>
        <w:t xml:space="preserve">I confirm that </w:t>
      </w:r>
      <w:sdt>
        <w:sdtPr>
          <w:rPr>
            <w:rFonts w:asciiTheme="minorHAnsi" w:hAnsiTheme="minorHAnsi" w:cstheme="minorHAnsi"/>
            <w:b/>
            <w:color w:val="204D84"/>
          </w:rPr>
          <w:alias w:val="Supplier Name"/>
          <w:tag w:val="Supplier Name"/>
          <w:id w:val="-1930118283"/>
          <w:placeholder>
            <w:docPart w:val="8E331F92942542EF97CD2BFF574EF8DF"/>
          </w:placeholder>
          <w:showingPlcHdr/>
          <w:dataBinding w:prefixMappings="xmlns:ns0='http://purl.org/dc/elements/1.1/' xmlns:ns1='http://schemas.openxmlformats.org/package/2006/metadata/core-properties' " w:xpath="/ns1:coreProperties[1]/ns1:category[1]" w:storeItemID="{6C3C8BC8-F283-45AE-878A-BAB7291924A1}"/>
          <w:text/>
        </w:sdtPr>
        <w:sdtContent>
          <w:r w:rsidRPr="00664772">
            <w:rPr>
              <w:rStyle w:val="PlaceholderText"/>
            </w:rPr>
            <w:t>[Category]</w:t>
          </w:r>
        </w:sdtContent>
      </w:sdt>
      <w:r>
        <w:rPr>
          <w:rFonts w:asciiTheme="minorHAnsi" w:hAnsiTheme="minorHAnsi" w:cstheme="minorHAnsi"/>
          <w:b/>
          <w:color w:val="204D84"/>
        </w:rPr>
        <w:t xml:space="preserve"> has: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134"/>
      </w:tblGrid>
      <w:tr w:rsidR="007C27A5" w:rsidRPr="008F0D75" w14:paraId="0A1996C7" w14:textId="77777777" w:rsidTr="007C27A5">
        <w:tc>
          <w:tcPr>
            <w:tcW w:w="4503" w:type="dxa"/>
            <w:vAlign w:val="center"/>
          </w:tcPr>
          <w:p w14:paraId="0800C127" w14:textId="77777777" w:rsidR="007C27A5" w:rsidRPr="008F0D75" w:rsidRDefault="007C27A5" w:rsidP="007C27A5">
            <w:pPr>
              <w:pStyle w:val="ListParagraph"/>
              <w:widowControl/>
              <w:numPr>
                <w:ilvl w:val="0"/>
                <w:numId w:val="35"/>
              </w:numPr>
              <w:autoSpaceDE/>
              <w:autoSpaceDN/>
              <w:spacing w:before="0" w:after="200"/>
              <w:contextualSpacing/>
              <w:rPr>
                <w:rFonts w:asciiTheme="minorHAnsi" w:hAnsiTheme="minorHAnsi" w:cstheme="minorHAnsi"/>
              </w:rPr>
            </w:pPr>
            <w:r>
              <w:rPr>
                <w:rFonts w:asciiTheme="minorHAnsi" w:hAnsiTheme="minorHAnsi" w:cstheme="minorHAnsi"/>
              </w:rPr>
              <w:t>A Current Practicing Certificate</w:t>
            </w:r>
          </w:p>
        </w:tc>
        <w:sdt>
          <w:sdtPr>
            <w:rPr>
              <w:rFonts w:asciiTheme="minorHAnsi" w:hAnsiTheme="minorHAnsi" w:cstheme="minorHAnsi"/>
              <w:b/>
              <w:color w:val="44546A" w:themeColor="text2"/>
              <w:sz w:val="40"/>
              <w:szCs w:val="40"/>
            </w:rPr>
            <w:id w:val="-300540769"/>
            <w14:checkbox>
              <w14:checked w14:val="0"/>
              <w14:checkedState w14:val="2612" w14:font="MS Gothic"/>
              <w14:uncheckedState w14:val="2610" w14:font="MS Gothic"/>
            </w14:checkbox>
          </w:sdtPr>
          <w:sdtContent>
            <w:tc>
              <w:tcPr>
                <w:tcW w:w="1134" w:type="dxa"/>
                <w:vAlign w:val="center"/>
              </w:tcPr>
              <w:p w14:paraId="1FFEB95B" w14:textId="77777777" w:rsidR="007C27A5" w:rsidRPr="008F0D75" w:rsidRDefault="007C27A5" w:rsidP="007C27A5">
                <w:pPr>
                  <w:rPr>
                    <w:rFonts w:asciiTheme="minorHAnsi" w:hAnsiTheme="minorHAnsi" w:cstheme="minorHAnsi"/>
                    <w:b/>
                    <w:color w:val="44546A" w:themeColor="text2"/>
                    <w:sz w:val="40"/>
                    <w:szCs w:val="40"/>
                  </w:rPr>
                </w:pPr>
                <w:r>
                  <w:rPr>
                    <w:rFonts w:ascii="MS Gothic" w:eastAsia="MS Gothic" w:hAnsi="MS Gothic" w:cstheme="minorHAnsi" w:hint="eastAsia"/>
                    <w:b/>
                    <w:color w:val="44546A" w:themeColor="text2"/>
                    <w:sz w:val="40"/>
                    <w:szCs w:val="40"/>
                  </w:rPr>
                  <w:t>☐</w:t>
                </w:r>
              </w:p>
            </w:tc>
          </w:sdtContent>
        </w:sdt>
      </w:tr>
      <w:tr w:rsidR="007C27A5" w:rsidRPr="008F0D75" w14:paraId="5A51FBB1" w14:textId="77777777" w:rsidTr="007C27A5">
        <w:tc>
          <w:tcPr>
            <w:tcW w:w="4503" w:type="dxa"/>
            <w:vAlign w:val="center"/>
          </w:tcPr>
          <w:p w14:paraId="12BA050C" w14:textId="77777777" w:rsidR="007C27A5" w:rsidRPr="008F0D75" w:rsidRDefault="007C27A5" w:rsidP="007C27A5">
            <w:pPr>
              <w:pStyle w:val="ListParagraph"/>
              <w:widowControl/>
              <w:numPr>
                <w:ilvl w:val="0"/>
                <w:numId w:val="35"/>
              </w:numPr>
              <w:autoSpaceDE/>
              <w:autoSpaceDN/>
              <w:spacing w:before="0" w:after="200"/>
              <w:contextualSpacing/>
              <w:rPr>
                <w:rFonts w:asciiTheme="minorHAnsi" w:hAnsiTheme="minorHAnsi" w:cstheme="minorHAnsi"/>
              </w:rPr>
            </w:pPr>
            <w:r>
              <w:rPr>
                <w:rFonts w:asciiTheme="minorHAnsi" w:hAnsiTheme="minorHAnsi" w:cstheme="minorHAnsi"/>
              </w:rPr>
              <w:t>Professional Indemnity Insurance</w:t>
            </w:r>
          </w:p>
        </w:tc>
        <w:sdt>
          <w:sdtPr>
            <w:rPr>
              <w:rFonts w:asciiTheme="minorHAnsi" w:hAnsiTheme="minorHAnsi" w:cstheme="minorHAnsi"/>
              <w:b/>
              <w:color w:val="44546A" w:themeColor="text2"/>
              <w:sz w:val="40"/>
              <w:szCs w:val="40"/>
            </w:rPr>
            <w:id w:val="1436322703"/>
            <w14:checkbox>
              <w14:checked w14:val="0"/>
              <w14:checkedState w14:val="2612" w14:font="MS Gothic"/>
              <w14:uncheckedState w14:val="2610" w14:font="MS Gothic"/>
            </w14:checkbox>
          </w:sdtPr>
          <w:sdtContent>
            <w:tc>
              <w:tcPr>
                <w:tcW w:w="1134" w:type="dxa"/>
                <w:vAlign w:val="center"/>
              </w:tcPr>
              <w:p w14:paraId="05604C0B" w14:textId="77777777" w:rsidR="007C27A5" w:rsidRPr="008F0D75" w:rsidRDefault="007C27A5" w:rsidP="007C27A5">
                <w:pPr>
                  <w:rPr>
                    <w:rFonts w:asciiTheme="minorHAnsi" w:hAnsiTheme="minorHAnsi" w:cstheme="minorHAnsi"/>
                    <w:b/>
                    <w:color w:val="44546A" w:themeColor="text2"/>
                    <w:sz w:val="40"/>
                    <w:szCs w:val="40"/>
                  </w:rPr>
                </w:pPr>
                <w:r>
                  <w:rPr>
                    <w:rFonts w:ascii="MS Gothic" w:eastAsia="MS Gothic" w:hAnsi="MS Gothic" w:cstheme="minorHAnsi" w:hint="eastAsia"/>
                    <w:b/>
                    <w:color w:val="44546A" w:themeColor="text2"/>
                    <w:sz w:val="40"/>
                    <w:szCs w:val="40"/>
                  </w:rPr>
                  <w:t>☐</w:t>
                </w:r>
              </w:p>
            </w:tc>
          </w:sdtContent>
        </w:sdt>
      </w:tr>
      <w:tr w:rsidR="007C27A5" w:rsidRPr="008F0D75" w14:paraId="32068FCB" w14:textId="77777777" w:rsidTr="007C27A5">
        <w:tc>
          <w:tcPr>
            <w:tcW w:w="4503" w:type="dxa"/>
            <w:vAlign w:val="center"/>
          </w:tcPr>
          <w:p w14:paraId="163189E6" w14:textId="77777777" w:rsidR="007C27A5" w:rsidRDefault="007C27A5" w:rsidP="007C27A5">
            <w:pPr>
              <w:pStyle w:val="ListParagraph"/>
              <w:widowControl/>
              <w:numPr>
                <w:ilvl w:val="0"/>
                <w:numId w:val="35"/>
              </w:numPr>
              <w:autoSpaceDE/>
              <w:autoSpaceDN/>
              <w:spacing w:before="0" w:after="200"/>
              <w:contextualSpacing/>
              <w:rPr>
                <w:rFonts w:asciiTheme="minorHAnsi" w:hAnsiTheme="minorHAnsi" w:cstheme="minorHAnsi"/>
              </w:rPr>
            </w:pPr>
            <w:r>
              <w:rPr>
                <w:rFonts w:asciiTheme="minorHAnsi" w:hAnsiTheme="minorHAnsi" w:cstheme="minorHAnsi"/>
              </w:rPr>
              <w:t>Membership of Prescribed Accountancy Body</w:t>
            </w:r>
          </w:p>
        </w:tc>
        <w:tc>
          <w:tcPr>
            <w:tcW w:w="1134" w:type="dxa"/>
            <w:vAlign w:val="center"/>
          </w:tcPr>
          <w:p w14:paraId="0583F2CF" w14:textId="77777777" w:rsidR="007C27A5" w:rsidRDefault="007C27A5" w:rsidP="007C27A5">
            <w:pPr>
              <w:rPr>
                <w:rFonts w:asciiTheme="minorHAnsi" w:hAnsiTheme="minorHAnsi" w:cstheme="minorHAnsi"/>
                <w:b/>
                <w:color w:val="44546A" w:themeColor="text2"/>
                <w:sz w:val="40"/>
                <w:szCs w:val="40"/>
              </w:rPr>
            </w:pPr>
          </w:p>
        </w:tc>
      </w:tr>
    </w:tbl>
    <w:p w14:paraId="40C7391C" w14:textId="77777777" w:rsidR="007C27A5" w:rsidRPr="0031114A" w:rsidRDefault="007C27A5" w:rsidP="007C27A5">
      <w:pPr>
        <w:pStyle w:val="ListParagraph"/>
        <w:rPr>
          <w:rFonts w:asciiTheme="minorHAnsi" w:hAnsiTheme="minorHAnsi" w:cstheme="minorHAnsi"/>
        </w:rPr>
      </w:pPr>
    </w:p>
    <w:p w14:paraId="35E6C342" w14:textId="77777777" w:rsidR="007C27A5" w:rsidRDefault="007C27A5" w:rsidP="007C27A5">
      <w:pPr>
        <w:spacing w:after="200" w:line="276" w:lineRule="auto"/>
        <w:rPr>
          <w:rFonts w:asciiTheme="minorHAnsi" w:hAnsiTheme="minorHAnsi" w:cstheme="minorHAnsi"/>
        </w:rPr>
      </w:pPr>
    </w:p>
    <w:p w14:paraId="70DD9DE1" w14:textId="6E120D90" w:rsidR="007C27A5" w:rsidRDefault="007C27A5" w:rsidP="007C27A5">
      <w:pPr>
        <w:spacing w:after="200" w:line="276" w:lineRule="auto"/>
        <w:rPr>
          <w:rFonts w:asciiTheme="minorHAnsi" w:eastAsiaTheme="majorEastAsia" w:hAnsiTheme="minorHAnsi" w:cstheme="minorHAnsi"/>
          <w:b/>
          <w:color w:val="204D84"/>
          <w:sz w:val="56"/>
          <w:szCs w:val="56"/>
        </w:rPr>
      </w:pPr>
    </w:p>
    <w:p w14:paraId="459F3CA8" w14:textId="77777777" w:rsidR="00964C15" w:rsidRDefault="00964C15" w:rsidP="007C27A5">
      <w:pPr>
        <w:spacing w:after="200" w:line="276" w:lineRule="auto"/>
        <w:rPr>
          <w:rFonts w:asciiTheme="minorHAnsi" w:eastAsiaTheme="majorEastAsia" w:hAnsiTheme="minorHAnsi" w:cstheme="minorHAnsi"/>
          <w:b/>
          <w:color w:val="204D84"/>
          <w:sz w:val="56"/>
          <w:szCs w:val="56"/>
        </w:rPr>
      </w:pPr>
    </w:p>
    <w:p w14:paraId="00FEB7F4" w14:textId="77777777" w:rsidR="007C27A5" w:rsidRPr="008C1FFE" w:rsidRDefault="007C27A5" w:rsidP="007C27A5">
      <w:pPr>
        <w:ind w:left="-108"/>
        <w:rPr>
          <w:rFonts w:asciiTheme="minorHAnsi" w:eastAsiaTheme="majorEastAsia" w:hAnsiTheme="minorHAnsi" w:cstheme="minorHAnsi"/>
          <w:b/>
          <w:color w:val="C45911" w:themeColor="accent2" w:themeShade="BF"/>
          <w:sz w:val="56"/>
          <w:szCs w:val="56"/>
        </w:rPr>
      </w:pPr>
      <w:r w:rsidRPr="008C1FFE">
        <w:rPr>
          <w:rFonts w:asciiTheme="minorHAnsi" w:eastAsiaTheme="majorEastAsia" w:hAnsiTheme="minorHAnsi" w:cstheme="minorHAnsi"/>
          <w:b/>
          <w:color w:val="C45911" w:themeColor="accent2" w:themeShade="BF"/>
          <w:sz w:val="56"/>
          <w:szCs w:val="56"/>
        </w:rPr>
        <w:t>How We Meet Your Needs</w:t>
      </w:r>
    </w:p>
    <w:p w14:paraId="46E3BED1" w14:textId="77777777" w:rsidR="007C27A5" w:rsidRDefault="007C27A5" w:rsidP="007C27A5">
      <w:pPr>
        <w:spacing w:after="240" w:line="276" w:lineRule="auto"/>
        <w:rPr>
          <w:rFonts w:asciiTheme="minorHAnsi" w:hAnsiTheme="minorHAnsi"/>
        </w:rPr>
      </w:pPr>
      <w:r>
        <w:rPr>
          <w:rFonts w:asciiTheme="minorHAnsi" w:hAnsiTheme="minorHAnsi"/>
        </w:rPr>
        <w:t>I believe that my quotation proposal meets or exceeds the award criteria, as follows:</w:t>
      </w:r>
    </w:p>
    <w:sdt>
      <w:sdtPr>
        <w:rPr>
          <w:rFonts w:asciiTheme="minorHAnsi" w:hAnsiTheme="minorHAnsi" w:cstheme="minorHAnsi"/>
        </w:rPr>
        <w:alias w:val="insert details of how you meet/exceed the requirements"/>
        <w:tag w:val="insert details of how you meet/exceed the requirements"/>
        <w:id w:val="1020282524"/>
        <w:placeholder>
          <w:docPart w:val="ADE0F6C34454404EA0793A5CB29F9E85"/>
        </w:placeholder>
        <w:showingPlcHdr/>
      </w:sdtPr>
      <w:sdtContent>
        <w:p w14:paraId="2A1C3417" w14:textId="77777777" w:rsidR="007C27A5" w:rsidRDefault="007C27A5" w:rsidP="007C27A5">
          <w:pPr>
            <w:spacing w:after="240" w:line="276" w:lineRule="auto"/>
            <w:rPr>
              <w:rFonts w:asciiTheme="minorHAnsi" w:hAnsiTheme="minorHAnsi" w:cstheme="minorHAnsi"/>
            </w:rPr>
          </w:pPr>
          <w:r w:rsidRPr="008F0D75">
            <w:rPr>
              <w:rStyle w:val="PlaceholderText"/>
              <w:rFonts w:eastAsiaTheme="majorEastAsia"/>
              <w:color w:val="44546A" w:themeColor="text2"/>
            </w:rPr>
            <w:t>Click here to enter text.</w:t>
          </w:r>
        </w:p>
      </w:sdtContent>
    </w:sdt>
    <w:p w14:paraId="17072555" w14:textId="77777777" w:rsidR="007C27A5" w:rsidRDefault="007C27A5" w:rsidP="007C27A5">
      <w:pPr>
        <w:spacing w:after="240" w:line="276" w:lineRule="auto"/>
        <w:rPr>
          <w:rFonts w:asciiTheme="minorHAnsi" w:hAnsiTheme="minorHAnsi"/>
        </w:rPr>
      </w:pPr>
      <w:r w:rsidRPr="006E4CFA">
        <w:rPr>
          <w:rFonts w:asciiTheme="minorHAnsi" w:hAnsiTheme="minorHAnsi"/>
        </w:rPr>
        <w:t xml:space="preserve">In submitting this </w:t>
      </w:r>
      <w:proofErr w:type="gramStart"/>
      <w:r w:rsidRPr="006E4CFA">
        <w:rPr>
          <w:rFonts w:asciiTheme="minorHAnsi" w:hAnsiTheme="minorHAnsi"/>
        </w:rPr>
        <w:t>quote</w:t>
      </w:r>
      <w:proofErr w:type="gramEnd"/>
      <w:r w:rsidRPr="006E4CFA">
        <w:rPr>
          <w:rFonts w:asciiTheme="minorHAnsi" w:hAnsiTheme="minorHAnsi"/>
        </w:rPr>
        <w:t xml:space="preserve"> we have made the following assumptions:</w:t>
      </w:r>
    </w:p>
    <w:sdt>
      <w:sdtPr>
        <w:rPr>
          <w:rFonts w:asciiTheme="minorHAnsi" w:hAnsiTheme="minorHAnsi" w:cstheme="minorHAnsi"/>
        </w:rPr>
        <w:alias w:val="insert assumptions"/>
        <w:tag w:val="insert assumptions"/>
        <w:id w:val="829402985"/>
        <w:placeholder>
          <w:docPart w:val="CB758665B12146F38D6172B13E9473F9"/>
        </w:placeholder>
        <w:showingPlcHdr/>
      </w:sdtPr>
      <w:sdtContent>
        <w:p w14:paraId="082FF298" w14:textId="77777777" w:rsidR="007C27A5" w:rsidRDefault="007C27A5" w:rsidP="007C27A5">
          <w:pPr>
            <w:spacing w:after="240" w:line="276" w:lineRule="auto"/>
            <w:rPr>
              <w:rFonts w:asciiTheme="minorHAnsi" w:hAnsiTheme="minorHAnsi" w:cstheme="minorHAnsi"/>
            </w:rPr>
          </w:pPr>
          <w:r w:rsidRPr="008F0D75">
            <w:rPr>
              <w:rStyle w:val="PlaceholderText"/>
              <w:rFonts w:eastAsiaTheme="majorEastAsia"/>
              <w:color w:val="44546A" w:themeColor="text2"/>
            </w:rPr>
            <w:t>Click here to enter text.</w:t>
          </w:r>
        </w:p>
      </w:sdtContent>
    </w:sdt>
    <w:p w14:paraId="327A53FD" w14:textId="77777777" w:rsidR="007C27A5" w:rsidRDefault="007C27A5" w:rsidP="007C27A5">
      <w:pPr>
        <w:spacing w:after="200" w:line="276" w:lineRule="auto"/>
        <w:rPr>
          <w:rFonts w:asciiTheme="minorHAnsi" w:hAnsiTheme="minorHAnsi" w:cstheme="minorHAnsi"/>
        </w:rPr>
      </w:pPr>
      <w:r>
        <w:rPr>
          <w:rFonts w:asciiTheme="minorHAnsi" w:hAnsiTheme="minorHAnsi" w:cstheme="minorHAnsi"/>
        </w:rPr>
        <w:br w:type="page"/>
      </w:r>
    </w:p>
    <w:p w14:paraId="19F4CF2E" w14:textId="77777777" w:rsidR="007C27A5" w:rsidRPr="008C1FFE" w:rsidRDefault="007C27A5" w:rsidP="007C27A5">
      <w:pPr>
        <w:ind w:left="-108"/>
        <w:rPr>
          <w:rFonts w:asciiTheme="minorHAnsi" w:hAnsiTheme="minorHAnsi" w:cstheme="minorHAnsi"/>
          <w:color w:val="C45911" w:themeColor="accent2" w:themeShade="BF"/>
        </w:rPr>
      </w:pPr>
      <w:r w:rsidRPr="008C1FFE">
        <w:rPr>
          <w:rFonts w:asciiTheme="minorHAnsi" w:eastAsiaTheme="majorEastAsia" w:hAnsiTheme="minorHAnsi" w:cstheme="minorHAnsi"/>
          <w:b/>
          <w:color w:val="C45911" w:themeColor="accent2" w:themeShade="BF"/>
          <w:sz w:val="56"/>
          <w:szCs w:val="56"/>
        </w:rPr>
        <w:t>Pricing</w:t>
      </w:r>
    </w:p>
    <w:p w14:paraId="5FBCC903" w14:textId="77777777" w:rsidR="007C27A5" w:rsidRPr="00906DED" w:rsidRDefault="007C27A5" w:rsidP="007C27A5">
      <w:pPr>
        <w:spacing w:after="240" w:line="276" w:lineRule="auto"/>
        <w:rPr>
          <w:rFonts w:asciiTheme="minorHAnsi" w:hAnsiTheme="minorHAnsi" w:cstheme="minorHAnsi"/>
        </w:rPr>
      </w:pPr>
      <w:r w:rsidRPr="00906DED">
        <w:rPr>
          <w:rFonts w:asciiTheme="minorHAnsi" w:hAnsiTheme="minorHAnsi" w:cstheme="minorHAnsi"/>
        </w:rPr>
        <w:t xml:space="preserve">Our </w:t>
      </w:r>
      <w:r w:rsidRPr="00906DED">
        <w:rPr>
          <w:rFonts w:asciiTheme="minorHAnsi" w:hAnsiTheme="minorHAnsi" w:cstheme="minorHAnsi"/>
          <w:b/>
        </w:rPr>
        <w:t>total price</w:t>
      </w:r>
      <w:r w:rsidRPr="00906DED">
        <w:rPr>
          <w:rFonts w:asciiTheme="minorHAnsi" w:hAnsiTheme="minorHAnsi" w:cstheme="minorHAnsi"/>
        </w:rPr>
        <w:t xml:space="preserve"> for delivery of the requirements is </w:t>
      </w:r>
      <w:r w:rsidRPr="008F0D75">
        <w:rPr>
          <w:rFonts w:asciiTheme="minorHAnsi" w:hAnsiTheme="minorHAnsi" w:cstheme="minorHAnsi"/>
          <w:b/>
          <w:color w:val="44546A" w:themeColor="text2"/>
        </w:rPr>
        <w:t>€</w:t>
      </w:r>
      <w:sdt>
        <w:sdtPr>
          <w:rPr>
            <w:rFonts w:asciiTheme="minorHAnsi" w:hAnsiTheme="minorHAnsi" w:cstheme="minorHAnsi"/>
            <w:b/>
          </w:rPr>
          <w:id w:val="-1433963878"/>
          <w:placeholder>
            <w:docPart w:val="CB758665B12146F38D6172B13E9473F9"/>
          </w:placeholder>
          <w:showingPlcHdr/>
        </w:sdtPr>
        <w:sdtContent>
          <w:r w:rsidRPr="008F0D75">
            <w:rPr>
              <w:rStyle w:val="PlaceholderText"/>
              <w:rFonts w:eastAsiaTheme="majorEastAsia"/>
              <w:b/>
              <w:color w:val="44546A" w:themeColor="text2"/>
            </w:rPr>
            <w:t>Click here to enter text.</w:t>
          </w:r>
        </w:sdtContent>
      </w:sdt>
      <w:r>
        <w:rPr>
          <w:rFonts w:asciiTheme="minorHAnsi" w:hAnsiTheme="minorHAnsi" w:cstheme="minorHAnsi"/>
          <w:b/>
        </w:rPr>
        <w:t xml:space="preserve"> </w:t>
      </w:r>
      <w:r w:rsidRPr="0031114A">
        <w:rPr>
          <w:rFonts w:asciiTheme="minorHAnsi" w:hAnsiTheme="minorHAnsi" w:cstheme="minorHAnsi"/>
        </w:rPr>
        <w:t>in</w:t>
      </w:r>
      <w:r>
        <w:rPr>
          <w:rFonts w:asciiTheme="minorHAnsi" w:hAnsiTheme="minorHAnsi" w:cstheme="minorHAnsi"/>
        </w:rPr>
        <w:t>clusive of VAT</w:t>
      </w:r>
    </w:p>
    <w:p w14:paraId="687865DC" w14:textId="77777777" w:rsidR="007C27A5" w:rsidRDefault="007C27A5" w:rsidP="007C27A5">
      <w:pPr>
        <w:spacing w:after="240" w:line="276" w:lineRule="auto"/>
        <w:rPr>
          <w:rFonts w:asciiTheme="minorHAnsi" w:hAnsiTheme="minorHAnsi" w:cstheme="minorHAnsi"/>
        </w:rPr>
      </w:pPr>
      <w:r>
        <w:rPr>
          <w:rFonts w:asciiTheme="minorHAnsi" w:hAnsiTheme="minorHAnsi" w:cstheme="minorHAnsi"/>
        </w:rPr>
        <w:t>A breakdown of the price is as follows;</w:t>
      </w:r>
    </w:p>
    <w:tbl>
      <w:tblPr>
        <w:tblStyle w:val="LightShading-Accent1"/>
        <w:tblW w:w="0" w:type="auto"/>
        <w:tblLook w:val="04A0" w:firstRow="1" w:lastRow="0" w:firstColumn="1" w:lastColumn="0" w:noHBand="0" w:noVBand="1"/>
      </w:tblPr>
      <w:tblGrid>
        <w:gridCol w:w="9026"/>
      </w:tblGrid>
      <w:tr w:rsidR="007C27A5" w14:paraId="0C859DA9" w14:textId="77777777" w:rsidTr="007C27A5">
        <w:trPr>
          <w:cnfStyle w:val="100000000000" w:firstRow="1" w:lastRow="0" w:firstColumn="0" w:lastColumn="0" w:oddVBand="0" w:evenVBand="0" w:oddHBand="0" w:evenHBand="0" w:firstRowFirstColumn="0" w:firstRowLastColumn="0" w:lastRowFirstColumn="0" w:lastRowLastColumn="0"/>
        </w:trPr>
        <w:sdt>
          <w:sdtPr>
            <w:rPr>
              <w:rFonts w:asciiTheme="minorHAnsi" w:hAnsiTheme="minorHAnsi" w:cstheme="minorHAnsi"/>
            </w:rPr>
            <w:id w:val="-970901659"/>
            <w:placeholder>
              <w:docPart w:val="CB758665B12146F38D6172B13E9473F9"/>
            </w:placeholder>
            <w:showingPlcHdr/>
          </w:sdtPr>
          <w:sdtContent>
            <w:tc>
              <w:tcPr>
                <w:cnfStyle w:val="001000000000" w:firstRow="0" w:lastRow="0" w:firstColumn="1" w:lastColumn="0" w:oddVBand="0" w:evenVBand="0" w:oddHBand="0" w:evenHBand="0" w:firstRowFirstColumn="0" w:firstRowLastColumn="0" w:lastRowFirstColumn="0" w:lastRowLastColumn="0"/>
                <w:tcW w:w="9833" w:type="dxa"/>
              </w:tcPr>
              <w:p w14:paraId="6DE886BB" w14:textId="77777777" w:rsidR="007C27A5" w:rsidRDefault="007C27A5" w:rsidP="007C27A5">
                <w:pPr>
                  <w:spacing w:after="240" w:line="276" w:lineRule="auto"/>
                  <w:rPr>
                    <w:rFonts w:asciiTheme="minorHAnsi" w:hAnsiTheme="minorHAnsi" w:cstheme="minorHAnsi"/>
                  </w:rPr>
                </w:pPr>
                <w:r w:rsidRPr="00664772">
                  <w:rPr>
                    <w:rStyle w:val="PlaceholderText"/>
                    <w:rFonts w:eastAsiaTheme="majorEastAsia"/>
                  </w:rPr>
                  <w:t>Click here to enter text.</w:t>
                </w:r>
              </w:p>
            </w:tc>
          </w:sdtContent>
        </w:sdt>
      </w:tr>
    </w:tbl>
    <w:p w14:paraId="7CFE1B42" w14:textId="77777777" w:rsidR="007C27A5" w:rsidRDefault="007C27A5" w:rsidP="007C27A5">
      <w:pPr>
        <w:spacing w:after="240" w:line="276" w:lineRule="auto"/>
        <w:rPr>
          <w:rFonts w:asciiTheme="minorHAnsi" w:hAnsiTheme="minorHAnsi" w:cstheme="minorHAnsi"/>
        </w:rPr>
      </w:pPr>
    </w:p>
    <w:p w14:paraId="3B689C07" w14:textId="77777777" w:rsidR="007C27A5" w:rsidRDefault="007C27A5" w:rsidP="007C27A5">
      <w:pPr>
        <w:spacing w:after="240" w:line="276" w:lineRule="auto"/>
        <w:rPr>
          <w:rFonts w:asciiTheme="minorHAnsi" w:hAnsiTheme="minorHAnsi" w:cstheme="minorHAnsi"/>
        </w:rPr>
      </w:pPr>
    </w:p>
    <w:p w14:paraId="3736857F" w14:textId="77777777" w:rsidR="007C27A5" w:rsidRDefault="007C27A5" w:rsidP="007C27A5">
      <w:pPr>
        <w:spacing w:after="240" w:line="276" w:lineRule="auto"/>
        <w:rPr>
          <w:rFonts w:asciiTheme="minorHAnsi" w:hAnsiTheme="minorHAnsi" w:cstheme="minorHAnsi"/>
        </w:rPr>
      </w:pPr>
    </w:p>
    <w:p w14:paraId="41AC2185" w14:textId="77777777" w:rsidR="007C27A5" w:rsidRDefault="007C27A5" w:rsidP="007C27A5">
      <w:pPr>
        <w:spacing w:after="240" w:line="276" w:lineRule="auto"/>
        <w:rPr>
          <w:rFonts w:asciiTheme="minorHAnsi" w:hAnsiTheme="minorHAnsi" w:cstheme="minorHAnsi"/>
        </w:rPr>
      </w:pPr>
    </w:p>
    <w:p w14:paraId="038EB0A1" w14:textId="77777777" w:rsidR="007C27A5" w:rsidRDefault="007C27A5" w:rsidP="007C27A5">
      <w:pPr>
        <w:spacing w:after="240" w:line="276" w:lineRule="auto"/>
        <w:rPr>
          <w:rFonts w:asciiTheme="minorHAnsi" w:hAnsiTheme="minorHAnsi" w:cstheme="minorHAnsi"/>
        </w:rPr>
      </w:pPr>
    </w:p>
    <w:p w14:paraId="141AC4A4" w14:textId="77777777" w:rsidR="007C27A5" w:rsidRDefault="007C27A5" w:rsidP="007C27A5">
      <w:pPr>
        <w:spacing w:after="240" w:line="276" w:lineRule="auto"/>
        <w:rPr>
          <w:rFonts w:asciiTheme="minorHAnsi" w:hAnsiTheme="minorHAnsi" w:cstheme="minorHAnsi"/>
        </w:rPr>
      </w:pPr>
    </w:p>
    <w:p w14:paraId="61F68B3D" w14:textId="77777777" w:rsidR="007C27A5" w:rsidRDefault="007C27A5" w:rsidP="007C27A5">
      <w:pPr>
        <w:spacing w:after="240" w:line="276" w:lineRule="auto"/>
        <w:rPr>
          <w:rFonts w:asciiTheme="minorHAnsi" w:hAnsiTheme="minorHAnsi" w:cstheme="minorHAnsi"/>
        </w:rPr>
      </w:pPr>
    </w:p>
    <w:p w14:paraId="4A487DD3" w14:textId="77777777" w:rsidR="007C27A5" w:rsidRDefault="007C27A5" w:rsidP="007C27A5">
      <w:pPr>
        <w:spacing w:after="240" w:line="276" w:lineRule="auto"/>
        <w:rPr>
          <w:rFonts w:asciiTheme="minorHAnsi" w:hAnsiTheme="minorHAnsi" w:cstheme="minorHAnsi"/>
        </w:rPr>
      </w:pPr>
    </w:p>
    <w:p w14:paraId="5A0FD93F" w14:textId="77777777" w:rsidR="007C27A5" w:rsidRDefault="007C27A5" w:rsidP="007C27A5">
      <w:pPr>
        <w:spacing w:after="240" w:line="276" w:lineRule="auto"/>
        <w:rPr>
          <w:rFonts w:asciiTheme="minorHAnsi" w:hAnsiTheme="minorHAnsi" w:cstheme="minorHAnsi"/>
        </w:rPr>
      </w:pPr>
    </w:p>
    <w:p w14:paraId="2D0E3EAC" w14:textId="77777777" w:rsidR="007C27A5" w:rsidRDefault="007C27A5" w:rsidP="007C27A5">
      <w:pPr>
        <w:spacing w:after="240" w:line="276" w:lineRule="auto"/>
        <w:rPr>
          <w:rFonts w:asciiTheme="minorHAnsi" w:hAnsiTheme="minorHAnsi" w:cstheme="minorHAnsi"/>
        </w:rPr>
      </w:pPr>
    </w:p>
    <w:p w14:paraId="16871ED5" w14:textId="77777777" w:rsidR="007C27A5" w:rsidRDefault="007C27A5" w:rsidP="007C27A5">
      <w:pPr>
        <w:spacing w:after="240" w:line="276" w:lineRule="auto"/>
        <w:rPr>
          <w:rFonts w:asciiTheme="minorHAnsi" w:hAnsiTheme="minorHAnsi" w:cstheme="minorHAnsi"/>
        </w:rPr>
      </w:pPr>
    </w:p>
    <w:p w14:paraId="58B69CC1" w14:textId="77777777" w:rsidR="007C27A5" w:rsidRDefault="007C27A5" w:rsidP="007C27A5">
      <w:pPr>
        <w:spacing w:after="240" w:line="276" w:lineRule="auto"/>
        <w:rPr>
          <w:rFonts w:asciiTheme="minorHAnsi" w:hAnsiTheme="minorHAnsi" w:cstheme="minorHAnsi"/>
        </w:rPr>
      </w:pPr>
    </w:p>
    <w:p w14:paraId="70A88DF9" w14:textId="77777777" w:rsidR="007C27A5" w:rsidRDefault="007C27A5" w:rsidP="007C27A5">
      <w:pPr>
        <w:spacing w:after="240" w:line="276" w:lineRule="auto"/>
        <w:rPr>
          <w:rFonts w:asciiTheme="minorHAnsi" w:hAnsiTheme="minorHAnsi" w:cstheme="minorHAnsi"/>
        </w:rPr>
      </w:pPr>
    </w:p>
    <w:p w14:paraId="0D5B7EF3" w14:textId="77777777" w:rsidR="007C27A5" w:rsidRDefault="007C27A5" w:rsidP="007C27A5">
      <w:pPr>
        <w:spacing w:after="240" w:line="276" w:lineRule="auto"/>
        <w:rPr>
          <w:rFonts w:asciiTheme="minorHAnsi" w:hAnsiTheme="minorHAnsi" w:cstheme="minorHAnsi"/>
        </w:rPr>
      </w:pPr>
    </w:p>
    <w:p w14:paraId="0A21DC90" w14:textId="77777777" w:rsidR="007C27A5" w:rsidRDefault="007C27A5" w:rsidP="007C27A5">
      <w:pPr>
        <w:spacing w:after="240" w:line="276" w:lineRule="auto"/>
        <w:rPr>
          <w:rFonts w:asciiTheme="minorHAnsi" w:hAnsiTheme="minorHAnsi" w:cstheme="minorHAnsi"/>
        </w:rPr>
      </w:pPr>
    </w:p>
    <w:p w14:paraId="50174133" w14:textId="77777777" w:rsidR="007C27A5" w:rsidRDefault="007C27A5" w:rsidP="007C27A5">
      <w:pPr>
        <w:spacing w:after="240" w:line="276" w:lineRule="auto"/>
        <w:rPr>
          <w:rFonts w:asciiTheme="minorHAnsi" w:hAnsiTheme="minorHAnsi" w:cstheme="minorHAnsi"/>
        </w:rPr>
      </w:pPr>
    </w:p>
    <w:p w14:paraId="272D26E8" w14:textId="77777777" w:rsidR="007C27A5" w:rsidRDefault="007C27A5" w:rsidP="007C27A5">
      <w:pPr>
        <w:spacing w:after="240" w:line="276" w:lineRule="auto"/>
        <w:rPr>
          <w:rFonts w:asciiTheme="minorHAnsi" w:hAnsiTheme="minorHAnsi" w:cstheme="minorHAnsi"/>
        </w:rPr>
      </w:pPr>
    </w:p>
    <w:p w14:paraId="0A3A62E8" w14:textId="77777777" w:rsidR="007C27A5" w:rsidRDefault="007C27A5" w:rsidP="007C27A5">
      <w:pPr>
        <w:spacing w:after="240" w:line="276" w:lineRule="auto"/>
        <w:rPr>
          <w:rFonts w:asciiTheme="minorHAnsi" w:hAnsiTheme="minorHAnsi" w:cstheme="minorHAnsi"/>
        </w:rPr>
      </w:pPr>
    </w:p>
    <w:p w14:paraId="7CF122D6" w14:textId="77777777" w:rsidR="007C27A5" w:rsidRDefault="007C27A5" w:rsidP="007C27A5">
      <w:pPr>
        <w:spacing w:after="240" w:line="276" w:lineRule="auto"/>
        <w:rPr>
          <w:rFonts w:asciiTheme="minorHAnsi" w:hAnsiTheme="minorHAnsi" w:cstheme="minorHAnsi"/>
        </w:rPr>
      </w:pPr>
    </w:p>
    <w:p w14:paraId="2C557FFF" w14:textId="08E6CFE0" w:rsidR="007C27A5" w:rsidRDefault="007C27A5" w:rsidP="007C27A5">
      <w:pPr>
        <w:spacing w:after="240" w:line="276" w:lineRule="auto"/>
        <w:rPr>
          <w:rFonts w:asciiTheme="minorHAnsi" w:hAnsiTheme="minorHAnsi" w:cstheme="minorHAnsi"/>
        </w:rPr>
      </w:pPr>
    </w:p>
    <w:p w14:paraId="19C18BDC" w14:textId="77777777" w:rsidR="00964C15" w:rsidRPr="00906DED" w:rsidRDefault="00964C15" w:rsidP="007C27A5">
      <w:pPr>
        <w:spacing w:after="240" w:line="276" w:lineRule="auto"/>
        <w:rPr>
          <w:rFonts w:asciiTheme="minorHAnsi" w:hAnsiTheme="minorHAnsi" w:cstheme="minorHAnsi"/>
        </w:rPr>
      </w:pPr>
    </w:p>
    <w:p w14:paraId="671C14AE" w14:textId="77777777" w:rsidR="007C27A5" w:rsidRDefault="007C27A5" w:rsidP="007C27A5">
      <w:pPr>
        <w:ind w:left="284" w:hanging="284"/>
        <w:jc w:val="both"/>
        <w:rPr>
          <w:rFonts w:asciiTheme="minorHAnsi" w:hAnsiTheme="minorHAnsi" w:cstheme="minorHAnsi"/>
          <w:b/>
          <w:color w:val="800000"/>
          <w:sz w:val="18"/>
          <w:szCs w:val="18"/>
        </w:rPr>
      </w:pPr>
      <w:r>
        <w:rPr>
          <w:rFonts w:cstheme="minorHAnsi"/>
          <w:b/>
          <w:color w:val="800000"/>
          <w:sz w:val="18"/>
          <w:szCs w:val="18"/>
        </w:rPr>
        <w:t>Terms and Conditions – Goods and Services</w:t>
      </w:r>
    </w:p>
    <w:p w14:paraId="3B523625" w14:textId="77777777" w:rsidR="007C27A5" w:rsidRDefault="007C27A5" w:rsidP="007C27A5">
      <w:pPr>
        <w:ind w:left="284" w:hanging="284"/>
        <w:jc w:val="both"/>
        <w:rPr>
          <w:rFonts w:cstheme="minorHAnsi"/>
          <w:sz w:val="18"/>
          <w:szCs w:val="18"/>
        </w:rPr>
      </w:pPr>
    </w:p>
    <w:p w14:paraId="5BF40899" w14:textId="77777777" w:rsidR="007C27A5" w:rsidRDefault="007C27A5" w:rsidP="007C27A5">
      <w:pPr>
        <w:tabs>
          <w:tab w:val="left" w:pos="426"/>
        </w:tabs>
        <w:ind w:left="284" w:hanging="284"/>
        <w:jc w:val="both"/>
        <w:rPr>
          <w:rFonts w:cstheme="minorHAnsi"/>
          <w:b/>
          <w:sz w:val="18"/>
          <w:szCs w:val="18"/>
        </w:rPr>
      </w:pPr>
      <w:r>
        <w:rPr>
          <w:rFonts w:cstheme="minorHAnsi"/>
          <w:b/>
          <w:color w:val="800000"/>
          <w:sz w:val="18"/>
          <w:szCs w:val="18"/>
        </w:rPr>
        <w:t>1.</w:t>
      </w:r>
      <w:r>
        <w:rPr>
          <w:rFonts w:cstheme="minorHAnsi"/>
          <w:b/>
          <w:color w:val="800000"/>
          <w:sz w:val="18"/>
          <w:szCs w:val="18"/>
        </w:rPr>
        <w:tab/>
        <w:t>Price of Goods or Services</w:t>
      </w:r>
    </w:p>
    <w:p w14:paraId="3BFAC9A6" w14:textId="77777777" w:rsidR="007C27A5" w:rsidRDefault="007C27A5" w:rsidP="007C27A5">
      <w:pPr>
        <w:tabs>
          <w:tab w:val="left" w:pos="426"/>
        </w:tabs>
        <w:ind w:left="284" w:hanging="284"/>
        <w:jc w:val="both"/>
        <w:rPr>
          <w:rFonts w:cstheme="minorHAnsi"/>
          <w:sz w:val="18"/>
          <w:szCs w:val="18"/>
        </w:rPr>
      </w:pPr>
      <w:r>
        <w:rPr>
          <w:rFonts w:cstheme="minorHAnsi"/>
          <w:sz w:val="18"/>
          <w:szCs w:val="18"/>
        </w:rPr>
        <w:t>A.</w:t>
      </w:r>
      <w:r>
        <w:rPr>
          <w:rFonts w:cstheme="minorHAnsi"/>
          <w:sz w:val="18"/>
          <w:szCs w:val="18"/>
        </w:rPr>
        <w:tab/>
        <w:t>In consideration of the performance by the Contractor of its obligations under this Agreement, the Price of the Goods/Services shall be as stated in the Response and, unless otherwise so stated, shall:</w:t>
      </w:r>
    </w:p>
    <w:p w14:paraId="1F16A6A5" w14:textId="77777777" w:rsidR="007C27A5" w:rsidRDefault="007C27A5" w:rsidP="007C27A5">
      <w:pPr>
        <w:tabs>
          <w:tab w:val="left" w:pos="851"/>
        </w:tabs>
        <w:ind w:left="851" w:hanging="567"/>
        <w:jc w:val="both"/>
        <w:rPr>
          <w:rFonts w:cstheme="minorHAnsi"/>
          <w:sz w:val="18"/>
          <w:szCs w:val="18"/>
        </w:rPr>
      </w:pPr>
      <w:r>
        <w:rPr>
          <w:rFonts w:cstheme="minorHAnsi"/>
          <w:sz w:val="18"/>
          <w:szCs w:val="18"/>
        </w:rPr>
        <w:t>(</w:t>
      </w:r>
      <w:proofErr w:type="spellStart"/>
      <w:r>
        <w:rPr>
          <w:rFonts w:cstheme="minorHAnsi"/>
          <w:sz w:val="18"/>
          <w:szCs w:val="18"/>
        </w:rPr>
        <w:t>i</w:t>
      </w:r>
      <w:proofErr w:type="spellEnd"/>
      <w:r>
        <w:rPr>
          <w:rFonts w:cstheme="minorHAnsi"/>
          <w:sz w:val="18"/>
          <w:szCs w:val="18"/>
        </w:rPr>
        <w:t>)</w:t>
      </w:r>
      <w:r>
        <w:rPr>
          <w:rFonts w:cstheme="minorHAnsi"/>
          <w:sz w:val="18"/>
          <w:szCs w:val="18"/>
        </w:rPr>
        <w:tab/>
        <w:t xml:space="preserve">be exclusive of any applicable value added tax; and </w:t>
      </w:r>
    </w:p>
    <w:p w14:paraId="4303CA67" w14:textId="77777777" w:rsidR="007C27A5" w:rsidRDefault="007C27A5" w:rsidP="007C27A5">
      <w:pPr>
        <w:tabs>
          <w:tab w:val="left" w:pos="851"/>
        </w:tabs>
        <w:ind w:left="851" w:hanging="567"/>
        <w:jc w:val="both"/>
        <w:rPr>
          <w:rFonts w:cstheme="minorHAnsi"/>
          <w:sz w:val="18"/>
          <w:szCs w:val="18"/>
        </w:rPr>
      </w:pPr>
      <w:r>
        <w:rPr>
          <w:rFonts w:cstheme="minorHAnsi"/>
          <w:sz w:val="18"/>
          <w:szCs w:val="18"/>
        </w:rPr>
        <w:t>(ii)</w:t>
      </w:r>
      <w:r>
        <w:rPr>
          <w:rFonts w:cstheme="minorHAnsi"/>
          <w:sz w:val="18"/>
          <w:szCs w:val="18"/>
        </w:rPr>
        <w:tab/>
        <w:t>be the entire price payable by the Client to the Contractor.</w:t>
      </w:r>
    </w:p>
    <w:p w14:paraId="0378AFAF" w14:textId="77777777" w:rsidR="007C27A5" w:rsidRDefault="007C27A5" w:rsidP="007C27A5">
      <w:pPr>
        <w:tabs>
          <w:tab w:val="left" w:pos="426"/>
        </w:tabs>
        <w:ind w:left="284" w:hanging="284"/>
        <w:jc w:val="both"/>
        <w:rPr>
          <w:rFonts w:cstheme="minorHAnsi"/>
          <w:sz w:val="18"/>
          <w:szCs w:val="18"/>
        </w:rPr>
      </w:pPr>
      <w:r>
        <w:rPr>
          <w:rFonts w:cstheme="minorHAnsi"/>
          <w:sz w:val="18"/>
          <w:szCs w:val="18"/>
        </w:rPr>
        <w:t>B.</w:t>
      </w:r>
      <w:r>
        <w:rPr>
          <w:rFonts w:cstheme="minorHAnsi"/>
          <w:sz w:val="18"/>
          <w:szCs w:val="18"/>
        </w:rPr>
        <w:tab/>
        <w:t xml:space="preserve">No increase in the Price may be made without the prior consent of the Client in writing. </w:t>
      </w:r>
    </w:p>
    <w:p w14:paraId="47F86D05" w14:textId="77777777" w:rsidR="007C27A5" w:rsidRDefault="007C27A5" w:rsidP="007C27A5">
      <w:pPr>
        <w:tabs>
          <w:tab w:val="left" w:pos="426"/>
        </w:tabs>
        <w:ind w:left="284" w:hanging="284"/>
        <w:jc w:val="both"/>
        <w:rPr>
          <w:rFonts w:cstheme="minorHAnsi"/>
          <w:b/>
          <w:sz w:val="18"/>
          <w:szCs w:val="18"/>
        </w:rPr>
      </w:pPr>
    </w:p>
    <w:p w14:paraId="207B253F" w14:textId="77777777" w:rsidR="007C27A5" w:rsidRDefault="007C27A5" w:rsidP="007C27A5">
      <w:pPr>
        <w:tabs>
          <w:tab w:val="left" w:pos="426"/>
        </w:tabs>
        <w:ind w:left="284" w:hanging="284"/>
        <w:jc w:val="both"/>
        <w:rPr>
          <w:rFonts w:cstheme="minorHAnsi"/>
          <w:b/>
          <w:color w:val="800000"/>
          <w:sz w:val="18"/>
          <w:szCs w:val="18"/>
        </w:rPr>
      </w:pPr>
      <w:r>
        <w:rPr>
          <w:rFonts w:cstheme="minorHAnsi"/>
          <w:b/>
          <w:color w:val="800000"/>
          <w:sz w:val="18"/>
          <w:szCs w:val="18"/>
        </w:rPr>
        <w:t>2.</w:t>
      </w:r>
      <w:r>
        <w:rPr>
          <w:rFonts w:cstheme="minorHAnsi"/>
          <w:b/>
          <w:color w:val="800000"/>
          <w:sz w:val="18"/>
          <w:szCs w:val="18"/>
        </w:rPr>
        <w:tab/>
        <w:t>Specification</w:t>
      </w:r>
    </w:p>
    <w:p w14:paraId="2F509FDB" w14:textId="77777777" w:rsidR="007C27A5" w:rsidRDefault="007C27A5" w:rsidP="007C27A5">
      <w:pPr>
        <w:tabs>
          <w:tab w:val="left" w:pos="426"/>
        </w:tabs>
        <w:jc w:val="both"/>
        <w:rPr>
          <w:rFonts w:cstheme="minorHAnsi"/>
          <w:sz w:val="18"/>
          <w:szCs w:val="18"/>
        </w:rPr>
      </w:pPr>
      <w:r>
        <w:rPr>
          <w:rFonts w:cstheme="minorHAnsi"/>
          <w:sz w:val="18"/>
          <w:szCs w:val="18"/>
        </w:rPr>
        <w:t xml:space="preserve">The description of the Goods/Services shall, subject to the provisions of this Agreement, be as specified in the RFQ and/or as agreed in writing by the Client and the Contractor. </w:t>
      </w:r>
    </w:p>
    <w:p w14:paraId="4311505A" w14:textId="77777777" w:rsidR="007C27A5" w:rsidRDefault="007C27A5" w:rsidP="007C27A5">
      <w:pPr>
        <w:tabs>
          <w:tab w:val="left" w:pos="426"/>
        </w:tabs>
        <w:ind w:left="284" w:hanging="284"/>
        <w:jc w:val="both"/>
        <w:rPr>
          <w:rFonts w:cstheme="minorHAnsi"/>
          <w:b/>
          <w:sz w:val="18"/>
          <w:szCs w:val="18"/>
        </w:rPr>
      </w:pPr>
    </w:p>
    <w:p w14:paraId="0A446497" w14:textId="77777777" w:rsidR="007C27A5" w:rsidRDefault="007C27A5" w:rsidP="007C27A5">
      <w:pPr>
        <w:tabs>
          <w:tab w:val="left" w:pos="426"/>
        </w:tabs>
        <w:ind w:left="284" w:hanging="284"/>
        <w:jc w:val="both"/>
        <w:rPr>
          <w:rFonts w:cstheme="minorHAnsi"/>
          <w:b/>
          <w:color w:val="800000"/>
          <w:sz w:val="18"/>
          <w:szCs w:val="18"/>
        </w:rPr>
      </w:pPr>
      <w:r>
        <w:rPr>
          <w:rFonts w:cstheme="minorHAnsi"/>
          <w:b/>
          <w:color w:val="800000"/>
          <w:sz w:val="18"/>
          <w:szCs w:val="18"/>
        </w:rPr>
        <w:t>3.</w:t>
      </w:r>
      <w:r>
        <w:rPr>
          <w:rFonts w:cstheme="minorHAnsi"/>
          <w:b/>
          <w:color w:val="800000"/>
          <w:sz w:val="18"/>
          <w:szCs w:val="18"/>
        </w:rPr>
        <w:tab/>
        <w:t>Contractor’s Obligations</w:t>
      </w:r>
    </w:p>
    <w:p w14:paraId="7CD3AACD" w14:textId="77777777" w:rsidR="007C27A5" w:rsidRDefault="007C27A5" w:rsidP="007C27A5">
      <w:pPr>
        <w:ind w:left="284" w:hanging="284"/>
        <w:jc w:val="both"/>
        <w:rPr>
          <w:rFonts w:cstheme="minorHAnsi"/>
          <w:sz w:val="18"/>
          <w:szCs w:val="18"/>
        </w:rPr>
      </w:pPr>
      <w:r>
        <w:rPr>
          <w:rFonts w:cstheme="minorHAnsi"/>
          <w:sz w:val="18"/>
          <w:szCs w:val="18"/>
        </w:rPr>
        <w:t>A.</w:t>
      </w:r>
      <w:r>
        <w:rPr>
          <w:rFonts w:cstheme="minorHAnsi"/>
          <w:sz w:val="18"/>
          <w:szCs w:val="18"/>
        </w:rPr>
        <w:tab/>
        <w:t>The Contractor undertakes to:</w:t>
      </w:r>
    </w:p>
    <w:p w14:paraId="5F4C7248" w14:textId="77777777" w:rsidR="007C27A5" w:rsidRDefault="007C27A5" w:rsidP="007C27A5">
      <w:pPr>
        <w:ind w:left="719" w:hanging="435"/>
        <w:jc w:val="both"/>
        <w:rPr>
          <w:rFonts w:cstheme="minorHAnsi"/>
          <w:sz w:val="18"/>
          <w:szCs w:val="18"/>
        </w:rPr>
      </w:pPr>
      <w:r>
        <w:rPr>
          <w:rFonts w:cstheme="minorHAnsi"/>
          <w:sz w:val="18"/>
          <w:szCs w:val="18"/>
        </w:rPr>
        <w:t>(</w:t>
      </w:r>
      <w:proofErr w:type="spellStart"/>
      <w:r>
        <w:rPr>
          <w:rFonts w:cstheme="minorHAnsi"/>
          <w:sz w:val="18"/>
          <w:szCs w:val="18"/>
        </w:rPr>
        <w:t>i</w:t>
      </w:r>
      <w:proofErr w:type="spellEnd"/>
      <w:r>
        <w:rPr>
          <w:rFonts w:cstheme="minorHAnsi"/>
          <w:sz w:val="18"/>
          <w:szCs w:val="18"/>
        </w:rPr>
        <w:t>)</w:t>
      </w:r>
      <w:r>
        <w:rPr>
          <w:rFonts w:cstheme="minorHAnsi"/>
          <w:sz w:val="18"/>
          <w:szCs w:val="18"/>
        </w:rPr>
        <w:tab/>
        <w:t>supply the Goods/Services in accordance with the RFQ, in accordance with the Client’s directions and the terms of this Agreement;</w:t>
      </w:r>
    </w:p>
    <w:p w14:paraId="12C91F15" w14:textId="77777777" w:rsidR="007C27A5" w:rsidRDefault="007C27A5" w:rsidP="007C27A5">
      <w:pPr>
        <w:ind w:left="719" w:hanging="435"/>
        <w:jc w:val="both"/>
        <w:rPr>
          <w:rFonts w:cstheme="minorHAnsi"/>
          <w:sz w:val="18"/>
          <w:szCs w:val="18"/>
        </w:rPr>
      </w:pPr>
      <w:r>
        <w:rPr>
          <w:rFonts w:cstheme="minorHAnsi"/>
          <w:sz w:val="18"/>
          <w:szCs w:val="18"/>
        </w:rPr>
        <w:t>(ii)</w:t>
      </w:r>
      <w:r>
        <w:rPr>
          <w:rFonts w:cstheme="minorHAnsi"/>
          <w:sz w:val="18"/>
          <w:szCs w:val="18"/>
        </w:rPr>
        <w:tab/>
        <w:t>act with due care, skill and diligence in the supply of Goods/Services and generally in the carrying out of its obligations under this Agreement;</w:t>
      </w:r>
    </w:p>
    <w:p w14:paraId="48BA23D2" w14:textId="77777777" w:rsidR="007C27A5" w:rsidRDefault="007C27A5" w:rsidP="007C27A5">
      <w:pPr>
        <w:ind w:left="719" w:hanging="435"/>
        <w:jc w:val="both"/>
        <w:rPr>
          <w:rFonts w:cstheme="minorHAnsi"/>
          <w:sz w:val="18"/>
          <w:szCs w:val="18"/>
        </w:rPr>
      </w:pPr>
      <w:r>
        <w:rPr>
          <w:rFonts w:cstheme="minorHAnsi"/>
          <w:sz w:val="18"/>
          <w:szCs w:val="18"/>
        </w:rPr>
        <w:t>(iii)</w:t>
      </w:r>
      <w:r>
        <w:rPr>
          <w:rFonts w:cstheme="minorHAnsi"/>
          <w:sz w:val="18"/>
          <w:szCs w:val="18"/>
        </w:rPr>
        <w:tab/>
        <w:t>comply with all local security, health and safety arrangements and policies as notified to it by the Client;</w:t>
      </w:r>
    </w:p>
    <w:p w14:paraId="27FD1C29" w14:textId="77777777" w:rsidR="007C27A5" w:rsidRDefault="007C27A5" w:rsidP="007C27A5">
      <w:pPr>
        <w:ind w:left="719" w:hanging="435"/>
        <w:jc w:val="both"/>
        <w:rPr>
          <w:rFonts w:cstheme="minorHAnsi"/>
          <w:sz w:val="18"/>
          <w:szCs w:val="18"/>
        </w:rPr>
      </w:pPr>
      <w:r>
        <w:rPr>
          <w:rFonts w:cstheme="minorHAnsi"/>
          <w:sz w:val="18"/>
          <w:szCs w:val="18"/>
        </w:rPr>
        <w:t>(iv)</w:t>
      </w:r>
      <w:r>
        <w:rPr>
          <w:rFonts w:cstheme="minorHAnsi"/>
          <w:sz w:val="18"/>
          <w:szCs w:val="18"/>
        </w:rPr>
        <w:tab/>
        <w:t>ensure that all goods, materials, standards and techniques used in providing the Goods/Services are of the best quality and are free from defects in workmanship, installation and design;</w:t>
      </w:r>
    </w:p>
    <w:p w14:paraId="342E27D0" w14:textId="77777777" w:rsidR="007C27A5" w:rsidRDefault="007C27A5" w:rsidP="007C27A5">
      <w:pPr>
        <w:ind w:left="719" w:hanging="435"/>
        <w:jc w:val="both"/>
        <w:rPr>
          <w:rFonts w:cstheme="minorHAnsi"/>
          <w:sz w:val="18"/>
          <w:szCs w:val="18"/>
        </w:rPr>
      </w:pPr>
      <w:r>
        <w:rPr>
          <w:rFonts w:cstheme="minorHAnsi"/>
          <w:sz w:val="18"/>
          <w:szCs w:val="18"/>
        </w:rPr>
        <w:t>(v)</w:t>
      </w:r>
      <w:r>
        <w:rPr>
          <w:rFonts w:cstheme="minorHAnsi"/>
          <w:sz w:val="18"/>
          <w:szCs w:val="18"/>
        </w:rPr>
        <w:tab/>
        <w:t xml:space="preserve">supply the Goods/Services in accordance with good industry practice and comply with all applicable laws including but not limited to all obligations in the field of environmental, social and </w:t>
      </w:r>
      <w:proofErr w:type="spellStart"/>
      <w:r>
        <w:rPr>
          <w:rFonts w:cstheme="minorHAnsi"/>
          <w:sz w:val="18"/>
          <w:szCs w:val="18"/>
        </w:rPr>
        <w:t>labour</w:t>
      </w:r>
      <w:proofErr w:type="spellEnd"/>
      <w:r>
        <w:rPr>
          <w:rFonts w:cstheme="minorHAnsi"/>
          <w:sz w:val="18"/>
          <w:szCs w:val="18"/>
        </w:rPr>
        <w:t xml:space="preserve"> law that apply at the place where the Goods/Services are being delivered to/ performed, that have been established by EU law, national law, collective agreements and by international, environmental, social and </w:t>
      </w:r>
      <w:proofErr w:type="spellStart"/>
      <w:r>
        <w:rPr>
          <w:rFonts w:cstheme="minorHAnsi"/>
          <w:sz w:val="18"/>
          <w:szCs w:val="18"/>
        </w:rPr>
        <w:t>labour</w:t>
      </w:r>
      <w:proofErr w:type="spellEnd"/>
      <w:r>
        <w:rPr>
          <w:rFonts w:cstheme="minorHAnsi"/>
          <w:sz w:val="18"/>
          <w:szCs w:val="18"/>
        </w:rPr>
        <w:t xml:space="preserve"> law listed in Schedule 7 of the European Union (Award of Public Authority Contracts) Regulations 2016 (Statutory Instrument 284 of 2016)</w:t>
      </w:r>
      <w:r>
        <w:rPr>
          <w:rFonts w:cstheme="minorHAnsi"/>
          <w:color w:val="FF0000"/>
          <w:sz w:val="18"/>
          <w:szCs w:val="18"/>
        </w:rPr>
        <w:t>.</w:t>
      </w:r>
    </w:p>
    <w:p w14:paraId="69BA2503" w14:textId="77777777" w:rsidR="007C27A5" w:rsidRDefault="007C27A5" w:rsidP="007C27A5">
      <w:pPr>
        <w:ind w:left="284" w:hanging="284"/>
        <w:jc w:val="both"/>
        <w:rPr>
          <w:rFonts w:cstheme="minorHAnsi"/>
          <w:sz w:val="18"/>
          <w:szCs w:val="18"/>
        </w:rPr>
      </w:pPr>
    </w:p>
    <w:p w14:paraId="252AC4C0" w14:textId="77777777" w:rsidR="007C27A5" w:rsidRDefault="007C27A5" w:rsidP="007C27A5">
      <w:pPr>
        <w:ind w:left="284" w:hanging="284"/>
        <w:jc w:val="both"/>
        <w:rPr>
          <w:rFonts w:cstheme="minorHAnsi"/>
          <w:b/>
          <w:color w:val="800000"/>
          <w:sz w:val="18"/>
          <w:szCs w:val="18"/>
        </w:rPr>
      </w:pPr>
      <w:r>
        <w:rPr>
          <w:rFonts w:cstheme="minorHAnsi"/>
          <w:b/>
          <w:color w:val="800000"/>
          <w:sz w:val="18"/>
          <w:szCs w:val="18"/>
        </w:rPr>
        <w:t>4.</w:t>
      </w:r>
      <w:r>
        <w:rPr>
          <w:rFonts w:cstheme="minorHAnsi"/>
          <w:b/>
          <w:color w:val="800000"/>
          <w:sz w:val="18"/>
          <w:szCs w:val="18"/>
        </w:rPr>
        <w:tab/>
        <w:t>Delivery</w:t>
      </w:r>
    </w:p>
    <w:p w14:paraId="74CAB95C" w14:textId="77777777" w:rsidR="007C27A5" w:rsidRDefault="007C27A5" w:rsidP="007C27A5">
      <w:pPr>
        <w:ind w:left="284" w:hanging="284"/>
        <w:jc w:val="both"/>
        <w:rPr>
          <w:rFonts w:cstheme="minorHAnsi"/>
          <w:sz w:val="18"/>
          <w:szCs w:val="18"/>
        </w:rPr>
      </w:pPr>
      <w:r>
        <w:rPr>
          <w:rFonts w:cstheme="minorHAnsi"/>
          <w:sz w:val="18"/>
          <w:szCs w:val="18"/>
        </w:rPr>
        <w:t>A.</w:t>
      </w:r>
      <w:r>
        <w:rPr>
          <w:rFonts w:cstheme="minorHAnsi"/>
          <w:sz w:val="18"/>
          <w:szCs w:val="18"/>
        </w:rPr>
        <w:tab/>
        <w:t>The Goods shall be delivered, and the Services shall be performed at the time(s), to the location(s) and on the date(s) specified in the RFQ or otherwise agreed in writing between the parties.</w:t>
      </w:r>
    </w:p>
    <w:p w14:paraId="203606CB" w14:textId="77777777" w:rsidR="007C27A5" w:rsidRDefault="007C27A5" w:rsidP="007C27A5">
      <w:pPr>
        <w:ind w:left="284" w:hanging="284"/>
        <w:jc w:val="both"/>
        <w:rPr>
          <w:rFonts w:cstheme="minorHAnsi"/>
          <w:sz w:val="18"/>
          <w:szCs w:val="18"/>
        </w:rPr>
      </w:pPr>
      <w:r>
        <w:rPr>
          <w:rFonts w:cstheme="minorHAnsi"/>
          <w:sz w:val="18"/>
          <w:szCs w:val="18"/>
        </w:rPr>
        <w:t>B.</w:t>
      </w:r>
      <w:r>
        <w:rPr>
          <w:rFonts w:cstheme="minorHAnsi"/>
          <w:sz w:val="18"/>
          <w:szCs w:val="18"/>
        </w:rPr>
        <w:tab/>
        <w:t>The time of delivery is of essence to the Agreement.</w:t>
      </w:r>
    </w:p>
    <w:p w14:paraId="53AF63B3" w14:textId="77777777" w:rsidR="007C27A5" w:rsidRDefault="007C27A5" w:rsidP="007C27A5">
      <w:pPr>
        <w:ind w:left="284" w:hanging="284"/>
        <w:jc w:val="both"/>
        <w:rPr>
          <w:rFonts w:cstheme="minorHAnsi"/>
          <w:sz w:val="18"/>
          <w:szCs w:val="18"/>
        </w:rPr>
      </w:pPr>
      <w:r>
        <w:rPr>
          <w:rFonts w:cstheme="minorHAnsi"/>
          <w:sz w:val="18"/>
          <w:szCs w:val="18"/>
        </w:rPr>
        <w:t>C.</w:t>
      </w:r>
      <w:r>
        <w:rPr>
          <w:rFonts w:cstheme="minorHAnsi"/>
          <w:sz w:val="18"/>
          <w:szCs w:val="18"/>
        </w:rPr>
        <w:tab/>
        <w:t>Unless expressly agreed to the contrary, the Client shall not be obliged to accept delivery by instalments. If, however, the Client does specify or agree to delivery by instalments, delivery of any instalment later than the date specified or agreed for its delivery shall, without prejudice to other rights or remedies of the Client, entitle the Client to terminate the whole of any unfulfilled part of the Agreement without further liability to the Client.</w:t>
      </w:r>
    </w:p>
    <w:p w14:paraId="0A90AE96" w14:textId="77777777" w:rsidR="007C27A5" w:rsidRDefault="007C27A5" w:rsidP="007C27A5">
      <w:pPr>
        <w:ind w:left="284" w:hanging="284"/>
        <w:jc w:val="both"/>
        <w:rPr>
          <w:rFonts w:cstheme="minorHAnsi"/>
          <w:sz w:val="18"/>
          <w:szCs w:val="18"/>
        </w:rPr>
      </w:pPr>
      <w:r>
        <w:rPr>
          <w:rFonts w:cstheme="minorHAnsi"/>
          <w:sz w:val="18"/>
          <w:szCs w:val="18"/>
        </w:rPr>
        <w:t>D.</w:t>
      </w:r>
      <w:r>
        <w:rPr>
          <w:rFonts w:cstheme="minorHAnsi"/>
          <w:sz w:val="18"/>
          <w:szCs w:val="18"/>
        </w:rPr>
        <w:tab/>
        <w:t>The Client shall be under no obligation to accept or pay for any Goods delivered more than of the quantity ordered. The risk in any over-delivered Goods shall remain with the Contractor.</w:t>
      </w:r>
    </w:p>
    <w:p w14:paraId="6B865AD3" w14:textId="77777777" w:rsidR="007C27A5" w:rsidRDefault="007C27A5" w:rsidP="007C27A5">
      <w:pPr>
        <w:ind w:left="284" w:hanging="284"/>
        <w:jc w:val="both"/>
        <w:rPr>
          <w:rFonts w:cstheme="minorHAnsi"/>
          <w:sz w:val="18"/>
          <w:szCs w:val="18"/>
        </w:rPr>
      </w:pPr>
      <w:r>
        <w:rPr>
          <w:rFonts w:cstheme="minorHAnsi"/>
          <w:sz w:val="18"/>
          <w:szCs w:val="18"/>
        </w:rPr>
        <w:t>E.</w:t>
      </w:r>
      <w:r>
        <w:rPr>
          <w:rFonts w:cstheme="minorHAnsi"/>
          <w:sz w:val="18"/>
          <w:szCs w:val="18"/>
        </w:rPr>
        <w:tab/>
        <w:t>The Client shall be under no obligation to accept or pay for any Goods supplied earlier than the date for delivery stated in the RFQ.</w:t>
      </w:r>
    </w:p>
    <w:p w14:paraId="1C57428C" w14:textId="77777777" w:rsidR="007C27A5" w:rsidRDefault="007C27A5" w:rsidP="007C27A5">
      <w:pPr>
        <w:ind w:left="284" w:hanging="284"/>
        <w:jc w:val="both"/>
        <w:rPr>
          <w:rFonts w:cstheme="minorHAnsi"/>
          <w:sz w:val="18"/>
          <w:szCs w:val="18"/>
        </w:rPr>
      </w:pPr>
      <w:r>
        <w:rPr>
          <w:rFonts w:cstheme="minorHAnsi"/>
          <w:sz w:val="18"/>
          <w:szCs w:val="18"/>
        </w:rPr>
        <w:tab/>
      </w:r>
    </w:p>
    <w:p w14:paraId="5AA0ABEE" w14:textId="77777777" w:rsidR="007C27A5" w:rsidRDefault="007C27A5" w:rsidP="007C27A5">
      <w:pPr>
        <w:ind w:left="284" w:hanging="284"/>
        <w:jc w:val="both"/>
        <w:rPr>
          <w:rFonts w:cstheme="minorHAnsi"/>
          <w:b/>
          <w:sz w:val="18"/>
          <w:szCs w:val="18"/>
        </w:rPr>
      </w:pPr>
      <w:r>
        <w:rPr>
          <w:rFonts w:cstheme="minorHAnsi"/>
          <w:b/>
          <w:color w:val="800000"/>
          <w:sz w:val="18"/>
          <w:szCs w:val="18"/>
        </w:rPr>
        <w:t>5.</w:t>
      </w:r>
      <w:r>
        <w:rPr>
          <w:rFonts w:cstheme="minorHAnsi"/>
          <w:b/>
          <w:color w:val="800000"/>
          <w:sz w:val="18"/>
          <w:szCs w:val="18"/>
        </w:rPr>
        <w:tab/>
        <w:t>Inspection of Goods</w:t>
      </w:r>
      <w:r>
        <w:rPr>
          <w:rFonts w:cstheme="minorHAnsi"/>
          <w:b/>
          <w:sz w:val="18"/>
          <w:szCs w:val="18"/>
        </w:rPr>
        <w:t xml:space="preserve"> </w:t>
      </w:r>
    </w:p>
    <w:p w14:paraId="60F0B6B4" w14:textId="77777777" w:rsidR="007C27A5" w:rsidRDefault="007C27A5" w:rsidP="007C27A5">
      <w:pPr>
        <w:ind w:left="284" w:hanging="284"/>
        <w:jc w:val="both"/>
        <w:rPr>
          <w:rFonts w:cstheme="minorHAnsi"/>
          <w:sz w:val="18"/>
          <w:szCs w:val="18"/>
        </w:rPr>
      </w:pPr>
      <w:r>
        <w:rPr>
          <w:rFonts w:cstheme="minorHAnsi"/>
          <w:sz w:val="18"/>
          <w:szCs w:val="18"/>
        </w:rPr>
        <w:t>A.</w:t>
      </w:r>
      <w:r>
        <w:rPr>
          <w:rFonts w:cstheme="minorHAnsi"/>
          <w:sz w:val="18"/>
          <w:szCs w:val="18"/>
        </w:rPr>
        <w:tab/>
        <w:t xml:space="preserve">The Client or its </w:t>
      </w:r>
      <w:proofErr w:type="spellStart"/>
      <w:r>
        <w:rPr>
          <w:rFonts w:cstheme="minorHAnsi"/>
          <w:sz w:val="18"/>
          <w:szCs w:val="18"/>
        </w:rPr>
        <w:t>authorised</w:t>
      </w:r>
      <w:proofErr w:type="spellEnd"/>
      <w:r>
        <w:rPr>
          <w:rFonts w:cstheme="minorHAnsi"/>
          <w:sz w:val="18"/>
          <w:szCs w:val="18"/>
        </w:rPr>
        <w:t xml:space="preserve"> representative may inspect (to include a call for advance samples) or test the Goods either completed or in the process of manufacture, during normal business hours on reasonable notice at the Contractor’s premises (including the premises of any subcontractor or agent) and the Contractor shall provide all reasonable assistance in relation to any such inspection or test free of charge. A failure to make a complaint at the time of any such inspection or test and / or the approval given during or after such inspection or test shall not constitute a waiver by the Client of any rights or remedies in respect of the Goods and the Client reserves the right to reject the Goods in accordance with clause 5C.</w:t>
      </w:r>
    </w:p>
    <w:p w14:paraId="0D9E1127" w14:textId="77777777" w:rsidR="007C27A5" w:rsidRDefault="007C27A5" w:rsidP="007C27A5">
      <w:pPr>
        <w:ind w:left="284" w:hanging="284"/>
        <w:jc w:val="both"/>
        <w:rPr>
          <w:rFonts w:cstheme="minorHAnsi"/>
          <w:sz w:val="18"/>
          <w:szCs w:val="18"/>
        </w:rPr>
      </w:pPr>
      <w:r>
        <w:rPr>
          <w:rFonts w:cstheme="minorHAnsi"/>
          <w:sz w:val="18"/>
          <w:szCs w:val="18"/>
        </w:rPr>
        <w:t>B.</w:t>
      </w:r>
      <w:r>
        <w:rPr>
          <w:rFonts w:cstheme="minorHAnsi"/>
          <w:sz w:val="18"/>
          <w:szCs w:val="18"/>
        </w:rPr>
        <w:tab/>
        <w:t>The Client shall not be deemed to have accepted any Goods until after the Client has inspected the Goods at its own premises and ascertained that they are in accordance with the Agreement, notwithstanding any prior acknowledgement of receipt or prior payment.</w:t>
      </w:r>
    </w:p>
    <w:p w14:paraId="0404BF04" w14:textId="77777777" w:rsidR="007C27A5" w:rsidRDefault="007C27A5" w:rsidP="007C27A5">
      <w:pPr>
        <w:ind w:left="284" w:hanging="284"/>
        <w:jc w:val="both"/>
        <w:rPr>
          <w:rFonts w:cstheme="minorHAnsi"/>
          <w:sz w:val="18"/>
          <w:szCs w:val="18"/>
        </w:rPr>
      </w:pPr>
      <w:r>
        <w:rPr>
          <w:rFonts w:cstheme="minorHAnsi"/>
          <w:sz w:val="18"/>
          <w:szCs w:val="18"/>
        </w:rPr>
        <w:t>C.</w:t>
      </w:r>
      <w:r>
        <w:rPr>
          <w:rFonts w:cstheme="minorHAnsi"/>
          <w:sz w:val="18"/>
          <w:szCs w:val="18"/>
        </w:rPr>
        <w:tab/>
        <w:t xml:space="preserve">The Client may by written notice to the Contractor reject any of the Goods which fail to conform to the approved sample, fail to meet the requirements of the RFQ or are not in accordance with this Agreement. Such notice shall be given within a reasonable time after delivery to the Client of such Goods. </w:t>
      </w:r>
    </w:p>
    <w:p w14:paraId="4520B89F" w14:textId="77777777" w:rsidR="007C27A5" w:rsidRDefault="007C27A5" w:rsidP="007C27A5">
      <w:pPr>
        <w:ind w:left="284" w:hanging="284"/>
        <w:jc w:val="both"/>
        <w:rPr>
          <w:rFonts w:cstheme="minorHAnsi"/>
          <w:sz w:val="18"/>
          <w:szCs w:val="18"/>
        </w:rPr>
      </w:pPr>
    </w:p>
    <w:p w14:paraId="13578022" w14:textId="77777777" w:rsidR="007C27A5" w:rsidRDefault="007C27A5" w:rsidP="007C27A5">
      <w:pPr>
        <w:ind w:left="284" w:hanging="284"/>
        <w:jc w:val="both"/>
        <w:rPr>
          <w:rFonts w:cstheme="minorHAnsi"/>
          <w:b/>
          <w:color w:val="800000"/>
          <w:sz w:val="18"/>
          <w:szCs w:val="18"/>
        </w:rPr>
      </w:pPr>
      <w:r>
        <w:rPr>
          <w:rFonts w:cstheme="minorHAnsi"/>
          <w:b/>
          <w:color w:val="800000"/>
          <w:sz w:val="18"/>
          <w:szCs w:val="18"/>
        </w:rPr>
        <w:t>6.</w:t>
      </w:r>
      <w:r>
        <w:rPr>
          <w:rFonts w:cstheme="minorHAnsi"/>
          <w:b/>
          <w:color w:val="800000"/>
          <w:sz w:val="18"/>
          <w:szCs w:val="18"/>
        </w:rPr>
        <w:tab/>
        <w:t>Risk and Title</w:t>
      </w:r>
    </w:p>
    <w:p w14:paraId="1EDB600F" w14:textId="77777777" w:rsidR="007C27A5" w:rsidRDefault="007C27A5" w:rsidP="007C27A5">
      <w:pPr>
        <w:ind w:left="284" w:hanging="284"/>
        <w:jc w:val="both"/>
        <w:rPr>
          <w:rFonts w:cstheme="minorHAnsi"/>
          <w:sz w:val="18"/>
          <w:szCs w:val="18"/>
        </w:rPr>
      </w:pPr>
      <w:r>
        <w:rPr>
          <w:rFonts w:cstheme="minorHAnsi"/>
          <w:sz w:val="18"/>
          <w:szCs w:val="18"/>
        </w:rPr>
        <w:t>A.</w:t>
      </w:r>
      <w:r>
        <w:rPr>
          <w:rFonts w:cstheme="minorHAnsi"/>
          <w:sz w:val="18"/>
          <w:szCs w:val="18"/>
        </w:rPr>
        <w:tab/>
        <w:t>Title shall pass to the Client on payment for the Goods.</w:t>
      </w:r>
    </w:p>
    <w:p w14:paraId="6100F2C5" w14:textId="77777777" w:rsidR="007C27A5" w:rsidRDefault="007C27A5" w:rsidP="007C27A5">
      <w:pPr>
        <w:ind w:left="284" w:hanging="284"/>
        <w:jc w:val="both"/>
        <w:rPr>
          <w:rFonts w:cstheme="minorHAnsi"/>
          <w:sz w:val="18"/>
          <w:szCs w:val="18"/>
        </w:rPr>
      </w:pPr>
      <w:r>
        <w:rPr>
          <w:rFonts w:cstheme="minorHAnsi"/>
          <w:sz w:val="18"/>
          <w:szCs w:val="18"/>
        </w:rPr>
        <w:t>B.</w:t>
      </w:r>
      <w:r>
        <w:rPr>
          <w:rFonts w:cstheme="minorHAnsi"/>
          <w:sz w:val="18"/>
          <w:szCs w:val="18"/>
        </w:rPr>
        <w:tab/>
        <w:t>Risk of damage to or loss of the Goods shall pass to the Client upon delivery to the Client in accordance with the Agreement.</w:t>
      </w:r>
    </w:p>
    <w:p w14:paraId="7C6E48CD" w14:textId="77777777" w:rsidR="007C27A5" w:rsidRDefault="007C27A5" w:rsidP="007C27A5">
      <w:pPr>
        <w:ind w:left="284" w:hanging="284"/>
        <w:jc w:val="both"/>
        <w:rPr>
          <w:rFonts w:cstheme="minorHAnsi"/>
          <w:sz w:val="18"/>
          <w:szCs w:val="18"/>
        </w:rPr>
      </w:pPr>
    </w:p>
    <w:p w14:paraId="2DEBED7D" w14:textId="77777777" w:rsidR="007C27A5" w:rsidRDefault="007C27A5" w:rsidP="007C27A5">
      <w:pPr>
        <w:ind w:left="284" w:hanging="284"/>
        <w:jc w:val="both"/>
        <w:rPr>
          <w:rFonts w:cstheme="minorHAnsi"/>
          <w:b/>
          <w:sz w:val="18"/>
          <w:szCs w:val="18"/>
        </w:rPr>
      </w:pPr>
      <w:r>
        <w:rPr>
          <w:rFonts w:cstheme="minorHAnsi"/>
          <w:b/>
          <w:color w:val="800000"/>
          <w:sz w:val="18"/>
          <w:szCs w:val="18"/>
        </w:rPr>
        <w:t>7.</w:t>
      </w:r>
      <w:r>
        <w:rPr>
          <w:rFonts w:cstheme="minorHAnsi"/>
          <w:b/>
          <w:color w:val="800000"/>
          <w:sz w:val="18"/>
          <w:szCs w:val="18"/>
        </w:rPr>
        <w:tab/>
        <w:t>Supply of Services</w:t>
      </w:r>
    </w:p>
    <w:p w14:paraId="4F02A88E" w14:textId="77777777" w:rsidR="007C27A5" w:rsidRDefault="007C27A5" w:rsidP="007C27A5">
      <w:pPr>
        <w:ind w:left="284" w:hanging="284"/>
        <w:jc w:val="both"/>
        <w:rPr>
          <w:rFonts w:cstheme="minorHAnsi"/>
          <w:sz w:val="18"/>
          <w:szCs w:val="18"/>
        </w:rPr>
      </w:pPr>
      <w:r>
        <w:rPr>
          <w:rFonts w:cstheme="minorHAnsi"/>
          <w:sz w:val="18"/>
          <w:szCs w:val="18"/>
        </w:rPr>
        <w:t>A</w:t>
      </w:r>
      <w:r>
        <w:rPr>
          <w:rFonts w:cstheme="minorHAnsi"/>
          <w:b/>
          <w:sz w:val="18"/>
          <w:szCs w:val="18"/>
        </w:rPr>
        <w:t>.</w:t>
      </w:r>
      <w:r>
        <w:rPr>
          <w:rFonts w:cstheme="minorHAnsi"/>
          <w:b/>
          <w:sz w:val="18"/>
          <w:szCs w:val="18"/>
        </w:rPr>
        <w:tab/>
      </w:r>
      <w:r>
        <w:rPr>
          <w:rFonts w:cstheme="minorHAnsi"/>
          <w:sz w:val="18"/>
          <w:szCs w:val="18"/>
        </w:rPr>
        <w:t>Where Services are to be provided, the Contractor agrees to provide the services promptly, in accordance with the instructions of the Client from time to time and in accordance with all applicable laws.</w:t>
      </w:r>
    </w:p>
    <w:p w14:paraId="340928C0" w14:textId="77777777" w:rsidR="007C27A5" w:rsidRDefault="007C27A5" w:rsidP="007C27A5">
      <w:pPr>
        <w:ind w:left="284" w:hanging="284"/>
        <w:jc w:val="both"/>
        <w:rPr>
          <w:rFonts w:cstheme="minorHAnsi"/>
          <w:sz w:val="18"/>
          <w:szCs w:val="18"/>
        </w:rPr>
      </w:pPr>
      <w:r>
        <w:rPr>
          <w:rFonts w:cstheme="minorHAnsi"/>
          <w:sz w:val="18"/>
          <w:szCs w:val="18"/>
        </w:rPr>
        <w:t>B.</w:t>
      </w:r>
      <w:r>
        <w:rPr>
          <w:rFonts w:cstheme="minorHAnsi"/>
          <w:sz w:val="18"/>
          <w:szCs w:val="18"/>
        </w:rPr>
        <w:tab/>
        <w:t xml:space="preserve">The Contractor shall procure that </w:t>
      </w:r>
      <w:proofErr w:type="gramStart"/>
      <w:r>
        <w:rPr>
          <w:rFonts w:cstheme="minorHAnsi"/>
          <w:sz w:val="18"/>
          <w:szCs w:val="18"/>
        </w:rPr>
        <w:t>all of</w:t>
      </w:r>
      <w:proofErr w:type="gramEnd"/>
      <w:r>
        <w:rPr>
          <w:rFonts w:cstheme="minorHAnsi"/>
          <w:sz w:val="18"/>
          <w:szCs w:val="18"/>
        </w:rPr>
        <w:t xml:space="preserve"> the Contractor’s Personnel engaged by it in providing the Services possess such skills, knowledge, experience and qualifications as are necessary to fulfil the Services.</w:t>
      </w:r>
    </w:p>
    <w:p w14:paraId="5E6D2D6F" w14:textId="77777777" w:rsidR="007C27A5" w:rsidRDefault="007C27A5" w:rsidP="007C27A5">
      <w:pPr>
        <w:ind w:left="284" w:hanging="284"/>
        <w:jc w:val="both"/>
        <w:rPr>
          <w:rFonts w:cstheme="minorHAnsi"/>
          <w:sz w:val="18"/>
          <w:szCs w:val="18"/>
        </w:rPr>
      </w:pPr>
      <w:r>
        <w:rPr>
          <w:rFonts w:cstheme="minorHAnsi"/>
          <w:sz w:val="18"/>
          <w:szCs w:val="18"/>
        </w:rPr>
        <w:t>C.</w:t>
      </w:r>
      <w:r>
        <w:rPr>
          <w:rFonts w:cstheme="minorHAnsi"/>
          <w:sz w:val="18"/>
          <w:szCs w:val="18"/>
        </w:rPr>
        <w:tab/>
        <w:t>The Contractor agrees that the Contractor’s Personnel engaged by it in providing the Services shall remain in the employ of the Contractor and nothing herein shall constitute or establish a relationship of agency or employment between any of the Contractor’s Personnel and the Client. However, all the Contractor’s Personnel shall, when working at the Client’s premises, conform to the general working terms and conditions of the Client.</w:t>
      </w:r>
    </w:p>
    <w:p w14:paraId="1D74D371" w14:textId="77777777" w:rsidR="007C27A5" w:rsidRDefault="007C27A5" w:rsidP="007C27A5">
      <w:pPr>
        <w:ind w:left="284" w:hanging="284"/>
        <w:jc w:val="both"/>
        <w:rPr>
          <w:rFonts w:cstheme="minorHAnsi"/>
          <w:sz w:val="18"/>
          <w:szCs w:val="18"/>
        </w:rPr>
      </w:pPr>
      <w:r>
        <w:rPr>
          <w:rFonts w:cstheme="minorHAnsi"/>
          <w:sz w:val="18"/>
          <w:szCs w:val="18"/>
        </w:rPr>
        <w:t>D.</w:t>
      </w:r>
      <w:r>
        <w:rPr>
          <w:rFonts w:cstheme="minorHAnsi"/>
          <w:sz w:val="18"/>
          <w:szCs w:val="18"/>
        </w:rPr>
        <w:tab/>
        <w:t xml:space="preserve">The Contractor shall use its best </w:t>
      </w:r>
      <w:proofErr w:type="spellStart"/>
      <w:r>
        <w:rPr>
          <w:rFonts w:cstheme="minorHAnsi"/>
          <w:sz w:val="18"/>
          <w:szCs w:val="18"/>
        </w:rPr>
        <w:t>endeavours</w:t>
      </w:r>
      <w:proofErr w:type="spellEnd"/>
      <w:r>
        <w:rPr>
          <w:rFonts w:cstheme="minorHAnsi"/>
          <w:sz w:val="18"/>
          <w:szCs w:val="18"/>
        </w:rPr>
        <w:t xml:space="preserve"> to ensure the continuity of the Contractor’s Personnel throughout the provision of the Services.</w:t>
      </w:r>
    </w:p>
    <w:p w14:paraId="25E060E8" w14:textId="77777777" w:rsidR="007C27A5" w:rsidRDefault="007C27A5" w:rsidP="007C27A5">
      <w:pPr>
        <w:ind w:left="284" w:hanging="284"/>
        <w:jc w:val="both"/>
        <w:rPr>
          <w:rFonts w:cstheme="minorHAnsi"/>
          <w:sz w:val="18"/>
          <w:szCs w:val="18"/>
        </w:rPr>
      </w:pPr>
      <w:r>
        <w:rPr>
          <w:rFonts w:cstheme="minorHAnsi"/>
          <w:sz w:val="18"/>
          <w:szCs w:val="18"/>
        </w:rPr>
        <w:t>E.</w:t>
      </w:r>
      <w:r>
        <w:rPr>
          <w:rFonts w:cstheme="minorHAnsi"/>
          <w:sz w:val="18"/>
          <w:szCs w:val="18"/>
        </w:rPr>
        <w:tab/>
        <w:t>The Client shall have the benefit of all representations, warranties and undertakings implied by law in relation to the Services.</w:t>
      </w:r>
    </w:p>
    <w:p w14:paraId="2BF2695E" w14:textId="77777777" w:rsidR="007C27A5" w:rsidRDefault="007C27A5" w:rsidP="007C27A5">
      <w:pPr>
        <w:ind w:left="284" w:hanging="284"/>
        <w:jc w:val="both"/>
        <w:rPr>
          <w:rFonts w:cstheme="minorHAnsi"/>
          <w:sz w:val="18"/>
          <w:szCs w:val="18"/>
        </w:rPr>
      </w:pPr>
      <w:r>
        <w:rPr>
          <w:rFonts w:cstheme="minorHAnsi"/>
          <w:sz w:val="18"/>
          <w:szCs w:val="18"/>
        </w:rPr>
        <w:t>F.</w:t>
      </w:r>
      <w:r>
        <w:rPr>
          <w:rFonts w:cstheme="minorHAnsi"/>
          <w:sz w:val="18"/>
          <w:szCs w:val="18"/>
        </w:rPr>
        <w:tab/>
        <w:t>The Client may request the Contractor to remove from performance under the Contract any of the Contractor’s Personnel, such right not to be unreasonably exercised.</w:t>
      </w:r>
    </w:p>
    <w:p w14:paraId="0DC100C3" w14:textId="77777777" w:rsidR="007C27A5" w:rsidRDefault="007C27A5" w:rsidP="007C27A5">
      <w:pPr>
        <w:ind w:left="284" w:hanging="284"/>
        <w:jc w:val="both"/>
        <w:rPr>
          <w:rFonts w:cstheme="minorHAnsi"/>
          <w:b/>
          <w:sz w:val="18"/>
          <w:szCs w:val="18"/>
        </w:rPr>
      </w:pPr>
    </w:p>
    <w:p w14:paraId="4046E280" w14:textId="77777777" w:rsidR="007C27A5" w:rsidRDefault="007C27A5" w:rsidP="007C27A5">
      <w:pPr>
        <w:ind w:left="284" w:hanging="284"/>
        <w:jc w:val="both"/>
        <w:rPr>
          <w:rFonts w:cstheme="minorHAnsi"/>
          <w:b/>
          <w:color w:val="800000"/>
          <w:sz w:val="18"/>
          <w:szCs w:val="18"/>
        </w:rPr>
      </w:pPr>
      <w:r>
        <w:rPr>
          <w:rFonts w:cstheme="minorHAnsi"/>
          <w:b/>
          <w:color w:val="800000"/>
          <w:sz w:val="18"/>
          <w:szCs w:val="18"/>
        </w:rPr>
        <w:t>8.</w:t>
      </w:r>
      <w:r>
        <w:rPr>
          <w:rFonts w:cstheme="minorHAnsi"/>
          <w:b/>
          <w:color w:val="800000"/>
          <w:sz w:val="18"/>
          <w:szCs w:val="18"/>
        </w:rPr>
        <w:tab/>
        <w:t>Personnel</w:t>
      </w:r>
    </w:p>
    <w:p w14:paraId="7A6C2209" w14:textId="77777777" w:rsidR="007C27A5" w:rsidRDefault="007C27A5" w:rsidP="007C27A5">
      <w:pPr>
        <w:ind w:left="284" w:hanging="284"/>
        <w:jc w:val="both"/>
        <w:rPr>
          <w:rFonts w:cstheme="minorHAnsi"/>
          <w:sz w:val="18"/>
          <w:szCs w:val="18"/>
          <w:lang w:val="en-GB"/>
        </w:rPr>
      </w:pPr>
      <w:r>
        <w:rPr>
          <w:rFonts w:cstheme="minorHAnsi"/>
          <w:sz w:val="18"/>
          <w:szCs w:val="18"/>
        </w:rPr>
        <w:t>A.</w:t>
      </w:r>
      <w:r>
        <w:rPr>
          <w:rFonts w:cstheme="minorHAnsi"/>
          <w:b/>
          <w:sz w:val="18"/>
          <w:szCs w:val="18"/>
        </w:rPr>
        <w:tab/>
      </w:r>
      <w:r>
        <w:rPr>
          <w:rFonts w:cstheme="minorHAnsi"/>
          <w:sz w:val="18"/>
          <w:szCs w:val="18"/>
          <w:lang w:val="en-GB"/>
        </w:rPr>
        <w:t xml:space="preserve">The Contractor undertakes and acknowledges that it is responsible for ensuring that all key personnel, assigned by it to provide the Services shall be available for the term of this Agreement. In the event that any of the Key Personnel assigned by the Contractor to provide the Services under this Agreement become unable to provide the Services for whatever reason then, the Contractor acknowledges and undertakes that it shall immediately notify the Client in writing of the inability of any Key Personnel and replace that person with a person of equivalent experience and expertise (“Replacement Personnel”). The Contractor shall provide to the Client such details as the Client may reasonably require in writing regarding any Replacement Personnel. The Client shall have absolute discretion as to the suitability of any proposed Replacement Personnel. </w:t>
      </w:r>
    </w:p>
    <w:p w14:paraId="2162B5CC" w14:textId="77777777" w:rsidR="007C27A5" w:rsidRDefault="007C27A5" w:rsidP="007C27A5">
      <w:pPr>
        <w:ind w:left="284" w:hanging="284"/>
        <w:jc w:val="both"/>
        <w:rPr>
          <w:rFonts w:cstheme="minorHAnsi"/>
          <w:sz w:val="18"/>
          <w:szCs w:val="18"/>
          <w:lang w:val="en-GB"/>
        </w:rPr>
      </w:pPr>
      <w:r>
        <w:rPr>
          <w:rFonts w:cstheme="minorHAnsi"/>
          <w:sz w:val="18"/>
          <w:szCs w:val="18"/>
        </w:rPr>
        <w:t>B.</w:t>
      </w:r>
      <w:r>
        <w:rPr>
          <w:rFonts w:cstheme="minorHAnsi"/>
          <w:sz w:val="18"/>
          <w:szCs w:val="18"/>
          <w:lang w:val="en-GB"/>
        </w:rPr>
        <w:tab/>
        <w:t>The Contractor shall comply with all applicable laws and labour standards in respect of the Contractor’s Personnel and deal with any disciplinary, grievance or other employment issues referred to it by any member of the Contractor’s Personnel or the Client, in accordance with proper policies and procedures at the Contractor’s premises.</w:t>
      </w:r>
    </w:p>
    <w:p w14:paraId="62E516C5" w14:textId="77777777" w:rsidR="007C27A5" w:rsidRDefault="007C27A5" w:rsidP="007C27A5">
      <w:pPr>
        <w:ind w:left="284" w:hanging="284"/>
        <w:jc w:val="both"/>
        <w:rPr>
          <w:rFonts w:cstheme="minorHAnsi"/>
          <w:sz w:val="18"/>
          <w:szCs w:val="18"/>
          <w:lang w:val="en-GB"/>
        </w:rPr>
      </w:pPr>
      <w:r>
        <w:rPr>
          <w:rFonts w:cstheme="minorHAnsi"/>
          <w:sz w:val="18"/>
          <w:szCs w:val="18"/>
          <w:lang w:val="en-GB"/>
        </w:rPr>
        <w:t>C.</w:t>
      </w:r>
      <w:r>
        <w:rPr>
          <w:rFonts w:cstheme="minorHAnsi"/>
          <w:sz w:val="18"/>
          <w:szCs w:val="18"/>
          <w:lang w:val="en-GB"/>
        </w:rPr>
        <w:tab/>
        <w:t>The Contractor acknowledges and agrees that it is not intended that there should be transferred to the Client the obligations of any person as employer arising under any contract of employment, in consequence of, or in connection with, the entry by the parties into, or the performance by them of their obligations under, the Agreement, or the termination of the Agreement, or the transfer to the Client of any function to be performed by the Contractor under the Agreement. If, notwithstanding that intention, any such obligations are transferred to the Client by operation of law (whether pursuant to the European Communities (Protection of Employees’ Rights on Transfer of Undertakings) Regulations, 2003 or otherwise), then the Contractor shall indemnify the Client on demand against all Losses which may be suffered or incurred by the Client arising out of or in connection with any such transfer, or any contract of employment so transferred to the Client, or the termination of any such contract of employment by the Client subsequent to any such transfer (which the Client shall be free in its absolute discretion to terminate without prejudice to its rights under this Clause).</w:t>
      </w:r>
    </w:p>
    <w:p w14:paraId="09A75E3C" w14:textId="77777777" w:rsidR="007C27A5" w:rsidRDefault="007C27A5" w:rsidP="007C27A5">
      <w:pPr>
        <w:ind w:left="284" w:hanging="284"/>
        <w:jc w:val="both"/>
        <w:rPr>
          <w:rFonts w:cstheme="minorHAnsi"/>
          <w:sz w:val="18"/>
          <w:szCs w:val="18"/>
          <w:lang w:val="en-GB"/>
        </w:rPr>
      </w:pPr>
    </w:p>
    <w:p w14:paraId="74D6CF07" w14:textId="77777777" w:rsidR="007C27A5" w:rsidRDefault="007C27A5" w:rsidP="007C27A5">
      <w:pPr>
        <w:ind w:left="284" w:hanging="284"/>
        <w:jc w:val="both"/>
        <w:rPr>
          <w:rFonts w:cstheme="minorHAnsi"/>
          <w:color w:val="800000"/>
          <w:sz w:val="18"/>
          <w:szCs w:val="18"/>
          <w:lang w:val="en-GB"/>
        </w:rPr>
      </w:pPr>
      <w:r>
        <w:rPr>
          <w:rFonts w:cstheme="minorHAnsi"/>
          <w:b/>
          <w:color w:val="800000"/>
          <w:sz w:val="18"/>
          <w:szCs w:val="18"/>
          <w:lang w:val="en-GB"/>
        </w:rPr>
        <w:t>9.</w:t>
      </w:r>
      <w:r>
        <w:rPr>
          <w:rFonts w:cstheme="minorHAnsi"/>
          <w:color w:val="800000"/>
          <w:sz w:val="18"/>
          <w:szCs w:val="18"/>
          <w:lang w:val="en-GB"/>
        </w:rPr>
        <w:tab/>
      </w:r>
      <w:r>
        <w:rPr>
          <w:rFonts w:cstheme="minorHAnsi"/>
          <w:b/>
          <w:color w:val="800000"/>
          <w:sz w:val="18"/>
          <w:szCs w:val="18"/>
          <w:lang w:val="en-GB"/>
        </w:rPr>
        <w:t>Garda Vetting</w:t>
      </w:r>
    </w:p>
    <w:p w14:paraId="6FD13853" w14:textId="77777777" w:rsidR="007C27A5" w:rsidRDefault="007C27A5" w:rsidP="007C27A5">
      <w:pPr>
        <w:ind w:left="284"/>
        <w:jc w:val="both"/>
        <w:rPr>
          <w:rFonts w:cstheme="minorHAnsi"/>
          <w:sz w:val="18"/>
          <w:szCs w:val="18"/>
          <w:lang w:val="en-GB"/>
        </w:rPr>
      </w:pPr>
      <w:r>
        <w:rPr>
          <w:rFonts w:cstheme="minorHAnsi"/>
          <w:sz w:val="18"/>
          <w:szCs w:val="18"/>
          <w:lang w:val="en-GB"/>
        </w:rPr>
        <w:t>If directed by the Client, it shall be a condition of the Agreement that the Contractor shall for the term of the Agreement procure that all of the Contractor’s Personnel (“Relevant Persons”) where any such persons may have unsupervised access to children and/or vulnerable adults in the course of the provision of the Goods/Services are subject to and shall have successfully completed a background check via the Garda Central Vetting Unit (GCVU) and the Garda Vetting process as required by The National Vetting Bureau (Children and Vulnerable Persons) Acts 2012 to 2016. The Contractor shall be required to provide all such information and documentation as the Client may require in this connection and shall comply (and procure compliance by the Relevant Persons) with the Client’s Garda Vetting/Police Clearance policies and procedures from time to time.</w:t>
      </w:r>
    </w:p>
    <w:p w14:paraId="486AC0DD" w14:textId="77777777" w:rsidR="007C27A5" w:rsidRDefault="007C27A5" w:rsidP="007C27A5">
      <w:pPr>
        <w:ind w:left="284" w:hanging="284"/>
        <w:jc w:val="both"/>
        <w:rPr>
          <w:rFonts w:cstheme="minorHAnsi"/>
          <w:b/>
          <w:sz w:val="18"/>
          <w:szCs w:val="18"/>
          <w:lang w:val="en-IE"/>
        </w:rPr>
      </w:pPr>
    </w:p>
    <w:p w14:paraId="4275A9BD" w14:textId="77777777" w:rsidR="007C27A5" w:rsidRDefault="007C27A5" w:rsidP="007C27A5">
      <w:pPr>
        <w:ind w:left="284" w:hanging="284"/>
        <w:jc w:val="both"/>
        <w:rPr>
          <w:rFonts w:cstheme="minorHAnsi"/>
          <w:b/>
          <w:color w:val="800000"/>
          <w:sz w:val="18"/>
          <w:szCs w:val="18"/>
        </w:rPr>
      </w:pPr>
      <w:r>
        <w:rPr>
          <w:rFonts w:cstheme="minorHAnsi"/>
          <w:b/>
          <w:color w:val="800000"/>
          <w:sz w:val="18"/>
          <w:szCs w:val="18"/>
        </w:rPr>
        <w:t>10. Payment</w:t>
      </w:r>
    </w:p>
    <w:p w14:paraId="36FD8E21" w14:textId="77777777" w:rsidR="007C27A5" w:rsidRDefault="007C27A5" w:rsidP="007C27A5">
      <w:pPr>
        <w:ind w:left="284" w:hanging="284"/>
        <w:jc w:val="both"/>
        <w:rPr>
          <w:rFonts w:cstheme="minorHAnsi"/>
          <w:sz w:val="18"/>
          <w:szCs w:val="18"/>
        </w:rPr>
      </w:pPr>
      <w:r>
        <w:rPr>
          <w:rFonts w:cstheme="minorHAnsi"/>
          <w:sz w:val="18"/>
          <w:szCs w:val="18"/>
        </w:rPr>
        <w:t xml:space="preserve">A. </w:t>
      </w:r>
      <w:r>
        <w:rPr>
          <w:rFonts w:cstheme="minorHAnsi"/>
          <w:sz w:val="18"/>
          <w:szCs w:val="18"/>
        </w:rPr>
        <w:tab/>
        <w:t>Subject to the provisions of this clause 10 the Client shall pay and discharge the Price (plus any applicable VAT), in the manner specified between the parties.</w:t>
      </w:r>
    </w:p>
    <w:p w14:paraId="384252FE" w14:textId="77777777" w:rsidR="007C27A5" w:rsidRDefault="007C27A5" w:rsidP="007C27A5">
      <w:pPr>
        <w:ind w:left="284" w:hanging="284"/>
        <w:jc w:val="both"/>
        <w:rPr>
          <w:rFonts w:cstheme="minorHAnsi"/>
          <w:sz w:val="18"/>
          <w:szCs w:val="18"/>
        </w:rPr>
      </w:pPr>
      <w:r>
        <w:rPr>
          <w:rFonts w:cstheme="minorHAnsi"/>
          <w:sz w:val="18"/>
          <w:szCs w:val="18"/>
        </w:rPr>
        <w:t>B.</w:t>
      </w:r>
      <w:r>
        <w:rPr>
          <w:rFonts w:cstheme="minorHAnsi"/>
          <w:sz w:val="18"/>
          <w:szCs w:val="18"/>
        </w:rPr>
        <w:tab/>
        <w:t xml:space="preserve">Discharge of the Price is subject to invoices being submitted to the Client’s Contact (as set out in this Agreement or such other alternative contact as may be agreed between the parties). </w:t>
      </w:r>
    </w:p>
    <w:p w14:paraId="6376AD4B" w14:textId="77777777" w:rsidR="007C27A5" w:rsidRDefault="007C27A5" w:rsidP="007C27A5">
      <w:pPr>
        <w:ind w:left="284" w:hanging="284"/>
        <w:jc w:val="both"/>
        <w:rPr>
          <w:rFonts w:cstheme="minorHAnsi"/>
          <w:sz w:val="18"/>
          <w:szCs w:val="18"/>
        </w:rPr>
      </w:pPr>
      <w:r>
        <w:rPr>
          <w:rFonts w:cstheme="minorHAnsi"/>
          <w:sz w:val="18"/>
          <w:szCs w:val="18"/>
        </w:rPr>
        <w:t>C.</w:t>
      </w:r>
      <w:r>
        <w:rPr>
          <w:rFonts w:cstheme="minorHAnsi"/>
          <w:sz w:val="18"/>
          <w:szCs w:val="18"/>
        </w:rPr>
        <w:tab/>
        <w:t>All and any queries relating to the invoice and/or the Goods/Services for any billing period (including whether Goods/Services have been accepted, rejected, satisfactorily repaired or replaced as the case may be) will be raised by the Client’s Contact within 14 calendar days’ of receipt of the invoice. In circumstances where no queries are raised within the said 14-day period the invoice will be deemed accepted. Upon resolution of any queries on the invoice to the satisfaction of the Client or upon such deemed acceptance the invoice will be payable by the Client. Payment is subject to any rights reserved by the Client under any other provision of this Agreement. Incorrect invoices will be returned for correction to the Contractor with consequential effects on the due date of payment.</w:t>
      </w:r>
    </w:p>
    <w:p w14:paraId="5AE2F9F9" w14:textId="77777777" w:rsidR="007C27A5" w:rsidRDefault="007C27A5" w:rsidP="007C27A5">
      <w:pPr>
        <w:ind w:left="284" w:hanging="284"/>
        <w:jc w:val="both"/>
        <w:rPr>
          <w:rFonts w:cstheme="minorHAnsi"/>
          <w:sz w:val="18"/>
          <w:szCs w:val="18"/>
        </w:rPr>
      </w:pPr>
      <w:r>
        <w:rPr>
          <w:rFonts w:cstheme="minorHAnsi"/>
          <w:sz w:val="18"/>
          <w:szCs w:val="18"/>
        </w:rPr>
        <w:t>D.</w:t>
      </w:r>
      <w:r>
        <w:rPr>
          <w:rFonts w:cstheme="minorHAnsi"/>
          <w:sz w:val="18"/>
          <w:szCs w:val="18"/>
        </w:rPr>
        <w:tab/>
        <w:t xml:space="preserve">The Late Payment in Commercial Transactions Regulations, 2012 will apply to all payments. </w:t>
      </w:r>
    </w:p>
    <w:p w14:paraId="509CBC98" w14:textId="77777777" w:rsidR="007C27A5" w:rsidRDefault="007C27A5" w:rsidP="007C27A5">
      <w:pPr>
        <w:ind w:left="284" w:hanging="284"/>
        <w:jc w:val="both"/>
        <w:rPr>
          <w:rFonts w:cstheme="minorHAnsi"/>
          <w:sz w:val="18"/>
          <w:szCs w:val="18"/>
        </w:rPr>
      </w:pPr>
      <w:r>
        <w:rPr>
          <w:rFonts w:cstheme="minorHAnsi"/>
          <w:sz w:val="18"/>
          <w:szCs w:val="18"/>
        </w:rPr>
        <w:t>E.</w:t>
      </w:r>
      <w:r>
        <w:rPr>
          <w:rFonts w:cstheme="minorHAnsi"/>
          <w:sz w:val="18"/>
          <w:szCs w:val="18"/>
        </w:rPr>
        <w:tab/>
        <w:t>The Client shall be entitled to set-off any matured obligation owed by the Contractor to the Client under the Agreement against any obligation (whether matured or unmatured) owed by the Client to the Contractor.</w:t>
      </w:r>
    </w:p>
    <w:p w14:paraId="27FBE5B7" w14:textId="77777777" w:rsidR="007C27A5" w:rsidRDefault="007C27A5" w:rsidP="007C27A5">
      <w:pPr>
        <w:ind w:left="284" w:hanging="284"/>
        <w:jc w:val="both"/>
        <w:rPr>
          <w:rFonts w:cstheme="minorHAnsi"/>
          <w:sz w:val="18"/>
          <w:szCs w:val="18"/>
        </w:rPr>
      </w:pPr>
    </w:p>
    <w:p w14:paraId="05A876CD" w14:textId="77777777" w:rsidR="007C27A5" w:rsidRDefault="007C27A5" w:rsidP="007C27A5">
      <w:pPr>
        <w:ind w:left="284" w:hanging="284"/>
        <w:jc w:val="both"/>
        <w:rPr>
          <w:rFonts w:cstheme="minorHAnsi"/>
          <w:b/>
          <w:sz w:val="18"/>
          <w:szCs w:val="18"/>
        </w:rPr>
      </w:pPr>
      <w:r>
        <w:rPr>
          <w:rFonts w:cstheme="minorHAnsi"/>
          <w:b/>
          <w:color w:val="800000"/>
          <w:sz w:val="18"/>
          <w:szCs w:val="18"/>
        </w:rPr>
        <w:t>11.</w:t>
      </w:r>
      <w:r>
        <w:rPr>
          <w:rFonts w:cstheme="minorHAnsi"/>
          <w:b/>
          <w:color w:val="800000"/>
          <w:sz w:val="18"/>
          <w:szCs w:val="18"/>
        </w:rPr>
        <w:tab/>
        <w:t xml:space="preserve">Warranties, Representations and Undertakings </w:t>
      </w:r>
    </w:p>
    <w:p w14:paraId="2AE2375E" w14:textId="77777777" w:rsidR="007C27A5" w:rsidRDefault="007C27A5" w:rsidP="007C27A5">
      <w:pPr>
        <w:ind w:left="284" w:hanging="284"/>
        <w:jc w:val="both"/>
        <w:rPr>
          <w:rFonts w:cstheme="minorHAnsi"/>
          <w:sz w:val="18"/>
          <w:szCs w:val="18"/>
        </w:rPr>
      </w:pPr>
      <w:r>
        <w:rPr>
          <w:rFonts w:cstheme="minorHAnsi"/>
          <w:sz w:val="18"/>
          <w:szCs w:val="18"/>
        </w:rPr>
        <w:t>A.</w:t>
      </w:r>
      <w:r>
        <w:rPr>
          <w:rFonts w:cstheme="minorHAnsi"/>
          <w:sz w:val="18"/>
          <w:szCs w:val="18"/>
        </w:rPr>
        <w:tab/>
        <w:t>The Contractor acknowledges, warrants, represents and undertakes that it has the authority and right under law to enter into, and to carry out its obligations and responsibilities under this Agreement and to supply the Goods/Services hereunder.</w:t>
      </w:r>
    </w:p>
    <w:p w14:paraId="4372E106" w14:textId="77777777" w:rsidR="007C27A5" w:rsidRDefault="007C27A5" w:rsidP="007C27A5">
      <w:pPr>
        <w:ind w:left="284" w:hanging="284"/>
        <w:jc w:val="both"/>
        <w:rPr>
          <w:rFonts w:cstheme="minorHAnsi"/>
          <w:sz w:val="18"/>
          <w:szCs w:val="18"/>
        </w:rPr>
      </w:pPr>
    </w:p>
    <w:p w14:paraId="292F6EC9" w14:textId="77777777" w:rsidR="007C27A5" w:rsidRDefault="007C27A5" w:rsidP="007C27A5">
      <w:pPr>
        <w:ind w:left="284" w:hanging="284"/>
        <w:jc w:val="both"/>
        <w:rPr>
          <w:rFonts w:cstheme="minorHAnsi"/>
          <w:sz w:val="18"/>
          <w:szCs w:val="18"/>
        </w:rPr>
      </w:pPr>
    </w:p>
    <w:p w14:paraId="1BB9D310" w14:textId="77777777" w:rsidR="007C27A5" w:rsidRDefault="007C27A5" w:rsidP="007C27A5">
      <w:pPr>
        <w:ind w:left="284" w:hanging="284"/>
        <w:jc w:val="both"/>
        <w:rPr>
          <w:rFonts w:cstheme="minorHAnsi"/>
          <w:b/>
          <w:sz w:val="18"/>
          <w:szCs w:val="18"/>
        </w:rPr>
      </w:pPr>
    </w:p>
    <w:p w14:paraId="42E2CF93" w14:textId="77777777" w:rsidR="007C27A5" w:rsidRDefault="007C27A5" w:rsidP="007C27A5">
      <w:pPr>
        <w:ind w:left="284" w:hanging="284"/>
        <w:jc w:val="both"/>
        <w:rPr>
          <w:rFonts w:cstheme="minorHAnsi"/>
          <w:b/>
          <w:color w:val="800000"/>
          <w:sz w:val="18"/>
          <w:szCs w:val="18"/>
        </w:rPr>
      </w:pPr>
      <w:r>
        <w:rPr>
          <w:rFonts w:cstheme="minorHAnsi"/>
          <w:b/>
          <w:color w:val="800000"/>
          <w:sz w:val="18"/>
          <w:szCs w:val="18"/>
        </w:rPr>
        <w:t>12.</w:t>
      </w:r>
      <w:r>
        <w:rPr>
          <w:rFonts w:cstheme="minorHAnsi"/>
          <w:b/>
          <w:color w:val="800000"/>
          <w:sz w:val="18"/>
          <w:szCs w:val="18"/>
        </w:rPr>
        <w:tab/>
        <w:t>Remedies</w:t>
      </w:r>
    </w:p>
    <w:p w14:paraId="12420E2D" w14:textId="77777777" w:rsidR="007C27A5" w:rsidRDefault="007C27A5" w:rsidP="007C27A5">
      <w:pPr>
        <w:ind w:left="284" w:hanging="284"/>
        <w:jc w:val="both"/>
        <w:rPr>
          <w:rFonts w:cstheme="minorHAnsi"/>
          <w:sz w:val="18"/>
          <w:szCs w:val="18"/>
        </w:rPr>
      </w:pPr>
      <w:r>
        <w:rPr>
          <w:rFonts w:cstheme="minorHAnsi"/>
          <w:sz w:val="18"/>
          <w:szCs w:val="18"/>
        </w:rPr>
        <w:t xml:space="preserve">A.  The Contractor shall be liable for and shall indemnify, on demand, the Client for and in respect of all and any losses, claims, demands, damages or expenses which the Client may suffer due to and arising as a result of any negligence, act or omission, breach of contract, breach of duty, insolvency, recklessness, bad faith, </w:t>
      </w:r>
      <w:proofErr w:type="spellStart"/>
      <w:r>
        <w:rPr>
          <w:rFonts w:cstheme="minorHAnsi"/>
          <w:sz w:val="18"/>
          <w:szCs w:val="18"/>
        </w:rPr>
        <w:t>wilful</w:t>
      </w:r>
      <w:proofErr w:type="spellEnd"/>
      <w:r>
        <w:rPr>
          <w:rFonts w:cstheme="minorHAnsi"/>
          <w:sz w:val="18"/>
          <w:szCs w:val="18"/>
        </w:rPr>
        <w:t xml:space="preserve"> default or fraud of the Contractor or Contractor’s Personnel. The terms of this clause 12A shall survive termination of this Agreement for any reason. </w:t>
      </w:r>
    </w:p>
    <w:p w14:paraId="0B268AAD" w14:textId="77777777" w:rsidR="007C27A5" w:rsidRDefault="007C27A5" w:rsidP="007C27A5">
      <w:pPr>
        <w:ind w:left="284" w:hanging="284"/>
        <w:jc w:val="both"/>
        <w:rPr>
          <w:rFonts w:cstheme="minorHAnsi"/>
          <w:sz w:val="18"/>
          <w:szCs w:val="18"/>
        </w:rPr>
      </w:pPr>
      <w:r>
        <w:rPr>
          <w:rFonts w:cstheme="minorHAnsi"/>
          <w:sz w:val="18"/>
          <w:szCs w:val="18"/>
        </w:rPr>
        <w:t>B.</w:t>
      </w:r>
      <w:r>
        <w:rPr>
          <w:rFonts w:cstheme="minorHAnsi"/>
          <w:sz w:val="18"/>
          <w:szCs w:val="18"/>
        </w:rPr>
        <w:tab/>
        <w:t>Should the Client find itself obliged to order elsewhere in consequence of the failure of the Contractor to deliver Goods/Services of approved quality, the Client shall be entitled to recover from the Contractor any excess prices which may be paid by the Client.</w:t>
      </w:r>
    </w:p>
    <w:p w14:paraId="60A2B668" w14:textId="77777777" w:rsidR="007C27A5" w:rsidRDefault="007C27A5" w:rsidP="007C27A5">
      <w:pPr>
        <w:ind w:left="284" w:hanging="284"/>
        <w:jc w:val="both"/>
        <w:rPr>
          <w:rFonts w:cstheme="minorHAnsi"/>
          <w:b/>
          <w:sz w:val="18"/>
          <w:szCs w:val="18"/>
        </w:rPr>
      </w:pPr>
    </w:p>
    <w:p w14:paraId="5D3CB063" w14:textId="77777777" w:rsidR="007C27A5" w:rsidRDefault="007C27A5" w:rsidP="007C27A5">
      <w:pPr>
        <w:ind w:left="284" w:hanging="284"/>
        <w:jc w:val="both"/>
        <w:rPr>
          <w:rFonts w:cstheme="minorHAnsi"/>
          <w:b/>
          <w:sz w:val="18"/>
          <w:szCs w:val="18"/>
        </w:rPr>
      </w:pPr>
      <w:r>
        <w:rPr>
          <w:rFonts w:cstheme="minorHAnsi"/>
          <w:b/>
          <w:color w:val="800000"/>
          <w:sz w:val="18"/>
          <w:szCs w:val="18"/>
        </w:rPr>
        <w:t>13.</w:t>
      </w:r>
      <w:r>
        <w:rPr>
          <w:rFonts w:cstheme="minorHAnsi"/>
          <w:b/>
          <w:color w:val="800000"/>
          <w:sz w:val="18"/>
          <w:szCs w:val="18"/>
        </w:rPr>
        <w:tab/>
        <w:t>Confidentiality</w:t>
      </w:r>
    </w:p>
    <w:p w14:paraId="7C47A26C" w14:textId="77777777" w:rsidR="007C27A5" w:rsidRDefault="007C27A5" w:rsidP="007C27A5">
      <w:pPr>
        <w:ind w:left="284" w:hanging="284"/>
        <w:jc w:val="both"/>
        <w:rPr>
          <w:rFonts w:cstheme="minorHAnsi"/>
          <w:sz w:val="18"/>
          <w:szCs w:val="18"/>
        </w:rPr>
      </w:pPr>
      <w:r>
        <w:rPr>
          <w:rFonts w:cstheme="minorHAnsi"/>
          <w:sz w:val="18"/>
          <w:szCs w:val="18"/>
        </w:rPr>
        <w:t>A.</w:t>
      </w:r>
      <w:r>
        <w:rPr>
          <w:rFonts w:cstheme="minorHAnsi"/>
          <w:sz w:val="18"/>
          <w:szCs w:val="18"/>
        </w:rPr>
        <w:tab/>
        <w:t>Each of the Parties to this Agreement agrees to hold confidential all information, documentation and other material received, provided or obtained arising from their participation in this Agreement (“Confidential Information”) and shall not disclose same to any third party.</w:t>
      </w:r>
    </w:p>
    <w:p w14:paraId="632F0EFB" w14:textId="77777777" w:rsidR="007C27A5" w:rsidRDefault="007C27A5" w:rsidP="007C27A5">
      <w:pPr>
        <w:ind w:left="284" w:hanging="284"/>
        <w:jc w:val="both"/>
        <w:rPr>
          <w:rFonts w:cstheme="minorHAnsi"/>
          <w:sz w:val="18"/>
          <w:szCs w:val="18"/>
        </w:rPr>
      </w:pPr>
      <w:r>
        <w:rPr>
          <w:rFonts w:cstheme="minorHAnsi"/>
          <w:sz w:val="18"/>
          <w:szCs w:val="18"/>
        </w:rPr>
        <w:t xml:space="preserve">B. </w:t>
      </w:r>
      <w:r>
        <w:rPr>
          <w:rFonts w:cstheme="minorHAnsi"/>
          <w:sz w:val="18"/>
          <w:szCs w:val="18"/>
        </w:rPr>
        <w:tab/>
        <w:t xml:space="preserve">The Contractor confirms that it is aware that the Client is subject to the Freedom of Information Acts 1997 and 2003. The Contractor shall, when providing information, identify if such information is confidential and specify reasons for its sensitivity.  The Client will consult with the Contractor about such information before </w:t>
      </w:r>
      <w:proofErr w:type="gramStart"/>
      <w:r>
        <w:rPr>
          <w:rFonts w:cstheme="minorHAnsi"/>
          <w:sz w:val="18"/>
          <w:szCs w:val="18"/>
        </w:rPr>
        <w:t>making a decision</w:t>
      </w:r>
      <w:proofErr w:type="gramEnd"/>
      <w:r>
        <w:rPr>
          <w:rFonts w:cstheme="minorHAnsi"/>
          <w:sz w:val="18"/>
          <w:szCs w:val="18"/>
        </w:rPr>
        <w:t xml:space="preserve"> on any Freedom of Information request received.</w:t>
      </w:r>
    </w:p>
    <w:p w14:paraId="1F5E95DE" w14:textId="77777777" w:rsidR="007C27A5" w:rsidRDefault="007C27A5" w:rsidP="007C27A5">
      <w:pPr>
        <w:ind w:left="284" w:hanging="284"/>
        <w:jc w:val="both"/>
        <w:rPr>
          <w:rFonts w:cstheme="minorHAnsi"/>
          <w:sz w:val="18"/>
          <w:szCs w:val="18"/>
        </w:rPr>
      </w:pPr>
      <w:r>
        <w:rPr>
          <w:rFonts w:cstheme="minorHAnsi"/>
          <w:sz w:val="18"/>
          <w:szCs w:val="18"/>
        </w:rPr>
        <w:t>D.</w:t>
      </w:r>
      <w:r>
        <w:rPr>
          <w:rFonts w:cstheme="minorHAnsi"/>
          <w:sz w:val="18"/>
          <w:szCs w:val="18"/>
        </w:rPr>
        <w:tab/>
        <w:t>The terms of this clause 13 shall survive expiry, completion or termination for whatever reason of this Agreement.</w:t>
      </w:r>
    </w:p>
    <w:p w14:paraId="0AA82198" w14:textId="77777777" w:rsidR="007C27A5" w:rsidRDefault="007C27A5" w:rsidP="007C27A5">
      <w:pPr>
        <w:ind w:left="284" w:hanging="284"/>
        <w:jc w:val="both"/>
        <w:rPr>
          <w:rFonts w:cstheme="minorHAnsi"/>
          <w:sz w:val="18"/>
          <w:szCs w:val="18"/>
        </w:rPr>
      </w:pPr>
    </w:p>
    <w:p w14:paraId="6F1D83AE" w14:textId="77777777" w:rsidR="007C27A5" w:rsidRDefault="007C27A5" w:rsidP="007C27A5">
      <w:pPr>
        <w:ind w:left="284" w:hanging="284"/>
        <w:jc w:val="both"/>
        <w:rPr>
          <w:rFonts w:cstheme="minorHAnsi"/>
          <w:b/>
          <w:color w:val="800000"/>
          <w:sz w:val="18"/>
          <w:szCs w:val="18"/>
        </w:rPr>
      </w:pPr>
      <w:r>
        <w:rPr>
          <w:rFonts w:cstheme="minorHAnsi"/>
          <w:b/>
          <w:color w:val="800000"/>
          <w:sz w:val="18"/>
          <w:szCs w:val="18"/>
        </w:rPr>
        <w:t>14.</w:t>
      </w:r>
      <w:r>
        <w:rPr>
          <w:rFonts w:cstheme="minorHAnsi"/>
          <w:b/>
          <w:color w:val="800000"/>
          <w:sz w:val="18"/>
          <w:szCs w:val="18"/>
        </w:rPr>
        <w:tab/>
        <w:t xml:space="preserve">Termination </w:t>
      </w:r>
    </w:p>
    <w:p w14:paraId="5A51A4A4" w14:textId="77777777" w:rsidR="007C27A5" w:rsidRDefault="007C27A5" w:rsidP="007C27A5">
      <w:pPr>
        <w:ind w:left="284" w:hanging="284"/>
        <w:jc w:val="both"/>
        <w:rPr>
          <w:rFonts w:cstheme="minorHAnsi"/>
          <w:sz w:val="18"/>
          <w:szCs w:val="18"/>
        </w:rPr>
      </w:pPr>
      <w:r>
        <w:rPr>
          <w:rFonts w:cstheme="minorHAnsi"/>
          <w:sz w:val="18"/>
          <w:szCs w:val="18"/>
        </w:rPr>
        <w:t>A.</w:t>
      </w:r>
      <w:r>
        <w:rPr>
          <w:rFonts w:cstheme="minorHAnsi"/>
          <w:sz w:val="18"/>
          <w:szCs w:val="18"/>
        </w:rPr>
        <w:tab/>
        <w:t xml:space="preserve">This Agreement may be terminated by the Client, without liability for compensation or damages, by serving one month’s written notice to the Contractor.  </w:t>
      </w:r>
    </w:p>
    <w:p w14:paraId="0926204B" w14:textId="77777777" w:rsidR="007C27A5" w:rsidRDefault="007C27A5" w:rsidP="007C27A5">
      <w:pPr>
        <w:ind w:left="284" w:hanging="284"/>
        <w:jc w:val="both"/>
        <w:rPr>
          <w:rFonts w:cstheme="minorHAnsi"/>
          <w:sz w:val="18"/>
          <w:szCs w:val="18"/>
        </w:rPr>
      </w:pPr>
      <w:r>
        <w:rPr>
          <w:rFonts w:cstheme="minorHAnsi"/>
          <w:sz w:val="18"/>
          <w:szCs w:val="18"/>
        </w:rPr>
        <w:t>B.</w:t>
      </w:r>
      <w:r>
        <w:rPr>
          <w:rFonts w:cstheme="minorHAnsi"/>
          <w:sz w:val="18"/>
          <w:szCs w:val="18"/>
        </w:rPr>
        <w:tab/>
        <w:t>Either party shall have the right (in addition to any other rights which it has at law) to terminate this Agreement immediately and without liability for compensation or damages on the happening of any of the following:</w:t>
      </w:r>
    </w:p>
    <w:p w14:paraId="16B18243" w14:textId="77777777" w:rsidR="007C27A5" w:rsidRDefault="007C27A5" w:rsidP="007C27A5">
      <w:pPr>
        <w:ind w:left="720" w:hanging="435"/>
        <w:jc w:val="both"/>
        <w:rPr>
          <w:rFonts w:cstheme="minorHAnsi"/>
          <w:sz w:val="18"/>
          <w:szCs w:val="18"/>
        </w:rPr>
      </w:pPr>
      <w:r>
        <w:rPr>
          <w:rFonts w:cstheme="minorHAnsi"/>
          <w:sz w:val="18"/>
          <w:szCs w:val="18"/>
        </w:rPr>
        <w:t>(</w:t>
      </w:r>
      <w:proofErr w:type="spellStart"/>
      <w:r>
        <w:rPr>
          <w:rFonts w:cstheme="minorHAnsi"/>
          <w:sz w:val="18"/>
          <w:szCs w:val="18"/>
        </w:rPr>
        <w:t>i</w:t>
      </w:r>
      <w:proofErr w:type="spellEnd"/>
      <w:r>
        <w:rPr>
          <w:rFonts w:cstheme="minorHAnsi"/>
          <w:sz w:val="18"/>
          <w:szCs w:val="18"/>
        </w:rPr>
        <w:t>)</w:t>
      </w:r>
      <w:r>
        <w:rPr>
          <w:rFonts w:cstheme="minorHAnsi"/>
          <w:sz w:val="18"/>
          <w:szCs w:val="18"/>
        </w:rPr>
        <w:tab/>
        <w:t xml:space="preserve">if the other party commits any serious breach or a series of breaches of any provision of this Agreement and fails to remedy such breach(es) (if the breach(es) are capable of remedy) within 30 days after receipt of a request in writing from the other party; </w:t>
      </w:r>
    </w:p>
    <w:p w14:paraId="32DF13D7" w14:textId="77777777" w:rsidR="007C27A5" w:rsidRDefault="007C27A5" w:rsidP="007C27A5">
      <w:pPr>
        <w:ind w:left="720" w:hanging="435"/>
        <w:jc w:val="both"/>
        <w:rPr>
          <w:rFonts w:cstheme="minorHAnsi"/>
          <w:sz w:val="18"/>
          <w:szCs w:val="18"/>
        </w:rPr>
      </w:pPr>
      <w:r>
        <w:rPr>
          <w:rFonts w:cstheme="minorHAnsi"/>
          <w:sz w:val="18"/>
          <w:szCs w:val="18"/>
        </w:rPr>
        <w:t>(ii)</w:t>
      </w:r>
      <w:r>
        <w:rPr>
          <w:rFonts w:cstheme="minorHAnsi"/>
          <w:sz w:val="18"/>
          <w:szCs w:val="18"/>
        </w:rPr>
        <w:tab/>
        <w:t>if the other party becomes insolvent, becomes bankrupt, enters into examinership, is wound up, commences winding up, has a receiving order made against it, makes any arrangement with its creditors generally or takes or suffers any similar action because of debt, or an event having an equivalent effect;</w:t>
      </w:r>
    </w:p>
    <w:p w14:paraId="3308EE3B" w14:textId="77777777" w:rsidR="007C27A5" w:rsidRDefault="007C27A5" w:rsidP="007C27A5">
      <w:pPr>
        <w:ind w:left="719" w:hanging="435"/>
        <w:jc w:val="both"/>
        <w:rPr>
          <w:rFonts w:cstheme="minorHAnsi"/>
          <w:sz w:val="18"/>
          <w:szCs w:val="18"/>
        </w:rPr>
      </w:pPr>
      <w:r>
        <w:rPr>
          <w:rFonts w:cstheme="minorHAnsi"/>
          <w:sz w:val="18"/>
          <w:szCs w:val="18"/>
        </w:rPr>
        <w:t>(iii)</w:t>
      </w:r>
      <w:r>
        <w:rPr>
          <w:rFonts w:cstheme="minorHAnsi"/>
          <w:sz w:val="18"/>
          <w:szCs w:val="18"/>
        </w:rPr>
        <w:tab/>
        <w:t>in circumstances where the Client becomes aware of any conflict of interest on the part of the Contractor which cannot, in the opinion of the Client, be removed by other means; and</w:t>
      </w:r>
    </w:p>
    <w:p w14:paraId="78A82014" w14:textId="77777777" w:rsidR="007C27A5" w:rsidRDefault="007C27A5" w:rsidP="007C27A5">
      <w:pPr>
        <w:ind w:left="719" w:hanging="435"/>
        <w:jc w:val="both"/>
        <w:rPr>
          <w:rFonts w:cstheme="minorHAnsi"/>
          <w:sz w:val="18"/>
          <w:szCs w:val="18"/>
        </w:rPr>
      </w:pPr>
      <w:r>
        <w:rPr>
          <w:rFonts w:cstheme="minorHAnsi"/>
          <w:sz w:val="18"/>
          <w:szCs w:val="18"/>
        </w:rPr>
        <w:t>(iv)</w:t>
      </w:r>
      <w:r>
        <w:rPr>
          <w:rFonts w:cstheme="minorHAnsi"/>
          <w:sz w:val="18"/>
          <w:szCs w:val="18"/>
        </w:rPr>
        <w:tab/>
        <w:t>in circumstances where the Client becomes aware of any registrable interest on the part of the Contractor.</w:t>
      </w:r>
    </w:p>
    <w:p w14:paraId="64E38684" w14:textId="77777777" w:rsidR="007C27A5" w:rsidRDefault="007C27A5" w:rsidP="007C27A5">
      <w:pPr>
        <w:ind w:left="284" w:hanging="284"/>
        <w:jc w:val="both"/>
        <w:rPr>
          <w:rFonts w:cstheme="minorHAnsi"/>
          <w:sz w:val="18"/>
          <w:szCs w:val="18"/>
        </w:rPr>
      </w:pPr>
      <w:r>
        <w:rPr>
          <w:rFonts w:cstheme="minorHAnsi"/>
          <w:sz w:val="18"/>
          <w:szCs w:val="18"/>
        </w:rPr>
        <w:tab/>
      </w:r>
    </w:p>
    <w:p w14:paraId="07AC5B7C" w14:textId="77777777" w:rsidR="007C27A5" w:rsidRDefault="007C27A5" w:rsidP="007C27A5">
      <w:pPr>
        <w:ind w:left="284" w:hanging="284"/>
        <w:jc w:val="both"/>
        <w:rPr>
          <w:rFonts w:cstheme="minorHAnsi"/>
          <w:b/>
          <w:sz w:val="18"/>
          <w:szCs w:val="18"/>
        </w:rPr>
      </w:pPr>
      <w:r>
        <w:rPr>
          <w:rFonts w:cstheme="minorHAnsi"/>
          <w:b/>
          <w:color w:val="800000"/>
          <w:sz w:val="18"/>
          <w:szCs w:val="18"/>
        </w:rPr>
        <w:t>15.</w:t>
      </w:r>
      <w:r>
        <w:rPr>
          <w:rFonts w:cstheme="minorHAnsi"/>
          <w:b/>
          <w:color w:val="800000"/>
          <w:sz w:val="18"/>
          <w:szCs w:val="18"/>
        </w:rPr>
        <w:tab/>
        <w:t xml:space="preserve">Contract Management </w:t>
      </w:r>
    </w:p>
    <w:p w14:paraId="7A3E5C3D" w14:textId="77777777" w:rsidR="007C27A5" w:rsidRDefault="007C27A5" w:rsidP="007C27A5">
      <w:pPr>
        <w:ind w:left="284" w:hanging="284"/>
        <w:jc w:val="both"/>
        <w:rPr>
          <w:rFonts w:cstheme="minorHAnsi"/>
          <w:sz w:val="18"/>
          <w:szCs w:val="18"/>
        </w:rPr>
      </w:pPr>
      <w:r>
        <w:rPr>
          <w:rFonts w:cstheme="minorHAnsi"/>
          <w:sz w:val="18"/>
          <w:szCs w:val="18"/>
        </w:rPr>
        <w:t>A.</w:t>
      </w:r>
      <w:r>
        <w:rPr>
          <w:rFonts w:cstheme="minorHAnsi"/>
          <w:sz w:val="18"/>
          <w:szCs w:val="18"/>
        </w:rPr>
        <w:tab/>
        <w:t>The Client’s Contact and the Contractor’s Contact shall liaise on a regular basis to address any issues arising which may impact on the performance of this Agreement and to agree milestones, compliance schedules and operational protocols as required by the Client from time to time. If requested in writing by the Client, the Contractor shall meet formally with the Client to report on progress and shall comply with all written directions of the Client.</w:t>
      </w:r>
    </w:p>
    <w:p w14:paraId="45659934" w14:textId="77777777" w:rsidR="007C27A5" w:rsidRDefault="007C27A5" w:rsidP="007C27A5">
      <w:pPr>
        <w:ind w:left="284" w:hanging="284"/>
        <w:jc w:val="both"/>
        <w:rPr>
          <w:rFonts w:cstheme="minorHAnsi"/>
          <w:sz w:val="18"/>
          <w:szCs w:val="18"/>
        </w:rPr>
      </w:pPr>
      <w:r>
        <w:rPr>
          <w:rFonts w:cstheme="minorHAnsi"/>
          <w:sz w:val="18"/>
          <w:szCs w:val="18"/>
        </w:rPr>
        <w:t>B.</w:t>
      </w:r>
      <w:r>
        <w:rPr>
          <w:rFonts w:cstheme="minorHAnsi"/>
          <w:sz w:val="18"/>
          <w:szCs w:val="18"/>
        </w:rPr>
        <w:tab/>
        <w:t>The Contractor agrees to:</w:t>
      </w:r>
    </w:p>
    <w:p w14:paraId="65B34245" w14:textId="77777777" w:rsidR="007C27A5" w:rsidRDefault="007C27A5" w:rsidP="007C27A5">
      <w:pPr>
        <w:ind w:left="720" w:hanging="435"/>
        <w:jc w:val="both"/>
        <w:rPr>
          <w:rFonts w:cstheme="minorHAnsi"/>
          <w:sz w:val="18"/>
          <w:szCs w:val="18"/>
        </w:rPr>
      </w:pPr>
      <w:r>
        <w:rPr>
          <w:rFonts w:cstheme="minorHAnsi"/>
          <w:sz w:val="18"/>
          <w:szCs w:val="18"/>
        </w:rPr>
        <w:t>(</w:t>
      </w:r>
      <w:proofErr w:type="spellStart"/>
      <w:r>
        <w:rPr>
          <w:rFonts w:cstheme="minorHAnsi"/>
          <w:sz w:val="18"/>
          <w:szCs w:val="18"/>
        </w:rPr>
        <w:t>i</w:t>
      </w:r>
      <w:proofErr w:type="spellEnd"/>
      <w:r>
        <w:rPr>
          <w:rFonts w:cstheme="minorHAnsi"/>
          <w:sz w:val="18"/>
          <w:szCs w:val="18"/>
        </w:rPr>
        <w:t>)</w:t>
      </w:r>
      <w:r>
        <w:rPr>
          <w:rFonts w:cstheme="minorHAnsi"/>
          <w:sz w:val="18"/>
          <w:szCs w:val="18"/>
        </w:rPr>
        <w:tab/>
        <w:t>liaise with and keep the Client’s Contact fully informed of any matter which might affect the observance and performance of the Contractor’s obligations under this Agreement;</w:t>
      </w:r>
    </w:p>
    <w:p w14:paraId="29023DDD" w14:textId="77777777" w:rsidR="007C27A5" w:rsidRDefault="007C27A5" w:rsidP="007C27A5">
      <w:pPr>
        <w:ind w:left="719" w:hanging="435"/>
        <w:jc w:val="both"/>
        <w:rPr>
          <w:rFonts w:cstheme="minorHAnsi"/>
          <w:sz w:val="18"/>
          <w:szCs w:val="18"/>
        </w:rPr>
      </w:pPr>
      <w:r>
        <w:rPr>
          <w:rFonts w:cstheme="minorHAnsi"/>
          <w:sz w:val="18"/>
          <w:szCs w:val="18"/>
        </w:rPr>
        <w:t>(ii)</w:t>
      </w:r>
      <w:r>
        <w:rPr>
          <w:rFonts w:cstheme="minorHAnsi"/>
          <w:sz w:val="18"/>
          <w:szCs w:val="18"/>
        </w:rPr>
        <w:tab/>
        <w:t xml:space="preserve">maintain such records and comply with such reporting arrangements and protocols as required by the Client from time to time; </w:t>
      </w:r>
    </w:p>
    <w:p w14:paraId="560C173C" w14:textId="77777777" w:rsidR="007C27A5" w:rsidRDefault="007C27A5" w:rsidP="007C27A5">
      <w:pPr>
        <w:ind w:left="709" w:hanging="425"/>
        <w:jc w:val="both"/>
        <w:rPr>
          <w:rFonts w:cstheme="minorHAnsi"/>
          <w:sz w:val="18"/>
          <w:szCs w:val="18"/>
        </w:rPr>
      </w:pPr>
      <w:r>
        <w:rPr>
          <w:rFonts w:cstheme="minorHAnsi"/>
          <w:sz w:val="18"/>
          <w:szCs w:val="18"/>
        </w:rPr>
        <w:t>(iii) comply with all reasonable directions of the Client; and</w:t>
      </w:r>
    </w:p>
    <w:p w14:paraId="28E42B5F" w14:textId="77777777" w:rsidR="007C27A5" w:rsidRDefault="007C27A5" w:rsidP="007C27A5">
      <w:pPr>
        <w:tabs>
          <w:tab w:val="left" w:pos="567"/>
        </w:tabs>
        <w:ind w:left="567" w:hanging="283"/>
        <w:jc w:val="both"/>
        <w:rPr>
          <w:rFonts w:cstheme="minorHAnsi"/>
          <w:sz w:val="18"/>
          <w:szCs w:val="18"/>
        </w:rPr>
      </w:pPr>
      <w:r>
        <w:rPr>
          <w:rFonts w:cstheme="minorHAnsi"/>
          <w:sz w:val="18"/>
          <w:szCs w:val="18"/>
        </w:rPr>
        <w:t>(iv)</w:t>
      </w:r>
      <w:r>
        <w:rPr>
          <w:rFonts w:cstheme="minorHAnsi"/>
          <w:sz w:val="18"/>
          <w:szCs w:val="18"/>
        </w:rPr>
        <w:tab/>
      </w:r>
      <w:r>
        <w:rPr>
          <w:rFonts w:cstheme="minorHAnsi"/>
          <w:sz w:val="18"/>
          <w:szCs w:val="18"/>
        </w:rPr>
        <w:tab/>
        <w:t xml:space="preserve">comply with any service levels and performance   </w:t>
      </w:r>
    </w:p>
    <w:p w14:paraId="5460956E" w14:textId="77777777" w:rsidR="007C27A5" w:rsidRDefault="007C27A5" w:rsidP="007C27A5">
      <w:pPr>
        <w:jc w:val="both"/>
        <w:rPr>
          <w:rFonts w:cstheme="minorHAnsi"/>
          <w:sz w:val="18"/>
          <w:szCs w:val="18"/>
        </w:rPr>
      </w:pPr>
      <w:r>
        <w:rPr>
          <w:rFonts w:cstheme="minorHAnsi"/>
          <w:sz w:val="18"/>
          <w:szCs w:val="18"/>
        </w:rPr>
        <w:t xml:space="preserve">     </w:t>
      </w:r>
      <w:r>
        <w:rPr>
          <w:rFonts w:cstheme="minorHAnsi"/>
          <w:sz w:val="18"/>
          <w:szCs w:val="18"/>
        </w:rPr>
        <w:tab/>
        <w:t xml:space="preserve"> indicators specified by the Client.</w:t>
      </w:r>
    </w:p>
    <w:p w14:paraId="18518676" w14:textId="77777777" w:rsidR="007C27A5" w:rsidRDefault="007C27A5" w:rsidP="007C27A5">
      <w:pPr>
        <w:ind w:left="284" w:hanging="284"/>
        <w:jc w:val="both"/>
        <w:rPr>
          <w:rFonts w:cstheme="minorHAnsi"/>
          <w:sz w:val="18"/>
          <w:szCs w:val="18"/>
        </w:rPr>
      </w:pPr>
      <w:r>
        <w:rPr>
          <w:rFonts w:cstheme="minorHAnsi"/>
          <w:sz w:val="18"/>
          <w:szCs w:val="18"/>
        </w:rPr>
        <w:t>C.</w:t>
      </w:r>
      <w:r>
        <w:rPr>
          <w:rFonts w:cstheme="minorHAnsi"/>
          <w:sz w:val="18"/>
          <w:szCs w:val="18"/>
        </w:rPr>
        <w:tab/>
        <w:t xml:space="preserve">The Contractor shall be required to hold for the term of the Agreement insurances of the nature and amount as set out in the RFQ, or as notified to the Contractor by the Client, and shall immediately advise the Client of any material change to its insured status. </w:t>
      </w:r>
    </w:p>
    <w:p w14:paraId="0AA02D1E" w14:textId="77777777" w:rsidR="007C27A5" w:rsidRDefault="007C27A5" w:rsidP="007C27A5">
      <w:pPr>
        <w:ind w:left="284" w:hanging="284"/>
        <w:jc w:val="both"/>
        <w:rPr>
          <w:rFonts w:cstheme="minorHAnsi"/>
          <w:sz w:val="18"/>
          <w:szCs w:val="18"/>
        </w:rPr>
      </w:pPr>
      <w:r>
        <w:rPr>
          <w:rFonts w:cstheme="minorHAnsi"/>
          <w:sz w:val="18"/>
          <w:szCs w:val="18"/>
        </w:rPr>
        <w:t>D.</w:t>
      </w:r>
      <w:r>
        <w:rPr>
          <w:rFonts w:cstheme="minorHAnsi"/>
          <w:sz w:val="18"/>
          <w:szCs w:val="18"/>
        </w:rPr>
        <w:tab/>
        <w:t>The Contractor shall produce proof of current insurance premiums paid upon request and where required produce valid certificates of insurance for inspection. The Contractor shall carry out all directions of the Client regarding compliance with this clause 15C.</w:t>
      </w:r>
    </w:p>
    <w:p w14:paraId="3DEF9FFB" w14:textId="77777777" w:rsidR="007C27A5" w:rsidRDefault="007C27A5" w:rsidP="007C27A5">
      <w:pPr>
        <w:ind w:left="284" w:hanging="284"/>
        <w:jc w:val="both"/>
        <w:rPr>
          <w:rFonts w:cstheme="minorHAnsi"/>
          <w:sz w:val="18"/>
          <w:szCs w:val="18"/>
        </w:rPr>
      </w:pPr>
      <w:r>
        <w:rPr>
          <w:rFonts w:cstheme="minorHAnsi"/>
          <w:sz w:val="18"/>
          <w:szCs w:val="18"/>
        </w:rPr>
        <w:tab/>
      </w:r>
    </w:p>
    <w:p w14:paraId="2CD92FFC" w14:textId="77777777" w:rsidR="007C27A5" w:rsidRDefault="007C27A5" w:rsidP="007C27A5">
      <w:pPr>
        <w:ind w:left="284" w:hanging="284"/>
        <w:jc w:val="both"/>
        <w:rPr>
          <w:rFonts w:cstheme="minorHAnsi"/>
          <w:b/>
          <w:color w:val="800000"/>
          <w:sz w:val="18"/>
          <w:szCs w:val="18"/>
        </w:rPr>
      </w:pPr>
      <w:r>
        <w:rPr>
          <w:rFonts w:cstheme="minorHAnsi"/>
          <w:b/>
          <w:color w:val="800000"/>
          <w:sz w:val="18"/>
          <w:szCs w:val="18"/>
        </w:rPr>
        <w:t>16.</w:t>
      </w:r>
      <w:r>
        <w:rPr>
          <w:rFonts w:cstheme="minorHAnsi"/>
          <w:b/>
          <w:color w:val="800000"/>
          <w:sz w:val="18"/>
          <w:szCs w:val="18"/>
        </w:rPr>
        <w:tab/>
        <w:t>Disputes</w:t>
      </w:r>
    </w:p>
    <w:p w14:paraId="23129B2F" w14:textId="77777777" w:rsidR="007C27A5" w:rsidRDefault="007C27A5" w:rsidP="007C27A5">
      <w:pPr>
        <w:ind w:left="284" w:hanging="284"/>
        <w:jc w:val="both"/>
        <w:rPr>
          <w:rFonts w:cstheme="minorHAnsi"/>
          <w:sz w:val="18"/>
          <w:szCs w:val="18"/>
        </w:rPr>
      </w:pPr>
      <w:r>
        <w:rPr>
          <w:rFonts w:cstheme="minorHAnsi"/>
          <w:sz w:val="18"/>
          <w:szCs w:val="18"/>
        </w:rPr>
        <w:t>A.</w:t>
      </w:r>
      <w:r>
        <w:rPr>
          <w:rFonts w:cstheme="minorHAnsi"/>
          <w:sz w:val="18"/>
          <w:szCs w:val="18"/>
        </w:rPr>
        <w:tab/>
        <w:t xml:space="preserve">In the event of any dispute arising out of or relating to this Agreement (the “Dispute”), the Parties shall first seek settlement of the Dispute as set out below. </w:t>
      </w:r>
    </w:p>
    <w:p w14:paraId="1BD81C3D" w14:textId="77777777" w:rsidR="007C27A5" w:rsidRDefault="007C27A5" w:rsidP="007C27A5">
      <w:pPr>
        <w:ind w:left="284" w:hanging="284"/>
        <w:jc w:val="both"/>
        <w:rPr>
          <w:rFonts w:cstheme="minorHAnsi"/>
          <w:sz w:val="18"/>
          <w:szCs w:val="18"/>
        </w:rPr>
      </w:pPr>
      <w:r>
        <w:rPr>
          <w:rFonts w:cstheme="minorHAnsi"/>
          <w:sz w:val="18"/>
          <w:szCs w:val="18"/>
        </w:rPr>
        <w:t>B.</w:t>
      </w:r>
      <w:r>
        <w:rPr>
          <w:rFonts w:cstheme="minorHAnsi"/>
          <w:sz w:val="18"/>
          <w:szCs w:val="18"/>
        </w:rPr>
        <w:tab/>
        <w:t>The Dispute shall be referred as soon as practicable to the Contractor’s Contact within the Contractor and to Client’s Contact within the Client.</w:t>
      </w:r>
    </w:p>
    <w:p w14:paraId="4CC0128C" w14:textId="77777777" w:rsidR="007C27A5" w:rsidRDefault="007C27A5" w:rsidP="007C27A5">
      <w:pPr>
        <w:ind w:left="284" w:hanging="284"/>
        <w:jc w:val="both"/>
        <w:rPr>
          <w:rFonts w:cstheme="minorHAnsi"/>
          <w:sz w:val="18"/>
          <w:szCs w:val="18"/>
        </w:rPr>
      </w:pPr>
      <w:r>
        <w:rPr>
          <w:rFonts w:cstheme="minorHAnsi"/>
          <w:sz w:val="18"/>
          <w:szCs w:val="18"/>
        </w:rPr>
        <w:t>C.</w:t>
      </w:r>
      <w:r>
        <w:rPr>
          <w:rFonts w:cstheme="minorHAnsi"/>
          <w:sz w:val="18"/>
          <w:szCs w:val="18"/>
        </w:rPr>
        <w:tab/>
        <w:t>If the Dispute has not been resolved within fifteen (15) business days (or such longer period as may be agreed in writing by the parties) of being referred to the nominated representatives, then either party may refer the Dispute to an independent mediator, the identity of whom shall be agreed in advance by the parties.</w:t>
      </w:r>
    </w:p>
    <w:p w14:paraId="7F945C26" w14:textId="77777777" w:rsidR="007C27A5" w:rsidRDefault="007C27A5" w:rsidP="007C27A5">
      <w:pPr>
        <w:ind w:left="284" w:hanging="284"/>
        <w:jc w:val="both"/>
        <w:rPr>
          <w:rFonts w:cstheme="minorHAnsi"/>
          <w:sz w:val="18"/>
          <w:szCs w:val="18"/>
        </w:rPr>
      </w:pPr>
      <w:r>
        <w:rPr>
          <w:rFonts w:cstheme="minorHAnsi"/>
          <w:sz w:val="18"/>
          <w:szCs w:val="18"/>
        </w:rPr>
        <w:t>D.</w:t>
      </w:r>
      <w:r>
        <w:rPr>
          <w:rFonts w:cstheme="minorHAnsi"/>
          <w:sz w:val="18"/>
          <w:szCs w:val="18"/>
        </w:rPr>
        <w:tab/>
        <w:t>If the parties are unable to agree on a mediator or if the mediator agreed upon is unable or unwilling to act, either party may within twenty-one (21) days from the date of the proposal to appoint a mediator or within twenty-one (21) days of notice to either party that the mediator is unable to act, apply to Centre for Effective Dispute Resolution Ireland to appoint a mediator.</w:t>
      </w:r>
    </w:p>
    <w:p w14:paraId="79A00F18" w14:textId="77777777" w:rsidR="007C27A5" w:rsidRDefault="007C27A5" w:rsidP="007C27A5">
      <w:pPr>
        <w:ind w:left="284" w:hanging="284"/>
        <w:jc w:val="both"/>
        <w:rPr>
          <w:rFonts w:cstheme="minorHAnsi"/>
          <w:sz w:val="18"/>
          <w:szCs w:val="18"/>
        </w:rPr>
      </w:pPr>
      <w:r>
        <w:rPr>
          <w:rFonts w:cstheme="minorHAnsi"/>
          <w:sz w:val="18"/>
          <w:szCs w:val="18"/>
        </w:rPr>
        <w:t>E.</w:t>
      </w:r>
      <w:r>
        <w:rPr>
          <w:rFonts w:cstheme="minorHAnsi"/>
          <w:sz w:val="18"/>
          <w:szCs w:val="18"/>
        </w:rPr>
        <w:tab/>
        <w:t>Any submissions made to and discussions involving the mediator, of whatever nature, shall be treated in strict confidence and without prejudice to the rights and/or liabilities of the parties in any legal proceedings and, for the avoidance of doubt, are agreed to be without prejudice and legally privileged.  The parties shall make written submissions to the mediator within ten (10) business days of his/her appointment.</w:t>
      </w:r>
    </w:p>
    <w:p w14:paraId="0C6FFE23" w14:textId="77777777" w:rsidR="007C27A5" w:rsidRDefault="007C27A5" w:rsidP="007C27A5">
      <w:pPr>
        <w:ind w:left="284" w:hanging="284"/>
        <w:jc w:val="both"/>
        <w:rPr>
          <w:rFonts w:cstheme="minorHAnsi"/>
          <w:sz w:val="18"/>
          <w:szCs w:val="18"/>
        </w:rPr>
      </w:pPr>
      <w:r>
        <w:rPr>
          <w:rFonts w:cstheme="minorHAnsi"/>
          <w:sz w:val="18"/>
          <w:szCs w:val="18"/>
        </w:rPr>
        <w:t>F.</w:t>
      </w:r>
      <w:r>
        <w:rPr>
          <w:rFonts w:cstheme="minorHAnsi"/>
          <w:sz w:val="18"/>
          <w:szCs w:val="18"/>
        </w:rPr>
        <w:tab/>
        <w:t>The parties shall share equally the cost of the mediator.  The costs of all experts and any other third parties who, at the request of any party, shall have been instructed in the mediation, shall be for the sole account of, and shall be discharged by that party.</w:t>
      </w:r>
    </w:p>
    <w:p w14:paraId="3F754647" w14:textId="77777777" w:rsidR="007C27A5" w:rsidRDefault="007C27A5" w:rsidP="007C27A5">
      <w:pPr>
        <w:ind w:left="284" w:hanging="284"/>
        <w:jc w:val="both"/>
        <w:rPr>
          <w:rFonts w:cstheme="minorHAnsi"/>
          <w:sz w:val="18"/>
          <w:szCs w:val="18"/>
        </w:rPr>
      </w:pPr>
      <w:r>
        <w:rPr>
          <w:rFonts w:cstheme="minorHAnsi"/>
          <w:sz w:val="18"/>
          <w:szCs w:val="18"/>
        </w:rPr>
        <w:t>G.</w:t>
      </w:r>
      <w:r>
        <w:rPr>
          <w:rFonts w:cstheme="minorHAnsi"/>
          <w:sz w:val="18"/>
          <w:szCs w:val="18"/>
        </w:rPr>
        <w:tab/>
        <w:t xml:space="preserve">For the avoidance of doubt, the obligations of the parties under this Agreement shall not cease or be suspended or delayed by the reference of a dispute to mediation.  The Contractor shall always comply fully with the requirements of the Agreement. </w:t>
      </w:r>
    </w:p>
    <w:p w14:paraId="1115E92A" w14:textId="77777777" w:rsidR="007C27A5" w:rsidRDefault="007C27A5" w:rsidP="007C27A5">
      <w:pPr>
        <w:ind w:left="284" w:hanging="284"/>
        <w:jc w:val="both"/>
        <w:rPr>
          <w:rFonts w:cstheme="minorHAnsi"/>
          <w:sz w:val="18"/>
          <w:szCs w:val="18"/>
        </w:rPr>
      </w:pPr>
    </w:p>
    <w:p w14:paraId="109E9BCB" w14:textId="77777777" w:rsidR="007C27A5" w:rsidRDefault="007C27A5" w:rsidP="007C27A5">
      <w:pPr>
        <w:ind w:left="284" w:hanging="284"/>
        <w:jc w:val="both"/>
        <w:rPr>
          <w:rFonts w:cstheme="minorHAnsi"/>
          <w:b/>
          <w:color w:val="800000"/>
          <w:sz w:val="18"/>
          <w:szCs w:val="18"/>
        </w:rPr>
      </w:pPr>
      <w:r>
        <w:rPr>
          <w:rFonts w:cstheme="minorHAnsi"/>
          <w:b/>
          <w:color w:val="800000"/>
          <w:sz w:val="18"/>
          <w:szCs w:val="18"/>
        </w:rPr>
        <w:t>17.</w:t>
      </w:r>
      <w:r>
        <w:rPr>
          <w:rFonts w:cstheme="minorHAnsi"/>
          <w:b/>
          <w:color w:val="800000"/>
          <w:sz w:val="18"/>
          <w:szCs w:val="18"/>
        </w:rPr>
        <w:tab/>
        <w:t>Non-exclusivity</w:t>
      </w:r>
    </w:p>
    <w:p w14:paraId="2FCB82AE" w14:textId="77777777" w:rsidR="007C27A5" w:rsidRDefault="007C27A5" w:rsidP="007C27A5">
      <w:pPr>
        <w:ind w:left="284" w:hanging="284"/>
        <w:jc w:val="both"/>
        <w:rPr>
          <w:rFonts w:cstheme="minorHAnsi"/>
          <w:sz w:val="18"/>
          <w:szCs w:val="18"/>
        </w:rPr>
      </w:pPr>
      <w:r>
        <w:rPr>
          <w:rFonts w:cstheme="minorHAnsi"/>
          <w:sz w:val="18"/>
          <w:szCs w:val="18"/>
        </w:rPr>
        <w:t xml:space="preserve">      Nothing in this Agreement shall preclude the Client from purchasing Goods/Services from a third party at any time during the term of the Agreement.</w:t>
      </w:r>
    </w:p>
    <w:p w14:paraId="2D610F13" w14:textId="77777777" w:rsidR="007C27A5" w:rsidRDefault="007C27A5" w:rsidP="007C27A5">
      <w:pPr>
        <w:ind w:left="284" w:hanging="284"/>
        <w:jc w:val="both"/>
        <w:rPr>
          <w:rFonts w:cstheme="minorHAnsi"/>
          <w:sz w:val="18"/>
          <w:szCs w:val="18"/>
        </w:rPr>
      </w:pPr>
    </w:p>
    <w:p w14:paraId="7F8C18C6" w14:textId="77777777" w:rsidR="007C27A5" w:rsidRDefault="007C27A5" w:rsidP="007C27A5">
      <w:pPr>
        <w:ind w:left="284" w:hanging="284"/>
        <w:jc w:val="both"/>
        <w:rPr>
          <w:rFonts w:cstheme="minorHAnsi"/>
          <w:b/>
          <w:color w:val="800000"/>
          <w:sz w:val="18"/>
          <w:szCs w:val="18"/>
        </w:rPr>
      </w:pPr>
      <w:r>
        <w:rPr>
          <w:rFonts w:cstheme="minorHAnsi"/>
          <w:b/>
          <w:color w:val="800000"/>
          <w:sz w:val="18"/>
          <w:szCs w:val="18"/>
        </w:rPr>
        <w:t>18.</w:t>
      </w:r>
      <w:r>
        <w:rPr>
          <w:rFonts w:cstheme="minorHAnsi"/>
          <w:b/>
          <w:color w:val="800000"/>
          <w:sz w:val="18"/>
          <w:szCs w:val="18"/>
        </w:rPr>
        <w:tab/>
        <w:t>Conflicts, Registrable Interests and Corrupt Gifts</w:t>
      </w:r>
    </w:p>
    <w:p w14:paraId="3C9F7212" w14:textId="77777777" w:rsidR="007C27A5" w:rsidRDefault="007C27A5" w:rsidP="007C27A5">
      <w:pPr>
        <w:ind w:left="284" w:hanging="284"/>
        <w:jc w:val="both"/>
        <w:rPr>
          <w:rFonts w:cstheme="minorHAnsi"/>
          <w:bCs/>
          <w:sz w:val="18"/>
          <w:szCs w:val="18"/>
          <w:lang w:val="en-GB"/>
        </w:rPr>
      </w:pPr>
      <w:r>
        <w:rPr>
          <w:rFonts w:cstheme="minorHAnsi"/>
          <w:sz w:val="18"/>
          <w:szCs w:val="18"/>
        </w:rPr>
        <w:t>A.</w:t>
      </w:r>
      <w:r>
        <w:rPr>
          <w:rFonts w:cstheme="minorHAnsi"/>
          <w:sz w:val="18"/>
          <w:szCs w:val="18"/>
        </w:rPr>
        <w:tab/>
      </w:r>
      <w:r>
        <w:rPr>
          <w:rFonts w:cstheme="minorHAnsi"/>
          <w:bCs/>
          <w:sz w:val="18"/>
          <w:szCs w:val="18"/>
          <w:lang w:val="en-GB"/>
        </w:rPr>
        <w:t>The Contractor confirms it has carried out a “conflict of interest” check which satisfies no compromise of any individual’s impartiality, or be reasonably be perceived as doing so, in the award of a contract.  Any such “conflict of interest” shall be notified immediately to the Client.</w:t>
      </w:r>
    </w:p>
    <w:p w14:paraId="4BE7E60B" w14:textId="77777777" w:rsidR="007C27A5" w:rsidRDefault="007C27A5" w:rsidP="007C27A5">
      <w:pPr>
        <w:ind w:left="284" w:hanging="284"/>
        <w:jc w:val="both"/>
        <w:rPr>
          <w:rFonts w:cstheme="minorHAnsi"/>
          <w:bCs/>
          <w:sz w:val="18"/>
          <w:szCs w:val="18"/>
          <w:lang w:val="en-GB"/>
        </w:rPr>
      </w:pPr>
      <w:r>
        <w:rPr>
          <w:rFonts w:cstheme="minorHAnsi"/>
          <w:bCs/>
          <w:sz w:val="18"/>
          <w:szCs w:val="18"/>
          <w:lang w:val="en-GB"/>
        </w:rPr>
        <w:t>B.   In accordance with Section 38 of the Ethics in Public Office Act 1995 and 2001 any money, gift or other consideration from a person holding or seeking to obtain a contract will be deemed to have been paid or given corruptly unless the contrary is proved.</w:t>
      </w:r>
    </w:p>
    <w:p w14:paraId="1A71151B" w14:textId="77777777" w:rsidR="007C27A5" w:rsidRDefault="007C27A5" w:rsidP="007C27A5">
      <w:pPr>
        <w:ind w:left="284" w:hanging="284"/>
        <w:jc w:val="both"/>
        <w:rPr>
          <w:rFonts w:cstheme="minorHAnsi"/>
          <w:sz w:val="18"/>
          <w:szCs w:val="18"/>
          <w:lang w:val="en-IE"/>
        </w:rPr>
      </w:pPr>
    </w:p>
    <w:p w14:paraId="7F436FDE" w14:textId="77777777" w:rsidR="007C27A5" w:rsidRDefault="007C27A5" w:rsidP="007C27A5">
      <w:pPr>
        <w:ind w:left="284" w:hanging="284"/>
        <w:jc w:val="both"/>
        <w:rPr>
          <w:rFonts w:cstheme="minorHAnsi"/>
          <w:b/>
          <w:sz w:val="18"/>
          <w:szCs w:val="18"/>
        </w:rPr>
      </w:pPr>
      <w:r>
        <w:rPr>
          <w:rFonts w:cstheme="minorHAnsi"/>
          <w:b/>
          <w:color w:val="800000"/>
          <w:sz w:val="18"/>
          <w:szCs w:val="18"/>
        </w:rPr>
        <w:t>19. Equipment</w:t>
      </w:r>
    </w:p>
    <w:p w14:paraId="5927874A" w14:textId="77777777" w:rsidR="007C27A5" w:rsidRDefault="007C27A5" w:rsidP="007C27A5">
      <w:pPr>
        <w:ind w:left="284" w:hanging="284"/>
        <w:jc w:val="both"/>
        <w:rPr>
          <w:rFonts w:cstheme="minorHAnsi"/>
          <w:sz w:val="18"/>
          <w:szCs w:val="18"/>
        </w:rPr>
      </w:pPr>
      <w:r>
        <w:rPr>
          <w:rFonts w:cstheme="minorHAnsi"/>
          <w:sz w:val="18"/>
          <w:szCs w:val="18"/>
        </w:rPr>
        <w:t xml:space="preserve">A. The Contractor shall provide all equipment and materials necessary for the provision of the Services. </w:t>
      </w:r>
    </w:p>
    <w:p w14:paraId="5C7E1499" w14:textId="77777777" w:rsidR="007C27A5" w:rsidRDefault="007C27A5" w:rsidP="007C27A5">
      <w:pPr>
        <w:ind w:left="284" w:hanging="284"/>
        <w:jc w:val="both"/>
        <w:rPr>
          <w:rFonts w:cstheme="minorHAnsi"/>
          <w:sz w:val="18"/>
          <w:szCs w:val="18"/>
        </w:rPr>
      </w:pPr>
      <w:r>
        <w:rPr>
          <w:rFonts w:cstheme="minorHAnsi"/>
          <w:sz w:val="18"/>
          <w:szCs w:val="18"/>
        </w:rPr>
        <w:t>B.   All equipment brought onto the Client’s premises shall be at the Contractor’s own risk and the Client shall have no liability for any loss of, caused by or damage to any equipment.</w:t>
      </w:r>
    </w:p>
    <w:p w14:paraId="6BE90EF1" w14:textId="77777777" w:rsidR="007C27A5" w:rsidRDefault="007C27A5" w:rsidP="007C27A5">
      <w:pPr>
        <w:ind w:left="284" w:hanging="284"/>
        <w:jc w:val="both"/>
        <w:rPr>
          <w:rFonts w:cstheme="minorHAnsi"/>
          <w:sz w:val="18"/>
          <w:szCs w:val="18"/>
        </w:rPr>
      </w:pPr>
      <w:r>
        <w:rPr>
          <w:rFonts w:cstheme="minorHAnsi"/>
          <w:sz w:val="18"/>
          <w:szCs w:val="18"/>
        </w:rPr>
        <w:t>C.  The Contractor shall, at the Client’s written request, at its own expense and as soon as is reasonably practicable:</w:t>
      </w:r>
    </w:p>
    <w:p w14:paraId="66EF19D3" w14:textId="77777777" w:rsidR="007C27A5" w:rsidRDefault="007C27A5" w:rsidP="007C27A5">
      <w:pPr>
        <w:ind w:left="720" w:hanging="14"/>
        <w:jc w:val="both"/>
        <w:rPr>
          <w:rFonts w:cstheme="minorHAnsi"/>
          <w:sz w:val="18"/>
          <w:szCs w:val="18"/>
        </w:rPr>
      </w:pPr>
      <w:r>
        <w:rPr>
          <w:rFonts w:cstheme="minorHAnsi"/>
          <w:sz w:val="18"/>
          <w:szCs w:val="18"/>
        </w:rPr>
        <w:t>(</w:t>
      </w:r>
      <w:proofErr w:type="spellStart"/>
      <w:r>
        <w:rPr>
          <w:rFonts w:cstheme="minorHAnsi"/>
          <w:sz w:val="18"/>
          <w:szCs w:val="18"/>
        </w:rPr>
        <w:t>i</w:t>
      </w:r>
      <w:proofErr w:type="spellEnd"/>
      <w:r>
        <w:rPr>
          <w:rFonts w:cstheme="minorHAnsi"/>
          <w:sz w:val="18"/>
          <w:szCs w:val="18"/>
        </w:rPr>
        <w:t xml:space="preserve">) remove any equipment which in the reasonable opinion of the Client is either hazardous, noxious or not in accordance with this Agreement; and </w:t>
      </w:r>
    </w:p>
    <w:p w14:paraId="7DBEB19A" w14:textId="77777777" w:rsidR="007C27A5" w:rsidRDefault="007C27A5" w:rsidP="007C27A5">
      <w:pPr>
        <w:ind w:left="706"/>
        <w:jc w:val="both"/>
        <w:rPr>
          <w:rFonts w:cstheme="minorHAnsi"/>
          <w:sz w:val="18"/>
          <w:szCs w:val="18"/>
        </w:rPr>
      </w:pPr>
      <w:r>
        <w:rPr>
          <w:rFonts w:cstheme="minorHAnsi"/>
          <w:sz w:val="18"/>
          <w:szCs w:val="18"/>
        </w:rPr>
        <w:t>(ii) replace such item with a suitable item of equipment.</w:t>
      </w:r>
    </w:p>
    <w:p w14:paraId="17B06E1D" w14:textId="77777777" w:rsidR="007C27A5" w:rsidRDefault="007C27A5" w:rsidP="007C27A5">
      <w:pPr>
        <w:ind w:left="284" w:hanging="284"/>
        <w:jc w:val="both"/>
        <w:rPr>
          <w:rFonts w:cstheme="minorHAnsi"/>
          <w:sz w:val="18"/>
          <w:szCs w:val="18"/>
        </w:rPr>
      </w:pPr>
      <w:r>
        <w:rPr>
          <w:rFonts w:cstheme="minorHAnsi"/>
          <w:sz w:val="18"/>
          <w:szCs w:val="18"/>
        </w:rPr>
        <w:t xml:space="preserve">D.  The Contractor shall maintain and store all items of the Contractor’s equipment within the Client’s premises in a safe, serviceable and clean condition. </w:t>
      </w:r>
    </w:p>
    <w:p w14:paraId="667D0A1A" w14:textId="77777777" w:rsidR="007C27A5" w:rsidRDefault="007C27A5" w:rsidP="007C27A5">
      <w:pPr>
        <w:ind w:left="284" w:hanging="284"/>
        <w:jc w:val="both"/>
        <w:rPr>
          <w:rFonts w:cstheme="minorHAnsi"/>
          <w:sz w:val="18"/>
          <w:szCs w:val="18"/>
        </w:rPr>
      </w:pPr>
      <w:r>
        <w:rPr>
          <w:rFonts w:cstheme="minorHAnsi"/>
          <w:sz w:val="18"/>
          <w:szCs w:val="18"/>
        </w:rPr>
        <w:t>E.</w:t>
      </w:r>
      <w:r>
        <w:rPr>
          <w:rFonts w:cstheme="minorHAnsi"/>
          <w:sz w:val="18"/>
          <w:szCs w:val="18"/>
        </w:rPr>
        <w:tab/>
        <w:t>On completion of the Services the Contractor shall remove the equipment used by the Contractor to provide the Services and shall leave the Client’s premises in a clean, safe and tidy condition.  The Contractor is solely responsible for making good any damage to the Client’s premises or any objects contained thereon, other than fair wear and tear, which is caused by the Contractor or any Contractor Personnel.</w:t>
      </w:r>
    </w:p>
    <w:p w14:paraId="65F970CB" w14:textId="77777777" w:rsidR="007C27A5" w:rsidRDefault="007C27A5" w:rsidP="007C27A5">
      <w:pPr>
        <w:ind w:left="284" w:hanging="284"/>
        <w:jc w:val="both"/>
        <w:rPr>
          <w:rFonts w:cstheme="minorHAnsi"/>
          <w:b/>
          <w:sz w:val="18"/>
          <w:szCs w:val="18"/>
        </w:rPr>
      </w:pPr>
    </w:p>
    <w:p w14:paraId="2D69046C" w14:textId="77777777" w:rsidR="007C27A5" w:rsidRDefault="007C27A5" w:rsidP="007C27A5">
      <w:pPr>
        <w:ind w:left="284" w:hanging="284"/>
        <w:jc w:val="both"/>
        <w:rPr>
          <w:rFonts w:cstheme="minorHAnsi"/>
          <w:b/>
          <w:color w:val="800000"/>
          <w:sz w:val="18"/>
          <w:szCs w:val="18"/>
        </w:rPr>
      </w:pPr>
      <w:r>
        <w:rPr>
          <w:rFonts w:cstheme="minorHAnsi"/>
          <w:b/>
          <w:color w:val="800000"/>
          <w:sz w:val="18"/>
          <w:szCs w:val="18"/>
        </w:rPr>
        <w:t>20. Data Protection and Security</w:t>
      </w:r>
    </w:p>
    <w:p w14:paraId="30DB738F" w14:textId="77777777" w:rsidR="007C27A5" w:rsidRDefault="007C27A5" w:rsidP="007C27A5">
      <w:pPr>
        <w:ind w:left="284" w:hanging="284"/>
        <w:jc w:val="both"/>
        <w:rPr>
          <w:rFonts w:cstheme="minorHAnsi"/>
          <w:sz w:val="18"/>
          <w:szCs w:val="18"/>
        </w:rPr>
      </w:pPr>
      <w:r>
        <w:rPr>
          <w:rFonts w:cstheme="minorHAnsi"/>
          <w:sz w:val="18"/>
          <w:szCs w:val="18"/>
        </w:rPr>
        <w:t>A.</w:t>
      </w:r>
      <w:r>
        <w:rPr>
          <w:rFonts w:cstheme="minorHAnsi"/>
          <w:sz w:val="18"/>
          <w:szCs w:val="18"/>
        </w:rPr>
        <w:tab/>
        <w:t>Each party shall comply with all applicable requirements of the Data Protection Laws that arise in connection with this Agreement.</w:t>
      </w:r>
    </w:p>
    <w:p w14:paraId="6DED03FF" w14:textId="77777777" w:rsidR="007C27A5" w:rsidRDefault="007C27A5" w:rsidP="007C27A5">
      <w:pPr>
        <w:ind w:left="284" w:hanging="284"/>
        <w:jc w:val="both"/>
        <w:rPr>
          <w:rFonts w:cstheme="minorHAnsi"/>
          <w:sz w:val="18"/>
          <w:szCs w:val="18"/>
        </w:rPr>
      </w:pPr>
    </w:p>
    <w:p w14:paraId="38BF3FAE" w14:textId="77777777" w:rsidR="007C27A5" w:rsidRDefault="007C27A5" w:rsidP="007C27A5">
      <w:pPr>
        <w:ind w:left="284" w:hanging="284"/>
        <w:jc w:val="both"/>
        <w:rPr>
          <w:rFonts w:cstheme="minorHAnsi"/>
          <w:b/>
          <w:sz w:val="18"/>
          <w:szCs w:val="18"/>
        </w:rPr>
      </w:pPr>
      <w:r>
        <w:rPr>
          <w:rFonts w:cstheme="minorHAnsi"/>
          <w:b/>
          <w:color w:val="800000"/>
          <w:sz w:val="18"/>
          <w:szCs w:val="18"/>
        </w:rPr>
        <w:t>21.</w:t>
      </w:r>
      <w:r>
        <w:rPr>
          <w:rFonts w:cstheme="minorHAnsi"/>
          <w:b/>
          <w:color w:val="800000"/>
          <w:sz w:val="18"/>
          <w:szCs w:val="18"/>
        </w:rPr>
        <w:tab/>
        <w:t>General Provisions</w:t>
      </w:r>
    </w:p>
    <w:p w14:paraId="1BFABB5F" w14:textId="77777777" w:rsidR="007C27A5" w:rsidRDefault="007C27A5" w:rsidP="007C27A5">
      <w:pPr>
        <w:ind w:left="284" w:hanging="284"/>
        <w:jc w:val="both"/>
        <w:rPr>
          <w:rFonts w:cstheme="minorHAnsi"/>
          <w:sz w:val="18"/>
          <w:szCs w:val="18"/>
        </w:rPr>
      </w:pPr>
      <w:r>
        <w:rPr>
          <w:rFonts w:cstheme="minorHAnsi"/>
          <w:sz w:val="18"/>
          <w:szCs w:val="18"/>
        </w:rPr>
        <w:t>A.</w:t>
      </w:r>
      <w:r>
        <w:rPr>
          <w:rFonts w:cstheme="minorHAnsi"/>
          <w:sz w:val="18"/>
          <w:szCs w:val="18"/>
        </w:rPr>
        <w:tab/>
        <w:t xml:space="preserve">This Agreement together with the RFQ, any clarifications issued, and any documents identified by the Client as forming part of the Agreement comprise the Agreement and contain the entire agreement between the Contractor and the Client relating to the Goods/Services and supersedes any prior agreements, understandings, representations, warranties, undertakings or proposals, oral or written. </w:t>
      </w:r>
    </w:p>
    <w:p w14:paraId="7CF2F816" w14:textId="77777777" w:rsidR="007C27A5" w:rsidRDefault="007C27A5" w:rsidP="007C27A5">
      <w:pPr>
        <w:ind w:left="284" w:hanging="284"/>
        <w:jc w:val="both"/>
        <w:rPr>
          <w:rFonts w:cstheme="minorHAnsi"/>
          <w:sz w:val="18"/>
          <w:szCs w:val="18"/>
        </w:rPr>
      </w:pPr>
      <w:r>
        <w:rPr>
          <w:rFonts w:cstheme="minorHAnsi"/>
          <w:sz w:val="18"/>
          <w:szCs w:val="18"/>
        </w:rPr>
        <w:t>B. The parties recognize that printed purchase orders, invoices and other commonly used form documents relating to the performance of any obligations hereunder may contain terms which conflict with one or more terms of this Agreement. In case of any such conflict, the relevant terms of this Agreement shall prevail.</w:t>
      </w:r>
    </w:p>
    <w:p w14:paraId="10245643" w14:textId="77777777" w:rsidR="007C27A5" w:rsidRDefault="007C27A5" w:rsidP="007C27A5">
      <w:pPr>
        <w:ind w:left="284" w:hanging="284"/>
        <w:jc w:val="both"/>
        <w:rPr>
          <w:rFonts w:cstheme="minorHAnsi"/>
          <w:sz w:val="18"/>
          <w:szCs w:val="18"/>
        </w:rPr>
      </w:pPr>
      <w:r>
        <w:rPr>
          <w:rFonts w:cstheme="minorHAnsi"/>
          <w:sz w:val="18"/>
          <w:szCs w:val="18"/>
        </w:rPr>
        <w:t>C.</w:t>
      </w:r>
      <w:r>
        <w:rPr>
          <w:rFonts w:cstheme="minorHAnsi"/>
          <w:sz w:val="18"/>
          <w:szCs w:val="18"/>
        </w:rPr>
        <w:tab/>
        <w:t>Nothing in the Agreement shall create, or be deemed to create, a partnership, joint venture, or the relationship of principal and agent, between the parties.</w:t>
      </w:r>
    </w:p>
    <w:p w14:paraId="5D0DFBF7" w14:textId="77777777" w:rsidR="007C27A5" w:rsidRDefault="007C27A5" w:rsidP="007C27A5">
      <w:pPr>
        <w:ind w:left="284" w:hanging="284"/>
        <w:jc w:val="both"/>
        <w:rPr>
          <w:rFonts w:cstheme="minorHAnsi"/>
          <w:sz w:val="18"/>
          <w:szCs w:val="18"/>
        </w:rPr>
      </w:pPr>
      <w:r>
        <w:rPr>
          <w:rFonts w:cstheme="minorHAnsi"/>
          <w:sz w:val="18"/>
          <w:szCs w:val="18"/>
        </w:rPr>
        <w:t>D.</w:t>
      </w:r>
      <w:r>
        <w:rPr>
          <w:rFonts w:cstheme="minorHAnsi"/>
          <w:sz w:val="18"/>
          <w:szCs w:val="18"/>
        </w:rPr>
        <w:tab/>
        <w:t xml:space="preserve">The Contractor is deemed to be the prime contractor under this Agreement and the Contractor assumes full responsibility for the discharge of all obligations under this Agreement. The Contractor as prime contractor hereby assumes liability for Contractor Personnel and shall ensure that Contractor Personnel shall comply in all respects with the relevant terms of this Agreement, to the extent that it or they are retained by the Contractor. </w:t>
      </w:r>
    </w:p>
    <w:p w14:paraId="7C881256" w14:textId="77777777" w:rsidR="007C27A5" w:rsidRDefault="007C27A5" w:rsidP="007C27A5">
      <w:pPr>
        <w:ind w:left="284" w:hanging="284"/>
        <w:jc w:val="both"/>
        <w:rPr>
          <w:rFonts w:cstheme="minorHAnsi"/>
          <w:sz w:val="18"/>
          <w:szCs w:val="18"/>
        </w:rPr>
      </w:pPr>
      <w:r>
        <w:rPr>
          <w:rFonts w:cstheme="minorHAnsi"/>
          <w:sz w:val="18"/>
          <w:szCs w:val="18"/>
        </w:rPr>
        <w:t>E.</w:t>
      </w:r>
      <w:r>
        <w:rPr>
          <w:rFonts w:cstheme="minorHAnsi"/>
          <w:sz w:val="18"/>
          <w:szCs w:val="18"/>
        </w:rPr>
        <w:tab/>
        <w:t>If the whole or any part of a provision of the Agreement is or becomes illegal, invalid or unenforceable, that will not affect the legality, validity or enforceability of the remainder of the provision in question or any other provision of the Agreement.</w:t>
      </w:r>
    </w:p>
    <w:p w14:paraId="0B3464C2" w14:textId="77777777" w:rsidR="007C27A5" w:rsidRDefault="007C27A5" w:rsidP="007C27A5">
      <w:pPr>
        <w:ind w:left="284" w:hanging="284"/>
        <w:jc w:val="both"/>
        <w:rPr>
          <w:rFonts w:cstheme="minorHAnsi"/>
          <w:sz w:val="18"/>
          <w:szCs w:val="18"/>
        </w:rPr>
      </w:pPr>
      <w:r>
        <w:rPr>
          <w:rFonts w:cstheme="minorHAnsi"/>
          <w:sz w:val="18"/>
          <w:szCs w:val="18"/>
        </w:rPr>
        <w:t>F.</w:t>
      </w:r>
      <w:r>
        <w:rPr>
          <w:rFonts w:cstheme="minorHAnsi"/>
          <w:sz w:val="18"/>
          <w:szCs w:val="18"/>
        </w:rPr>
        <w:tab/>
        <w:t>The Contractor may not, without the prior written consent of the Client assign, transfer or create or permit to exist any right, title or interest in, to or under, any of its rights under the Agreement.</w:t>
      </w:r>
    </w:p>
    <w:p w14:paraId="740A0F29" w14:textId="77777777" w:rsidR="007C27A5" w:rsidRDefault="007C27A5" w:rsidP="007C27A5">
      <w:pPr>
        <w:ind w:left="284" w:hanging="284"/>
        <w:jc w:val="both"/>
        <w:rPr>
          <w:rFonts w:cstheme="minorHAnsi"/>
          <w:sz w:val="18"/>
          <w:szCs w:val="18"/>
        </w:rPr>
      </w:pPr>
      <w:r>
        <w:rPr>
          <w:rFonts w:cstheme="minorHAnsi"/>
          <w:sz w:val="18"/>
          <w:szCs w:val="18"/>
        </w:rPr>
        <w:t>G.</w:t>
      </w:r>
      <w:r>
        <w:rPr>
          <w:rFonts w:cstheme="minorHAnsi"/>
          <w:sz w:val="18"/>
          <w:szCs w:val="18"/>
        </w:rPr>
        <w:tab/>
        <w:t>The Agreement (and any non-contractual obligations arising under or in connection with the Agreement) shall be governed by, and construed in accordance with, the laws of Ireland and the Irish courts shall have exclusive jurisdiction.</w:t>
      </w:r>
    </w:p>
    <w:p w14:paraId="40F489F0" w14:textId="77777777" w:rsidR="007C27A5" w:rsidRDefault="007C27A5" w:rsidP="007C27A5">
      <w:pPr>
        <w:ind w:left="284" w:hanging="284"/>
        <w:jc w:val="both"/>
        <w:rPr>
          <w:rFonts w:cstheme="minorHAnsi"/>
          <w:sz w:val="18"/>
          <w:szCs w:val="18"/>
        </w:rPr>
      </w:pPr>
      <w:r>
        <w:rPr>
          <w:rFonts w:cstheme="minorHAnsi"/>
          <w:sz w:val="18"/>
          <w:szCs w:val="18"/>
        </w:rPr>
        <w:t>H.</w:t>
      </w:r>
      <w:r>
        <w:rPr>
          <w:rFonts w:cstheme="minorHAnsi"/>
          <w:sz w:val="18"/>
          <w:szCs w:val="18"/>
        </w:rPr>
        <w:tab/>
        <w:t>Notices and other communications under or in connection with this Agreement may be given in writing by hand, by ordinary pre-paid post, by facsimile or by e-mail, save that service of any notice of any claim, dispute, termination, breach or legal proceedings in connection with the Agreement shall not be made by e-mail.</w:t>
      </w:r>
    </w:p>
    <w:p w14:paraId="005C815A" w14:textId="77777777" w:rsidR="007C27A5" w:rsidRDefault="007C27A5" w:rsidP="007C27A5">
      <w:pPr>
        <w:ind w:left="284" w:hanging="284"/>
        <w:jc w:val="both"/>
        <w:rPr>
          <w:rFonts w:cstheme="minorHAnsi"/>
          <w:sz w:val="18"/>
          <w:szCs w:val="18"/>
        </w:rPr>
      </w:pPr>
    </w:p>
    <w:p w14:paraId="77DAFFE8" w14:textId="77777777" w:rsidR="007C27A5" w:rsidRDefault="007C27A5" w:rsidP="007C27A5">
      <w:pPr>
        <w:ind w:left="284" w:hanging="284"/>
        <w:jc w:val="both"/>
        <w:rPr>
          <w:rFonts w:cstheme="minorHAnsi"/>
          <w:b/>
          <w:color w:val="800000"/>
          <w:sz w:val="18"/>
          <w:szCs w:val="18"/>
        </w:rPr>
      </w:pPr>
      <w:r>
        <w:rPr>
          <w:rFonts w:cstheme="minorHAnsi"/>
          <w:b/>
          <w:color w:val="800000"/>
          <w:sz w:val="18"/>
          <w:szCs w:val="18"/>
        </w:rPr>
        <w:t>22. Force Majeure</w:t>
      </w:r>
    </w:p>
    <w:p w14:paraId="2798598D" w14:textId="77777777" w:rsidR="007C27A5" w:rsidRDefault="007C27A5" w:rsidP="007C27A5">
      <w:pPr>
        <w:ind w:left="284" w:hanging="284"/>
        <w:jc w:val="both"/>
        <w:rPr>
          <w:rFonts w:cstheme="minorHAnsi"/>
          <w:sz w:val="18"/>
          <w:szCs w:val="18"/>
        </w:rPr>
      </w:pPr>
      <w:r>
        <w:rPr>
          <w:rFonts w:cstheme="minorHAnsi"/>
          <w:sz w:val="18"/>
          <w:szCs w:val="18"/>
        </w:rPr>
        <w:t>A.</w:t>
      </w:r>
      <w:r>
        <w:rPr>
          <w:rFonts w:cstheme="minorHAnsi"/>
          <w:sz w:val="18"/>
          <w:szCs w:val="18"/>
        </w:rPr>
        <w:tab/>
        <w:t>Neither party shall be in breach of this Agreement nor liable for delay in performing, or failure to perform, any of its obligations under this Agreement if such delay or failure result from events, circumstances or causes beyond its reasonable control. In such circumstances the affected party shall be entitled to a reasonable extension of the time for performing such obligations. If the period of delay or non-performance continues for 30 days or more the party not affected may terminate this agreement by giving 10 days' written notice to the affected party.</w:t>
      </w:r>
    </w:p>
    <w:p w14:paraId="1AB0383D" w14:textId="77777777" w:rsidR="007C27A5" w:rsidRDefault="007C27A5" w:rsidP="007C27A5">
      <w:pPr>
        <w:ind w:left="284" w:hanging="284"/>
        <w:jc w:val="both"/>
        <w:rPr>
          <w:rFonts w:cstheme="minorHAnsi"/>
          <w:sz w:val="18"/>
          <w:szCs w:val="18"/>
        </w:rPr>
      </w:pPr>
    </w:p>
    <w:p w14:paraId="756A309B" w14:textId="77777777" w:rsidR="007C27A5" w:rsidRDefault="007C27A5" w:rsidP="007C27A5">
      <w:pPr>
        <w:ind w:left="284" w:hanging="284"/>
        <w:jc w:val="both"/>
        <w:rPr>
          <w:rFonts w:cstheme="minorHAnsi"/>
          <w:b/>
          <w:color w:val="800000"/>
          <w:sz w:val="18"/>
          <w:szCs w:val="18"/>
        </w:rPr>
      </w:pPr>
      <w:r>
        <w:rPr>
          <w:rFonts w:cstheme="minorHAnsi"/>
          <w:b/>
          <w:color w:val="800000"/>
          <w:sz w:val="18"/>
          <w:szCs w:val="18"/>
        </w:rPr>
        <w:t>23. Additional Condition(s)</w:t>
      </w:r>
    </w:p>
    <w:p w14:paraId="05D7B036" w14:textId="77777777" w:rsidR="007C27A5" w:rsidRDefault="007C27A5" w:rsidP="007C27A5">
      <w:pPr>
        <w:ind w:left="284" w:firstLine="28"/>
        <w:jc w:val="both"/>
        <w:rPr>
          <w:rFonts w:cstheme="minorHAnsi"/>
          <w:sz w:val="18"/>
          <w:szCs w:val="18"/>
        </w:rPr>
      </w:pPr>
      <w:r>
        <w:rPr>
          <w:rFonts w:cstheme="minorHAnsi"/>
          <w:b/>
          <w:color w:val="800000"/>
          <w:sz w:val="18"/>
          <w:szCs w:val="18"/>
        </w:rPr>
        <w:t>[</w:t>
      </w:r>
      <w:r>
        <w:rPr>
          <w:rFonts w:cstheme="minorHAnsi"/>
          <w:b/>
          <w:sz w:val="18"/>
          <w:szCs w:val="18"/>
        </w:rPr>
        <w:t>This is a free text area to allow the Client (school) to include additional conditions to the Contract. Delete these sample conditions (below) and replace with ‘Not Used’ if not applicable.</w:t>
      </w:r>
    </w:p>
    <w:p w14:paraId="3E8FAB82" w14:textId="77777777" w:rsidR="007C27A5" w:rsidRDefault="007C27A5" w:rsidP="007C27A5">
      <w:pPr>
        <w:ind w:left="284" w:hanging="284"/>
        <w:jc w:val="both"/>
        <w:rPr>
          <w:rFonts w:cstheme="minorHAnsi"/>
          <w:sz w:val="18"/>
          <w:szCs w:val="18"/>
        </w:rPr>
      </w:pPr>
      <w:r>
        <w:rPr>
          <w:rFonts w:cstheme="minorHAnsi"/>
          <w:sz w:val="18"/>
          <w:szCs w:val="18"/>
        </w:rPr>
        <w:t>A.</w:t>
      </w:r>
      <w:r>
        <w:rPr>
          <w:rFonts w:cstheme="minorHAnsi"/>
          <w:sz w:val="18"/>
          <w:szCs w:val="18"/>
        </w:rPr>
        <w:tab/>
        <w:t xml:space="preserve">Price review clause. </w:t>
      </w:r>
    </w:p>
    <w:p w14:paraId="28B3744B" w14:textId="77777777" w:rsidR="007C27A5" w:rsidRDefault="007C27A5" w:rsidP="007C27A5">
      <w:pPr>
        <w:ind w:left="284" w:hanging="284"/>
        <w:jc w:val="both"/>
        <w:rPr>
          <w:rFonts w:cstheme="minorHAnsi"/>
          <w:sz w:val="18"/>
          <w:szCs w:val="18"/>
        </w:rPr>
      </w:pPr>
      <w:r>
        <w:rPr>
          <w:rFonts w:cstheme="minorHAnsi"/>
          <w:sz w:val="18"/>
          <w:szCs w:val="18"/>
        </w:rPr>
        <w:t>A.</w:t>
      </w:r>
      <w:r>
        <w:rPr>
          <w:rFonts w:cstheme="minorHAnsi"/>
          <w:sz w:val="18"/>
          <w:szCs w:val="18"/>
        </w:rPr>
        <w:tab/>
        <w:t>Limit of liability of the Contractor</w:t>
      </w:r>
    </w:p>
    <w:p w14:paraId="07812177" w14:textId="77777777" w:rsidR="007C27A5" w:rsidRDefault="007C27A5" w:rsidP="007C27A5">
      <w:pPr>
        <w:ind w:left="284"/>
        <w:jc w:val="both"/>
        <w:rPr>
          <w:rFonts w:cstheme="minorHAnsi"/>
          <w:sz w:val="18"/>
          <w:szCs w:val="18"/>
        </w:rPr>
      </w:pPr>
      <w:r>
        <w:rPr>
          <w:rFonts w:cstheme="minorHAnsi"/>
          <w:sz w:val="18"/>
          <w:szCs w:val="18"/>
        </w:rPr>
        <w:t>Save in respect of fraud, personal injury or death (for which no limit applies), the limit of the Contractor’s aggregate liability to the Client under this Agreement, whatsoever and howsoever arising, shall not under any circumstances exceed [one hundred and fifty per cent (150%)] of the Price paid or projected to be paid (whichever is higher) under this Agreement regardless of the number of claims.</w:t>
      </w:r>
    </w:p>
    <w:p w14:paraId="7FED78E4" w14:textId="77777777" w:rsidR="007C27A5" w:rsidRDefault="007C27A5" w:rsidP="007C27A5">
      <w:pPr>
        <w:ind w:left="284" w:hanging="284"/>
        <w:jc w:val="both"/>
        <w:rPr>
          <w:rFonts w:cstheme="minorHAnsi"/>
          <w:sz w:val="18"/>
          <w:szCs w:val="18"/>
        </w:rPr>
      </w:pPr>
      <w:r>
        <w:rPr>
          <w:rFonts w:cstheme="minorHAnsi"/>
          <w:sz w:val="18"/>
          <w:szCs w:val="18"/>
        </w:rPr>
        <w:t>A.</w:t>
      </w:r>
      <w:r>
        <w:rPr>
          <w:rFonts w:cstheme="minorHAnsi"/>
          <w:sz w:val="18"/>
          <w:szCs w:val="18"/>
        </w:rPr>
        <w:tab/>
        <w:t>Intellectual Property</w:t>
      </w:r>
    </w:p>
    <w:p w14:paraId="5443B88A" w14:textId="77777777" w:rsidR="007C27A5" w:rsidRDefault="007C27A5" w:rsidP="007C27A5">
      <w:pPr>
        <w:ind w:left="284"/>
        <w:jc w:val="both"/>
        <w:rPr>
          <w:rFonts w:cstheme="minorHAnsi"/>
          <w:sz w:val="18"/>
          <w:szCs w:val="18"/>
        </w:rPr>
      </w:pPr>
      <w:r>
        <w:rPr>
          <w:rFonts w:cstheme="minorHAnsi"/>
          <w:sz w:val="18"/>
          <w:szCs w:val="18"/>
        </w:rPr>
        <w:t xml:space="preserve">All intellectual property rights in all drawings, designs, reports, specifications, calculations or other documents including all information stored on any electronic device whatsoever generated, obtained or provided by or on behalf of the Contractor in connection with the Goods/Services shall vest and remain vested in the Client. The Contractor undertakes to ensure that all and any necessary consents and/or </w:t>
      </w:r>
      <w:proofErr w:type="spellStart"/>
      <w:r>
        <w:rPr>
          <w:rFonts w:cstheme="minorHAnsi"/>
          <w:sz w:val="18"/>
          <w:szCs w:val="18"/>
        </w:rPr>
        <w:t>licences</w:t>
      </w:r>
      <w:proofErr w:type="spellEnd"/>
      <w:r>
        <w:rPr>
          <w:rFonts w:cstheme="minorHAnsi"/>
          <w:sz w:val="18"/>
          <w:szCs w:val="18"/>
        </w:rPr>
        <w:t xml:space="preserve"> are obtained and in place for the purposes of this Agreement. The Contractor hereby indemnifies the Client and shall keep and hold the Client harmless from and in respect of all and any losses (whether direct, indirect or consequential), liability, damages, claims, costs or expenses which arise by reason of any breach of third party intellectual property rights in so far as any such rights are used for the purposes of this Agreement.</w:t>
      </w:r>
      <w:r>
        <w:rPr>
          <w:rFonts w:cstheme="minorHAnsi"/>
          <w:b/>
          <w:color w:val="800000"/>
          <w:sz w:val="18"/>
          <w:szCs w:val="18"/>
        </w:rPr>
        <w:t>]</w:t>
      </w:r>
    </w:p>
    <w:p w14:paraId="450B6DC2" w14:textId="77777777" w:rsidR="007C27A5" w:rsidRDefault="007C27A5" w:rsidP="007C27A5">
      <w:pPr>
        <w:ind w:left="284" w:hanging="284"/>
        <w:jc w:val="both"/>
        <w:rPr>
          <w:rFonts w:cstheme="minorHAnsi"/>
          <w:b/>
          <w:sz w:val="18"/>
          <w:szCs w:val="18"/>
        </w:rPr>
      </w:pPr>
    </w:p>
    <w:p w14:paraId="627E8D55" w14:textId="77777777" w:rsidR="007C27A5" w:rsidRDefault="007C27A5" w:rsidP="007C27A5">
      <w:pPr>
        <w:ind w:left="284" w:hanging="284"/>
        <w:jc w:val="both"/>
        <w:rPr>
          <w:rFonts w:cstheme="minorHAnsi"/>
          <w:b/>
          <w:color w:val="800000"/>
          <w:sz w:val="18"/>
          <w:szCs w:val="18"/>
        </w:rPr>
      </w:pPr>
      <w:r>
        <w:rPr>
          <w:rFonts w:cstheme="minorHAnsi"/>
          <w:b/>
          <w:color w:val="800000"/>
          <w:sz w:val="18"/>
          <w:szCs w:val="18"/>
        </w:rPr>
        <w:t>24. Interpretation</w:t>
      </w:r>
    </w:p>
    <w:p w14:paraId="2C00D843" w14:textId="77777777" w:rsidR="007C27A5" w:rsidRDefault="007C27A5" w:rsidP="007C27A5">
      <w:pPr>
        <w:jc w:val="both"/>
        <w:rPr>
          <w:rFonts w:cstheme="minorHAnsi"/>
          <w:sz w:val="18"/>
          <w:szCs w:val="18"/>
        </w:rPr>
      </w:pPr>
      <w:r>
        <w:rPr>
          <w:rFonts w:cstheme="minorHAnsi"/>
          <w:sz w:val="18"/>
          <w:szCs w:val="18"/>
        </w:rPr>
        <w:t>In these terms and conditions:</w:t>
      </w:r>
    </w:p>
    <w:p w14:paraId="377548C6" w14:textId="77777777" w:rsidR="007C27A5" w:rsidRDefault="007C27A5" w:rsidP="007C27A5">
      <w:pPr>
        <w:jc w:val="both"/>
        <w:rPr>
          <w:rFonts w:cstheme="minorHAnsi"/>
          <w:sz w:val="18"/>
          <w:szCs w:val="18"/>
        </w:rPr>
      </w:pPr>
      <w:r>
        <w:rPr>
          <w:rFonts w:cstheme="minorHAnsi"/>
          <w:b/>
          <w:color w:val="800000"/>
          <w:sz w:val="18"/>
          <w:szCs w:val="18"/>
        </w:rPr>
        <w:t>Agreement</w:t>
      </w:r>
      <w:r>
        <w:rPr>
          <w:rFonts w:cstheme="minorHAnsi"/>
          <w:b/>
          <w:sz w:val="18"/>
          <w:szCs w:val="18"/>
        </w:rPr>
        <w:t xml:space="preserve"> </w:t>
      </w:r>
      <w:r>
        <w:rPr>
          <w:rFonts w:cstheme="minorHAnsi"/>
          <w:sz w:val="18"/>
          <w:szCs w:val="18"/>
        </w:rPr>
        <w:t xml:space="preserve">means these terms and conditions together with the Request for Quotation, any clarifications </w:t>
      </w:r>
      <w:proofErr w:type="gramStart"/>
      <w:r>
        <w:rPr>
          <w:rFonts w:cstheme="minorHAnsi"/>
          <w:sz w:val="18"/>
          <w:szCs w:val="18"/>
        </w:rPr>
        <w:t>issued</w:t>
      </w:r>
      <w:proofErr w:type="gramEnd"/>
      <w:r>
        <w:rPr>
          <w:rFonts w:cstheme="minorHAnsi"/>
          <w:sz w:val="18"/>
          <w:szCs w:val="18"/>
        </w:rPr>
        <w:t xml:space="preserve"> and any documents identified by the Client as forming part of the Agreement;</w:t>
      </w:r>
    </w:p>
    <w:p w14:paraId="2975A3E1" w14:textId="77777777" w:rsidR="007C27A5" w:rsidRDefault="007C27A5" w:rsidP="007C27A5">
      <w:pPr>
        <w:jc w:val="both"/>
        <w:rPr>
          <w:rFonts w:cstheme="minorHAnsi"/>
          <w:b/>
          <w:sz w:val="18"/>
          <w:szCs w:val="18"/>
        </w:rPr>
      </w:pPr>
      <w:r>
        <w:rPr>
          <w:rFonts w:cstheme="minorHAnsi"/>
          <w:b/>
          <w:color w:val="800000"/>
          <w:sz w:val="18"/>
          <w:szCs w:val="18"/>
        </w:rPr>
        <w:t>Client</w:t>
      </w:r>
      <w:r>
        <w:rPr>
          <w:rFonts w:cstheme="minorHAnsi"/>
          <w:b/>
          <w:sz w:val="18"/>
          <w:szCs w:val="18"/>
        </w:rPr>
        <w:t xml:space="preserve"> </w:t>
      </w:r>
      <w:r>
        <w:rPr>
          <w:rFonts w:cstheme="minorHAnsi"/>
          <w:sz w:val="18"/>
          <w:szCs w:val="18"/>
        </w:rPr>
        <w:t>means the entity (school) that issued the Request for Quotation;</w:t>
      </w:r>
    </w:p>
    <w:p w14:paraId="211CC150" w14:textId="77777777" w:rsidR="007C27A5" w:rsidRDefault="007C27A5" w:rsidP="007C27A5">
      <w:pPr>
        <w:jc w:val="both"/>
        <w:rPr>
          <w:rFonts w:cstheme="minorHAnsi"/>
          <w:sz w:val="18"/>
          <w:szCs w:val="18"/>
        </w:rPr>
      </w:pPr>
      <w:r>
        <w:rPr>
          <w:rFonts w:cstheme="minorHAnsi"/>
          <w:b/>
          <w:color w:val="800000"/>
          <w:sz w:val="18"/>
          <w:szCs w:val="18"/>
        </w:rPr>
        <w:t xml:space="preserve">Client’s Contact </w:t>
      </w:r>
      <w:r>
        <w:rPr>
          <w:rFonts w:cstheme="minorHAnsi"/>
          <w:sz w:val="18"/>
          <w:szCs w:val="18"/>
        </w:rPr>
        <w:t>is that person identified as such in the Request for Quotation or as identified by the Client from time to time;</w:t>
      </w:r>
    </w:p>
    <w:p w14:paraId="6730D3FB" w14:textId="77777777" w:rsidR="007C27A5" w:rsidRDefault="007C27A5" w:rsidP="007C27A5">
      <w:pPr>
        <w:jc w:val="both"/>
        <w:rPr>
          <w:rFonts w:cstheme="minorHAnsi"/>
          <w:b/>
          <w:sz w:val="18"/>
          <w:szCs w:val="18"/>
        </w:rPr>
      </w:pPr>
      <w:r>
        <w:rPr>
          <w:rFonts w:cstheme="minorHAnsi"/>
          <w:b/>
          <w:color w:val="800000"/>
          <w:sz w:val="18"/>
          <w:szCs w:val="18"/>
        </w:rPr>
        <w:t>Contractor</w:t>
      </w:r>
      <w:r>
        <w:rPr>
          <w:rFonts w:cstheme="minorHAnsi"/>
          <w:b/>
          <w:sz w:val="18"/>
          <w:szCs w:val="18"/>
        </w:rPr>
        <w:t xml:space="preserve"> </w:t>
      </w:r>
      <w:r>
        <w:rPr>
          <w:rFonts w:cstheme="minorHAnsi"/>
          <w:sz w:val="18"/>
          <w:szCs w:val="18"/>
        </w:rPr>
        <w:t>means the entity that responded to the Request for Quotation and identified by the Client as the preferred supplier or service provider;</w:t>
      </w:r>
    </w:p>
    <w:p w14:paraId="57412DAE" w14:textId="77777777" w:rsidR="007C27A5" w:rsidRDefault="007C27A5" w:rsidP="007C27A5">
      <w:pPr>
        <w:jc w:val="both"/>
        <w:rPr>
          <w:rFonts w:cstheme="minorHAnsi"/>
          <w:b/>
          <w:sz w:val="18"/>
          <w:szCs w:val="18"/>
        </w:rPr>
      </w:pPr>
      <w:r>
        <w:rPr>
          <w:rFonts w:cstheme="minorHAnsi"/>
          <w:b/>
          <w:color w:val="800000"/>
          <w:sz w:val="18"/>
          <w:szCs w:val="18"/>
        </w:rPr>
        <w:t xml:space="preserve">Contractor’s Contact </w:t>
      </w:r>
      <w:r>
        <w:rPr>
          <w:rFonts w:cstheme="minorHAnsi"/>
          <w:sz w:val="18"/>
          <w:szCs w:val="18"/>
        </w:rPr>
        <w:t>is that person identified as such in the Request for Quotation or as identified by the Contractor from time to time;</w:t>
      </w:r>
    </w:p>
    <w:p w14:paraId="7A8262D2" w14:textId="77777777" w:rsidR="007C27A5" w:rsidRDefault="007C27A5" w:rsidP="007C27A5">
      <w:pPr>
        <w:jc w:val="both"/>
        <w:rPr>
          <w:rFonts w:cstheme="minorHAnsi"/>
          <w:sz w:val="18"/>
          <w:szCs w:val="18"/>
        </w:rPr>
      </w:pPr>
      <w:r>
        <w:rPr>
          <w:rFonts w:cstheme="minorHAnsi"/>
          <w:b/>
          <w:color w:val="800000"/>
          <w:sz w:val="18"/>
          <w:szCs w:val="18"/>
        </w:rPr>
        <w:t xml:space="preserve">Contractor’s Personnel </w:t>
      </w:r>
      <w:r>
        <w:rPr>
          <w:rFonts w:cstheme="minorHAnsi"/>
          <w:sz w:val="18"/>
          <w:szCs w:val="18"/>
        </w:rPr>
        <w:t>means any of the Contractor’s employees, servants, agents or sub-contractors;</w:t>
      </w:r>
    </w:p>
    <w:p w14:paraId="771600BB" w14:textId="77777777" w:rsidR="007C27A5" w:rsidRDefault="007C27A5" w:rsidP="007C27A5">
      <w:pPr>
        <w:jc w:val="both"/>
        <w:rPr>
          <w:rFonts w:cstheme="minorHAnsi"/>
          <w:sz w:val="18"/>
          <w:szCs w:val="18"/>
        </w:rPr>
      </w:pPr>
      <w:r>
        <w:rPr>
          <w:rFonts w:cstheme="minorHAnsi"/>
          <w:b/>
          <w:color w:val="800000"/>
          <w:sz w:val="18"/>
          <w:szCs w:val="18"/>
        </w:rPr>
        <w:t xml:space="preserve">Data Protection Law </w:t>
      </w:r>
      <w:r>
        <w:rPr>
          <w:rFonts w:cstheme="minorHAnsi"/>
          <w:sz w:val="18"/>
          <w:szCs w:val="18"/>
        </w:rPr>
        <w:t xml:space="preserve">means all legislation and regulations relating to the protection of personal data including (without limitation) the Data Protection Acts 1988 and 2003 (as amended, revised, modified or replaced from time to time), the General Data Protection Regulation (Regulation (EU) 2016/679) and all other statutory instruments, industry guidelines (whether statutory or non-statutory) or codes of practice or guidance issued by the Data Protection Commissioner relating to the processing of personal data or privacy or any amendments and re-enactments thereof; </w:t>
      </w:r>
    </w:p>
    <w:p w14:paraId="2226FC3F" w14:textId="77777777" w:rsidR="007C27A5" w:rsidRDefault="007C27A5" w:rsidP="007C27A5">
      <w:pPr>
        <w:jc w:val="both"/>
        <w:rPr>
          <w:rFonts w:cstheme="minorHAnsi"/>
          <w:b/>
          <w:sz w:val="18"/>
          <w:szCs w:val="18"/>
        </w:rPr>
      </w:pPr>
      <w:r>
        <w:rPr>
          <w:rFonts w:cstheme="minorHAnsi"/>
          <w:b/>
          <w:color w:val="800000"/>
          <w:sz w:val="18"/>
          <w:szCs w:val="18"/>
        </w:rPr>
        <w:t>Goods</w:t>
      </w:r>
      <w:r>
        <w:rPr>
          <w:rFonts w:cstheme="minorHAnsi"/>
          <w:b/>
          <w:sz w:val="18"/>
          <w:szCs w:val="18"/>
        </w:rPr>
        <w:t xml:space="preserve"> </w:t>
      </w:r>
      <w:r>
        <w:rPr>
          <w:rFonts w:cstheme="minorHAnsi"/>
          <w:sz w:val="18"/>
          <w:szCs w:val="18"/>
        </w:rPr>
        <w:t>means the items specified in the RFQ;</w:t>
      </w:r>
    </w:p>
    <w:p w14:paraId="4CA7CF88" w14:textId="77777777" w:rsidR="007C27A5" w:rsidRDefault="007C27A5" w:rsidP="007C27A5">
      <w:pPr>
        <w:jc w:val="both"/>
        <w:rPr>
          <w:rFonts w:cstheme="minorHAnsi"/>
          <w:sz w:val="18"/>
          <w:szCs w:val="18"/>
        </w:rPr>
      </w:pPr>
      <w:r>
        <w:rPr>
          <w:rFonts w:cstheme="minorHAnsi"/>
          <w:b/>
          <w:color w:val="800000"/>
          <w:sz w:val="18"/>
          <w:szCs w:val="18"/>
        </w:rPr>
        <w:t xml:space="preserve">Key Personnel </w:t>
      </w:r>
      <w:r>
        <w:rPr>
          <w:rFonts w:cstheme="minorHAnsi"/>
          <w:sz w:val="18"/>
          <w:szCs w:val="18"/>
        </w:rPr>
        <w:t>means those personnel identified by the Contractor as central to the provision of the services;</w:t>
      </w:r>
    </w:p>
    <w:p w14:paraId="5CD17BA8" w14:textId="77777777" w:rsidR="007C27A5" w:rsidRDefault="007C27A5" w:rsidP="007C27A5">
      <w:pPr>
        <w:jc w:val="both"/>
        <w:rPr>
          <w:rFonts w:cstheme="minorHAnsi"/>
          <w:sz w:val="18"/>
          <w:szCs w:val="18"/>
        </w:rPr>
      </w:pPr>
      <w:r>
        <w:rPr>
          <w:rFonts w:cstheme="minorHAnsi"/>
          <w:b/>
          <w:color w:val="800000"/>
          <w:sz w:val="18"/>
          <w:szCs w:val="18"/>
        </w:rPr>
        <w:t>Loss</w:t>
      </w:r>
      <w:r>
        <w:rPr>
          <w:rFonts w:cstheme="minorHAnsi"/>
          <w:b/>
          <w:sz w:val="18"/>
          <w:szCs w:val="18"/>
        </w:rPr>
        <w:t xml:space="preserve"> </w:t>
      </w:r>
      <w:r>
        <w:rPr>
          <w:rFonts w:cstheme="minorHAnsi"/>
          <w:sz w:val="18"/>
          <w:szCs w:val="18"/>
        </w:rPr>
        <w:t>includes any demand, claim, proceeding, suit, judgement, loss, liability, cost, expense (including legal expenses), fee, penalty or fine;</w:t>
      </w:r>
    </w:p>
    <w:p w14:paraId="6B81C168" w14:textId="77777777" w:rsidR="007C27A5" w:rsidRDefault="007C27A5" w:rsidP="007C27A5">
      <w:pPr>
        <w:jc w:val="both"/>
        <w:rPr>
          <w:rFonts w:cstheme="minorHAnsi"/>
          <w:b/>
          <w:sz w:val="18"/>
          <w:szCs w:val="18"/>
        </w:rPr>
      </w:pPr>
      <w:r>
        <w:rPr>
          <w:rFonts w:cstheme="minorHAnsi"/>
          <w:b/>
          <w:color w:val="800000"/>
          <w:sz w:val="18"/>
          <w:szCs w:val="18"/>
        </w:rPr>
        <w:t>Price</w:t>
      </w:r>
      <w:r>
        <w:rPr>
          <w:rFonts w:cstheme="minorHAnsi"/>
          <w:b/>
          <w:sz w:val="18"/>
          <w:szCs w:val="18"/>
        </w:rPr>
        <w:t xml:space="preserve"> </w:t>
      </w:r>
      <w:r>
        <w:rPr>
          <w:rFonts w:cstheme="minorHAnsi"/>
          <w:sz w:val="18"/>
          <w:szCs w:val="18"/>
        </w:rPr>
        <w:t>means the price quoted in the Response;</w:t>
      </w:r>
    </w:p>
    <w:p w14:paraId="6BE5A9C4" w14:textId="77777777" w:rsidR="007C27A5" w:rsidRDefault="007C27A5" w:rsidP="007C27A5">
      <w:pPr>
        <w:jc w:val="both"/>
        <w:rPr>
          <w:rFonts w:cstheme="minorHAnsi"/>
          <w:sz w:val="18"/>
          <w:szCs w:val="18"/>
        </w:rPr>
      </w:pPr>
      <w:r>
        <w:rPr>
          <w:rFonts w:cstheme="minorHAnsi"/>
          <w:b/>
          <w:color w:val="800000"/>
          <w:sz w:val="18"/>
          <w:szCs w:val="18"/>
        </w:rPr>
        <w:t>Response</w:t>
      </w:r>
      <w:r>
        <w:rPr>
          <w:rFonts w:cstheme="minorHAnsi"/>
          <w:b/>
          <w:sz w:val="18"/>
          <w:szCs w:val="18"/>
        </w:rPr>
        <w:t xml:space="preserve"> </w:t>
      </w:r>
      <w:r>
        <w:rPr>
          <w:rFonts w:cstheme="minorHAnsi"/>
          <w:sz w:val="18"/>
          <w:szCs w:val="18"/>
        </w:rPr>
        <w:t>means the response submitted by the Contractor in reply to the Request for Quotation;</w:t>
      </w:r>
    </w:p>
    <w:p w14:paraId="64AEAF20" w14:textId="77777777" w:rsidR="007C27A5" w:rsidRDefault="007C27A5" w:rsidP="007C27A5">
      <w:pPr>
        <w:jc w:val="both"/>
        <w:rPr>
          <w:rFonts w:cstheme="minorHAnsi"/>
          <w:sz w:val="18"/>
          <w:szCs w:val="18"/>
        </w:rPr>
      </w:pPr>
      <w:r>
        <w:rPr>
          <w:rFonts w:cstheme="minorHAnsi"/>
          <w:b/>
          <w:color w:val="800000"/>
          <w:sz w:val="18"/>
          <w:szCs w:val="18"/>
        </w:rPr>
        <w:t xml:space="preserve">Request for Quotation or RFQ </w:t>
      </w:r>
      <w:r>
        <w:rPr>
          <w:rFonts w:cstheme="minorHAnsi"/>
          <w:sz w:val="18"/>
          <w:szCs w:val="18"/>
        </w:rPr>
        <w:t>means the Request for Quotation (Goods &amp; Services less than €25,000 in value) issued by the Client;</w:t>
      </w:r>
    </w:p>
    <w:p w14:paraId="1C814042" w14:textId="77777777" w:rsidR="007C27A5" w:rsidRDefault="007C27A5" w:rsidP="007C27A5">
      <w:pPr>
        <w:jc w:val="both"/>
        <w:rPr>
          <w:rFonts w:cstheme="minorHAnsi"/>
          <w:b/>
          <w:sz w:val="18"/>
          <w:szCs w:val="18"/>
        </w:rPr>
      </w:pPr>
      <w:r>
        <w:rPr>
          <w:rFonts w:cstheme="minorHAnsi"/>
          <w:b/>
          <w:color w:val="800000"/>
          <w:sz w:val="18"/>
          <w:szCs w:val="18"/>
        </w:rPr>
        <w:t>Services</w:t>
      </w:r>
      <w:r>
        <w:rPr>
          <w:rFonts w:cstheme="minorHAnsi"/>
          <w:b/>
          <w:sz w:val="18"/>
          <w:szCs w:val="18"/>
        </w:rPr>
        <w:t xml:space="preserve"> </w:t>
      </w:r>
      <w:r>
        <w:rPr>
          <w:rFonts w:cstheme="minorHAnsi"/>
          <w:sz w:val="18"/>
          <w:szCs w:val="18"/>
        </w:rPr>
        <w:t>means the services specified in the RFQ;</w:t>
      </w:r>
    </w:p>
    <w:p w14:paraId="258AF174" w14:textId="77777777" w:rsidR="007C27A5" w:rsidRDefault="007C27A5" w:rsidP="007C27A5">
      <w:pPr>
        <w:ind w:left="-108"/>
        <w:rPr>
          <w:rFonts w:asciiTheme="minorHAnsi" w:hAnsiTheme="minorHAnsi"/>
        </w:rPr>
      </w:pPr>
    </w:p>
    <w:p w14:paraId="5E5DC1EF" w14:textId="77777777" w:rsidR="007C27A5" w:rsidRDefault="007C27A5" w:rsidP="007C27A5">
      <w:pPr>
        <w:spacing w:after="200" w:line="276" w:lineRule="auto"/>
        <w:rPr>
          <w:rFonts w:asciiTheme="minorHAnsi" w:hAnsiTheme="minorHAnsi"/>
        </w:rPr>
      </w:pPr>
      <w:r>
        <w:rPr>
          <w:rFonts w:asciiTheme="minorHAnsi" w:hAnsiTheme="minorHAnsi"/>
        </w:rPr>
        <w:br w:type="page"/>
      </w:r>
    </w:p>
    <w:p w14:paraId="4DE5E303" w14:textId="77777777" w:rsidR="007C27A5" w:rsidRPr="008C1FFE" w:rsidRDefault="007C27A5" w:rsidP="007C27A5">
      <w:pPr>
        <w:ind w:left="-108"/>
        <w:rPr>
          <w:rFonts w:asciiTheme="minorHAnsi" w:eastAsiaTheme="majorEastAsia" w:hAnsiTheme="minorHAnsi" w:cstheme="minorHAnsi"/>
          <w:b/>
          <w:color w:val="C45911" w:themeColor="accent2" w:themeShade="BF"/>
          <w:sz w:val="56"/>
          <w:szCs w:val="56"/>
        </w:rPr>
      </w:pPr>
      <w:proofErr w:type="spellStart"/>
      <w:r w:rsidRPr="008C1FFE">
        <w:rPr>
          <w:rFonts w:asciiTheme="minorHAnsi" w:eastAsiaTheme="majorEastAsia" w:hAnsiTheme="minorHAnsi" w:cstheme="minorHAnsi"/>
          <w:b/>
          <w:color w:val="C45911" w:themeColor="accent2" w:themeShade="BF"/>
          <w:sz w:val="56"/>
          <w:szCs w:val="56"/>
        </w:rPr>
        <w:t>Authorisations</w:t>
      </w:r>
      <w:proofErr w:type="spellEnd"/>
      <w:r w:rsidRPr="008C1FFE">
        <w:rPr>
          <w:rFonts w:asciiTheme="minorHAnsi" w:eastAsiaTheme="majorEastAsia" w:hAnsiTheme="minorHAnsi" w:cstheme="minorHAnsi"/>
          <w:b/>
          <w:color w:val="C45911" w:themeColor="accent2" w:themeShade="BF"/>
          <w:sz w:val="56"/>
          <w:szCs w:val="56"/>
        </w:rPr>
        <w:t xml:space="preserve"> &amp; Sign Off</w:t>
      </w:r>
    </w:p>
    <w:p w14:paraId="0742C73B" w14:textId="7CCFE5A3" w:rsidR="007C27A5" w:rsidRDefault="007C27A5" w:rsidP="007C27A5">
      <w:pPr>
        <w:ind w:left="-108"/>
        <w:rPr>
          <w:rFonts w:asciiTheme="minorHAnsi" w:hAnsiTheme="minorHAnsi" w:cstheme="minorHAnsi"/>
          <w:b/>
          <w:color w:val="204D84"/>
          <w:sz w:val="28"/>
          <w:szCs w:val="28"/>
        </w:rPr>
      </w:pPr>
      <w:r>
        <w:rPr>
          <w:rFonts w:asciiTheme="minorHAnsi" w:hAnsiTheme="minorHAnsi"/>
        </w:rPr>
        <w:t xml:space="preserve">I have been </w:t>
      </w:r>
      <w:proofErr w:type="spellStart"/>
      <w:r>
        <w:rPr>
          <w:rFonts w:asciiTheme="minorHAnsi" w:hAnsiTheme="minorHAnsi"/>
        </w:rPr>
        <w:t>authorised</w:t>
      </w:r>
      <w:proofErr w:type="spellEnd"/>
      <w:r>
        <w:rPr>
          <w:rFonts w:asciiTheme="minorHAnsi" w:hAnsiTheme="minorHAnsi"/>
        </w:rPr>
        <w:t xml:space="preserve"> to submit this quote on behalf of </w:t>
      </w:r>
      <w:sdt>
        <w:sdtPr>
          <w:rPr>
            <w:rFonts w:asciiTheme="minorHAnsi" w:hAnsiTheme="minorHAnsi" w:cstheme="minorHAnsi"/>
            <w:b/>
            <w:color w:val="204D84"/>
          </w:rPr>
          <w:alias w:val="Supplier Name"/>
          <w:tag w:val="Supplier Name"/>
          <w:id w:val="1788701139"/>
          <w:placeholder>
            <w:docPart w:val="86816F3D826C446CBE3A4DD745222894"/>
          </w:placeholder>
          <w:showingPlcHdr/>
          <w:dataBinding w:prefixMappings="xmlns:ns0='http://purl.org/dc/elements/1.1/' xmlns:ns1='http://schemas.openxmlformats.org/package/2006/metadata/core-properties' " w:xpath="/ns1:coreProperties[1]/ns1:category[1]" w:storeItemID="{6C3C8BC8-F283-45AE-878A-BAB7291924A1}"/>
          <w:text/>
        </w:sdtPr>
        <w:sdtContent>
          <w:r w:rsidRPr="00664772">
            <w:rPr>
              <w:rStyle w:val="PlaceholderText"/>
            </w:rPr>
            <w:t>[Category]</w:t>
          </w:r>
        </w:sdtContent>
      </w:sdt>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508"/>
      </w:tblGrid>
      <w:tr w:rsidR="007C27A5" w14:paraId="59D4C82B" w14:textId="77777777" w:rsidTr="007C27A5">
        <w:tc>
          <w:tcPr>
            <w:tcW w:w="2273" w:type="dxa"/>
            <w:tcBorders>
              <w:top w:val="single" w:sz="12" w:space="0" w:color="000000" w:themeColor="text1"/>
              <w:left w:val="nil"/>
              <w:bottom w:val="nil"/>
              <w:right w:val="nil"/>
            </w:tcBorders>
            <w:vAlign w:val="center"/>
            <w:hideMark/>
          </w:tcPr>
          <w:p w14:paraId="27E1CD72" w14:textId="77777777" w:rsidR="007C27A5" w:rsidRDefault="007C27A5" w:rsidP="007C27A5">
            <w:pPr>
              <w:rPr>
                <w:rFonts w:asciiTheme="minorHAnsi" w:hAnsiTheme="minorHAnsi" w:cstheme="minorHAnsi"/>
                <w:b/>
              </w:rPr>
            </w:pPr>
            <w:r>
              <w:rPr>
                <w:rFonts w:asciiTheme="minorHAnsi" w:hAnsiTheme="minorHAnsi" w:cstheme="minorHAnsi"/>
                <w:b/>
              </w:rPr>
              <w:t>Signature:</w:t>
            </w:r>
          </w:p>
        </w:tc>
        <w:tc>
          <w:tcPr>
            <w:tcW w:w="7508" w:type="dxa"/>
            <w:tcBorders>
              <w:top w:val="single" w:sz="12" w:space="0" w:color="000000" w:themeColor="text1"/>
              <w:left w:val="nil"/>
              <w:bottom w:val="single" w:sz="6" w:space="0" w:color="006699"/>
              <w:right w:val="nil"/>
            </w:tcBorders>
          </w:tcPr>
          <w:p w14:paraId="1C934BEF" w14:textId="77777777" w:rsidR="007C27A5" w:rsidRDefault="007C27A5" w:rsidP="007C27A5">
            <w:pPr>
              <w:spacing w:before="120"/>
              <w:rPr>
                <w:rFonts w:asciiTheme="minorHAnsi" w:hAnsiTheme="minorHAnsi" w:cstheme="minorHAnsi"/>
              </w:rPr>
            </w:pPr>
          </w:p>
        </w:tc>
      </w:tr>
      <w:tr w:rsidR="007C27A5" w14:paraId="3AC09149" w14:textId="77777777" w:rsidTr="007C27A5">
        <w:tc>
          <w:tcPr>
            <w:tcW w:w="2273" w:type="dxa"/>
            <w:tcBorders>
              <w:top w:val="nil"/>
              <w:left w:val="nil"/>
              <w:bottom w:val="nil"/>
              <w:right w:val="nil"/>
            </w:tcBorders>
            <w:vAlign w:val="center"/>
            <w:hideMark/>
          </w:tcPr>
          <w:p w14:paraId="53100A3D" w14:textId="77777777" w:rsidR="007C27A5" w:rsidRDefault="007C27A5" w:rsidP="007C27A5">
            <w:pPr>
              <w:rPr>
                <w:rFonts w:asciiTheme="minorHAnsi" w:hAnsiTheme="minorHAnsi" w:cstheme="minorHAnsi"/>
                <w:b/>
              </w:rPr>
            </w:pPr>
            <w:r>
              <w:rPr>
                <w:rFonts w:asciiTheme="minorHAnsi" w:hAnsiTheme="minorHAnsi" w:cstheme="minorHAnsi"/>
                <w:b/>
              </w:rPr>
              <w:t>Full name:</w:t>
            </w:r>
          </w:p>
        </w:tc>
        <w:tc>
          <w:tcPr>
            <w:tcW w:w="7508" w:type="dxa"/>
            <w:tcBorders>
              <w:top w:val="single" w:sz="6" w:space="0" w:color="006699"/>
              <w:left w:val="nil"/>
              <w:bottom w:val="single" w:sz="6" w:space="0" w:color="006699"/>
              <w:right w:val="nil"/>
            </w:tcBorders>
          </w:tcPr>
          <w:p w14:paraId="2965A03A" w14:textId="77777777" w:rsidR="007C27A5" w:rsidRDefault="007C27A5" w:rsidP="007C27A5">
            <w:pPr>
              <w:spacing w:before="120"/>
              <w:rPr>
                <w:rFonts w:asciiTheme="minorHAnsi" w:hAnsiTheme="minorHAnsi" w:cstheme="minorHAnsi"/>
              </w:rPr>
            </w:pPr>
            <w:sdt>
              <w:sdtPr>
                <w:rPr>
                  <w:rFonts w:asciiTheme="minorHAnsi" w:hAnsiTheme="minorHAnsi"/>
                </w:rPr>
                <w:alias w:val="insert your name in block capitals"/>
                <w:tag w:val="insert your name in block capitals"/>
                <w:id w:val="564843351"/>
                <w:placeholder>
                  <w:docPart w:val="CB758665B12146F38D6172B13E9473F9"/>
                </w:placeholder>
                <w:showingPlcHdr/>
              </w:sdtPr>
              <w:sdtContent>
                <w:r w:rsidRPr="00664772">
                  <w:rPr>
                    <w:rStyle w:val="PlaceholderText"/>
                    <w:rFonts w:eastAsiaTheme="majorEastAsia"/>
                  </w:rPr>
                  <w:t>Click here to enter text.</w:t>
                </w:r>
              </w:sdtContent>
            </w:sdt>
          </w:p>
        </w:tc>
      </w:tr>
      <w:tr w:rsidR="007C27A5" w14:paraId="638E74CE" w14:textId="77777777" w:rsidTr="007C27A5">
        <w:tc>
          <w:tcPr>
            <w:tcW w:w="2273" w:type="dxa"/>
            <w:tcBorders>
              <w:top w:val="nil"/>
              <w:left w:val="nil"/>
              <w:bottom w:val="nil"/>
              <w:right w:val="nil"/>
            </w:tcBorders>
            <w:vAlign w:val="center"/>
            <w:hideMark/>
          </w:tcPr>
          <w:p w14:paraId="08926A8D" w14:textId="77777777" w:rsidR="007C27A5" w:rsidRDefault="007C27A5" w:rsidP="007C27A5">
            <w:pPr>
              <w:rPr>
                <w:rFonts w:asciiTheme="minorHAnsi" w:hAnsiTheme="minorHAnsi" w:cstheme="minorHAnsi"/>
                <w:b/>
              </w:rPr>
            </w:pPr>
            <w:r>
              <w:rPr>
                <w:rFonts w:asciiTheme="minorHAnsi" w:hAnsiTheme="minorHAnsi" w:cstheme="minorHAnsi"/>
                <w:b/>
              </w:rPr>
              <w:t>Title/Position:</w:t>
            </w:r>
          </w:p>
        </w:tc>
        <w:tc>
          <w:tcPr>
            <w:tcW w:w="7508" w:type="dxa"/>
            <w:tcBorders>
              <w:top w:val="single" w:sz="6" w:space="0" w:color="006699"/>
              <w:left w:val="nil"/>
              <w:bottom w:val="single" w:sz="6" w:space="0" w:color="006699"/>
              <w:right w:val="nil"/>
            </w:tcBorders>
          </w:tcPr>
          <w:p w14:paraId="740E4C35" w14:textId="77777777" w:rsidR="007C27A5" w:rsidRDefault="007C27A5" w:rsidP="007C27A5">
            <w:pPr>
              <w:spacing w:before="120"/>
              <w:rPr>
                <w:rFonts w:asciiTheme="minorHAnsi" w:hAnsiTheme="minorHAnsi" w:cstheme="minorHAnsi"/>
              </w:rPr>
            </w:pPr>
            <w:sdt>
              <w:sdtPr>
                <w:rPr>
                  <w:rFonts w:asciiTheme="minorHAnsi" w:hAnsiTheme="minorHAnsi"/>
                </w:rPr>
                <w:alias w:val="insert your job title/position held"/>
                <w:tag w:val="insert your job title/position held"/>
                <w:id w:val="541174525"/>
                <w:placeholder>
                  <w:docPart w:val="CB758665B12146F38D6172B13E9473F9"/>
                </w:placeholder>
                <w:showingPlcHdr/>
              </w:sdtPr>
              <w:sdtContent>
                <w:r w:rsidRPr="00664772">
                  <w:rPr>
                    <w:rStyle w:val="PlaceholderText"/>
                    <w:rFonts w:eastAsiaTheme="majorEastAsia"/>
                  </w:rPr>
                  <w:t>Click here to enter text.</w:t>
                </w:r>
              </w:sdtContent>
            </w:sdt>
          </w:p>
        </w:tc>
      </w:tr>
      <w:tr w:rsidR="007C27A5" w14:paraId="5962281B" w14:textId="77777777" w:rsidTr="007C27A5">
        <w:tc>
          <w:tcPr>
            <w:tcW w:w="2273" w:type="dxa"/>
            <w:tcBorders>
              <w:top w:val="nil"/>
              <w:left w:val="nil"/>
              <w:bottom w:val="single" w:sz="12" w:space="0" w:color="000000" w:themeColor="text1"/>
              <w:right w:val="nil"/>
            </w:tcBorders>
            <w:vAlign w:val="center"/>
            <w:hideMark/>
          </w:tcPr>
          <w:p w14:paraId="6B23DDDF" w14:textId="77777777" w:rsidR="007C27A5" w:rsidRDefault="007C27A5" w:rsidP="007C27A5">
            <w:pPr>
              <w:rPr>
                <w:rFonts w:asciiTheme="minorHAnsi" w:hAnsiTheme="minorHAnsi" w:cstheme="minorHAnsi"/>
                <w:b/>
              </w:rPr>
            </w:pPr>
            <w:r>
              <w:rPr>
                <w:rFonts w:asciiTheme="minorHAnsi" w:hAnsiTheme="minorHAnsi" w:cstheme="minorHAnsi"/>
                <w:b/>
              </w:rPr>
              <w:t>Date:</w:t>
            </w:r>
          </w:p>
        </w:tc>
        <w:sdt>
          <w:sdtPr>
            <w:rPr>
              <w:rFonts w:asciiTheme="minorHAnsi" w:hAnsiTheme="minorHAnsi" w:cstheme="minorHAnsi"/>
            </w:rPr>
            <w:id w:val="21761349"/>
            <w:placeholder>
              <w:docPart w:val="4A234B2FA1DF4769A0769B74A9FA0631"/>
            </w:placeholder>
            <w:showingPlcHdr/>
            <w:date>
              <w:dateFormat w:val="dddd, dd MMMM yyyy"/>
              <w:lid w:val="en-IE"/>
              <w:storeMappedDataAs w:val="dateTime"/>
              <w:calendar w:val="gregorian"/>
            </w:date>
          </w:sdtPr>
          <w:sdtContent>
            <w:tc>
              <w:tcPr>
                <w:tcW w:w="7508" w:type="dxa"/>
                <w:tcBorders>
                  <w:top w:val="single" w:sz="6" w:space="0" w:color="006699"/>
                  <w:left w:val="nil"/>
                  <w:bottom w:val="single" w:sz="12" w:space="0" w:color="000000" w:themeColor="text1"/>
                  <w:right w:val="nil"/>
                </w:tcBorders>
              </w:tcPr>
              <w:p w14:paraId="5A03A873" w14:textId="77777777" w:rsidR="007C27A5" w:rsidRDefault="007C27A5" w:rsidP="007C27A5">
                <w:pPr>
                  <w:spacing w:before="120"/>
                  <w:rPr>
                    <w:rFonts w:asciiTheme="minorHAnsi" w:hAnsiTheme="minorHAnsi" w:cstheme="minorHAnsi"/>
                  </w:rPr>
                </w:pPr>
                <w:r w:rsidRPr="00664772">
                  <w:rPr>
                    <w:rStyle w:val="PlaceholderText"/>
                    <w:rFonts w:eastAsiaTheme="majorEastAsia"/>
                  </w:rPr>
                  <w:t>Click here to enter a date.</w:t>
                </w:r>
              </w:p>
            </w:tc>
          </w:sdtContent>
        </w:sdt>
      </w:tr>
    </w:tbl>
    <w:p w14:paraId="25A975F7" w14:textId="77777777" w:rsidR="007C27A5" w:rsidRDefault="007C27A5" w:rsidP="007C27A5">
      <w:pPr>
        <w:ind w:left="-108"/>
        <w:rPr>
          <w:rFonts w:asciiTheme="minorHAnsi" w:hAnsiTheme="minorHAnsi" w:cstheme="minorHAnsi"/>
          <w:b/>
          <w:color w:val="204D84"/>
          <w:sz w:val="28"/>
          <w:szCs w:val="28"/>
        </w:rPr>
      </w:pPr>
    </w:p>
    <w:p w14:paraId="711F5C9E" w14:textId="77777777" w:rsidR="007C27A5" w:rsidRDefault="007C27A5" w:rsidP="007C27A5">
      <w:pPr>
        <w:ind w:left="-108"/>
        <w:rPr>
          <w:rFonts w:asciiTheme="minorHAnsi" w:hAnsiTheme="minorHAnsi" w:cstheme="minorHAnsi"/>
          <w:b/>
          <w:color w:val="204D84"/>
          <w:sz w:val="28"/>
          <w:szCs w:val="28"/>
        </w:rPr>
      </w:pPr>
    </w:p>
    <w:p w14:paraId="5B311C12" w14:textId="77777777" w:rsidR="007C27A5" w:rsidRDefault="007C27A5" w:rsidP="007C27A5">
      <w:pPr>
        <w:ind w:left="-108"/>
        <w:rPr>
          <w:rFonts w:asciiTheme="minorHAnsi" w:hAnsiTheme="minorHAnsi" w:cstheme="minorHAnsi"/>
          <w:b/>
          <w:color w:val="204D84"/>
          <w:sz w:val="28"/>
          <w:szCs w:val="28"/>
        </w:rPr>
      </w:pPr>
    </w:p>
    <w:p w14:paraId="060ED65A" w14:textId="77777777" w:rsidR="007C27A5" w:rsidRDefault="007C27A5" w:rsidP="007C27A5">
      <w:pPr>
        <w:ind w:left="-108"/>
        <w:rPr>
          <w:rFonts w:asciiTheme="minorHAnsi" w:hAnsiTheme="minorHAnsi" w:cstheme="minorHAnsi"/>
          <w:b/>
          <w:color w:val="204D84"/>
          <w:sz w:val="28"/>
          <w:szCs w:val="28"/>
        </w:rPr>
      </w:pPr>
    </w:p>
    <w:p w14:paraId="0241FF2F" w14:textId="77777777" w:rsidR="007C27A5" w:rsidRDefault="007C27A5" w:rsidP="007C27A5">
      <w:pPr>
        <w:ind w:left="-108"/>
        <w:rPr>
          <w:rFonts w:asciiTheme="minorHAnsi" w:hAnsiTheme="minorHAnsi" w:cstheme="minorHAnsi"/>
          <w:b/>
          <w:color w:val="204D84"/>
          <w:sz w:val="28"/>
          <w:szCs w:val="28"/>
        </w:rPr>
      </w:pPr>
    </w:p>
    <w:p w14:paraId="38E7624D" w14:textId="77777777" w:rsidR="007C27A5" w:rsidRDefault="007C27A5" w:rsidP="007C27A5">
      <w:pPr>
        <w:ind w:left="-108"/>
        <w:rPr>
          <w:rFonts w:asciiTheme="minorHAnsi" w:hAnsiTheme="minorHAnsi" w:cstheme="minorHAnsi"/>
          <w:b/>
          <w:color w:val="204D84"/>
          <w:sz w:val="28"/>
          <w:szCs w:val="28"/>
        </w:rPr>
      </w:pPr>
    </w:p>
    <w:p w14:paraId="1FB2EE9B" w14:textId="77777777" w:rsidR="007C27A5" w:rsidRDefault="007C27A5" w:rsidP="007C27A5">
      <w:pPr>
        <w:ind w:left="-108"/>
        <w:rPr>
          <w:rFonts w:asciiTheme="minorHAnsi" w:hAnsiTheme="minorHAnsi" w:cstheme="minorHAnsi"/>
          <w:b/>
          <w:color w:val="204D84"/>
          <w:sz w:val="28"/>
          <w:szCs w:val="28"/>
        </w:rPr>
      </w:pPr>
    </w:p>
    <w:p w14:paraId="2E78777E" w14:textId="77777777" w:rsidR="007C27A5" w:rsidRDefault="007C27A5" w:rsidP="007C27A5">
      <w:pPr>
        <w:ind w:left="-108"/>
        <w:rPr>
          <w:rFonts w:asciiTheme="minorHAnsi" w:hAnsiTheme="minorHAnsi" w:cstheme="minorHAnsi"/>
          <w:b/>
          <w:color w:val="204D84"/>
          <w:sz w:val="28"/>
          <w:szCs w:val="28"/>
        </w:rPr>
      </w:pPr>
    </w:p>
    <w:p w14:paraId="5E8CE5AD" w14:textId="77777777" w:rsidR="007C27A5" w:rsidRDefault="007C27A5" w:rsidP="007C27A5">
      <w:pPr>
        <w:ind w:left="-108"/>
        <w:rPr>
          <w:rFonts w:asciiTheme="minorHAnsi" w:hAnsiTheme="minorHAnsi" w:cstheme="minorHAnsi"/>
          <w:b/>
          <w:color w:val="204D84"/>
          <w:sz w:val="28"/>
          <w:szCs w:val="28"/>
        </w:rPr>
      </w:pPr>
    </w:p>
    <w:p w14:paraId="5E5413EF" w14:textId="77777777" w:rsidR="007C27A5" w:rsidRDefault="007C27A5" w:rsidP="007C27A5">
      <w:pPr>
        <w:ind w:left="-108"/>
        <w:rPr>
          <w:rFonts w:asciiTheme="minorHAnsi" w:hAnsiTheme="minorHAnsi" w:cstheme="minorHAnsi"/>
          <w:b/>
          <w:color w:val="204D84"/>
          <w:sz w:val="28"/>
          <w:szCs w:val="28"/>
        </w:rPr>
      </w:pPr>
    </w:p>
    <w:p w14:paraId="5A8D9BDA" w14:textId="77777777" w:rsidR="007C27A5" w:rsidRDefault="007C27A5" w:rsidP="007C27A5">
      <w:pPr>
        <w:ind w:left="-108"/>
        <w:rPr>
          <w:rFonts w:asciiTheme="minorHAnsi" w:hAnsiTheme="minorHAnsi" w:cstheme="minorHAnsi"/>
          <w:b/>
          <w:color w:val="204D84"/>
          <w:sz w:val="28"/>
          <w:szCs w:val="28"/>
        </w:rPr>
      </w:pPr>
    </w:p>
    <w:p w14:paraId="05A0E6D8" w14:textId="77777777" w:rsidR="007C27A5" w:rsidRDefault="007C27A5" w:rsidP="007C27A5">
      <w:pPr>
        <w:ind w:left="-108"/>
        <w:rPr>
          <w:rFonts w:asciiTheme="minorHAnsi" w:hAnsiTheme="minorHAnsi" w:cstheme="minorHAnsi"/>
          <w:b/>
          <w:color w:val="204D84"/>
          <w:sz w:val="28"/>
          <w:szCs w:val="28"/>
        </w:rPr>
      </w:pPr>
    </w:p>
    <w:p w14:paraId="08C4AE7C" w14:textId="77777777" w:rsidR="007C27A5" w:rsidRDefault="007C27A5" w:rsidP="007C27A5">
      <w:pPr>
        <w:ind w:left="-108"/>
        <w:rPr>
          <w:rFonts w:asciiTheme="minorHAnsi" w:hAnsiTheme="minorHAnsi" w:cstheme="minorHAnsi"/>
          <w:b/>
          <w:color w:val="204D84"/>
          <w:sz w:val="28"/>
          <w:szCs w:val="28"/>
        </w:rPr>
      </w:pPr>
    </w:p>
    <w:p w14:paraId="7C667F7E" w14:textId="77777777" w:rsidR="007C27A5" w:rsidRDefault="007C27A5" w:rsidP="007C27A5">
      <w:pPr>
        <w:ind w:left="-108"/>
        <w:rPr>
          <w:rFonts w:asciiTheme="minorHAnsi" w:hAnsiTheme="minorHAnsi" w:cstheme="minorHAnsi"/>
          <w:b/>
          <w:color w:val="204D84"/>
          <w:sz w:val="28"/>
          <w:szCs w:val="28"/>
        </w:rPr>
      </w:pPr>
    </w:p>
    <w:p w14:paraId="03360AAD" w14:textId="77777777" w:rsidR="007C27A5" w:rsidRDefault="007C27A5" w:rsidP="007C27A5">
      <w:pPr>
        <w:ind w:left="-108"/>
        <w:rPr>
          <w:rFonts w:asciiTheme="minorHAnsi" w:hAnsiTheme="minorHAnsi" w:cstheme="minorHAnsi"/>
          <w:b/>
          <w:color w:val="204D84"/>
          <w:sz w:val="28"/>
          <w:szCs w:val="28"/>
        </w:rPr>
      </w:pPr>
    </w:p>
    <w:p w14:paraId="4B4432BD" w14:textId="77777777" w:rsidR="007C27A5" w:rsidRDefault="007C27A5" w:rsidP="007C27A5">
      <w:pPr>
        <w:ind w:left="-108"/>
        <w:rPr>
          <w:rFonts w:asciiTheme="minorHAnsi" w:hAnsiTheme="minorHAnsi" w:cstheme="minorHAnsi"/>
          <w:b/>
          <w:color w:val="204D84"/>
          <w:sz w:val="28"/>
          <w:szCs w:val="28"/>
        </w:rPr>
      </w:pPr>
    </w:p>
    <w:p w14:paraId="125B56BB" w14:textId="77777777" w:rsidR="007C27A5" w:rsidRDefault="007C27A5" w:rsidP="007C27A5">
      <w:pPr>
        <w:ind w:left="-108"/>
        <w:rPr>
          <w:rFonts w:asciiTheme="minorHAnsi" w:hAnsiTheme="minorHAnsi" w:cstheme="minorHAnsi"/>
          <w:b/>
          <w:color w:val="204D84"/>
          <w:sz w:val="28"/>
          <w:szCs w:val="28"/>
        </w:rPr>
      </w:pPr>
    </w:p>
    <w:p w14:paraId="551AF4C9" w14:textId="77777777" w:rsidR="007C27A5" w:rsidRDefault="007C27A5" w:rsidP="007C27A5">
      <w:pPr>
        <w:ind w:left="-108"/>
        <w:rPr>
          <w:rFonts w:asciiTheme="minorHAnsi" w:hAnsiTheme="minorHAnsi" w:cstheme="minorHAnsi"/>
          <w:b/>
          <w:color w:val="204D84"/>
          <w:sz w:val="28"/>
          <w:szCs w:val="28"/>
        </w:rPr>
      </w:pPr>
    </w:p>
    <w:p w14:paraId="062DAD59" w14:textId="77777777" w:rsidR="007C27A5" w:rsidRDefault="007C27A5" w:rsidP="007C27A5">
      <w:pPr>
        <w:ind w:left="-108"/>
        <w:rPr>
          <w:rFonts w:asciiTheme="minorHAnsi" w:hAnsiTheme="minorHAnsi" w:cstheme="minorHAnsi"/>
          <w:b/>
          <w:color w:val="204D84"/>
          <w:sz w:val="28"/>
          <w:szCs w:val="28"/>
        </w:rPr>
      </w:pPr>
    </w:p>
    <w:p w14:paraId="215FD925" w14:textId="77777777" w:rsidR="007C27A5" w:rsidRPr="00EA33C1" w:rsidRDefault="007C27A5" w:rsidP="007C27A5">
      <w:pPr>
        <w:ind w:left="-108"/>
        <w:rPr>
          <w:rFonts w:asciiTheme="minorHAnsi" w:hAnsiTheme="minorHAnsi" w:cstheme="minorHAnsi"/>
          <w:b/>
          <w:color w:val="204D84"/>
          <w:sz w:val="28"/>
          <w:szCs w:val="28"/>
        </w:rPr>
      </w:pPr>
    </w:p>
    <w:p w14:paraId="5D1F7CDB" w14:textId="1C05CD6E" w:rsidR="007C27A5" w:rsidRDefault="007C27A5" w:rsidP="00732ED9">
      <w:pPr>
        <w:widowControl/>
        <w:rPr>
          <w:rFonts w:ascii="Tw Cen MT" w:eastAsiaTheme="minorHAnsi" w:hAnsi="Tw Cen MT" w:cstheme="minorHAnsi"/>
          <w:b/>
          <w:sz w:val="24"/>
          <w:szCs w:val="24"/>
          <w:lang w:val="en-IE" w:eastAsia="en-IE"/>
        </w:rPr>
      </w:pPr>
    </w:p>
    <w:p w14:paraId="25A6AFB5" w14:textId="06AF75D2" w:rsidR="007C27A5" w:rsidRDefault="007C27A5" w:rsidP="00732ED9">
      <w:pPr>
        <w:widowControl/>
        <w:rPr>
          <w:rFonts w:ascii="Tw Cen MT" w:eastAsiaTheme="minorHAnsi" w:hAnsi="Tw Cen MT" w:cstheme="minorHAnsi"/>
          <w:b/>
          <w:sz w:val="24"/>
          <w:szCs w:val="24"/>
          <w:lang w:val="en-IE" w:eastAsia="en-IE"/>
        </w:rPr>
      </w:pPr>
    </w:p>
    <w:p w14:paraId="14479C35" w14:textId="1A406975" w:rsidR="007C27A5" w:rsidRDefault="007C27A5" w:rsidP="00732ED9">
      <w:pPr>
        <w:widowControl/>
        <w:rPr>
          <w:rFonts w:ascii="Tw Cen MT" w:eastAsiaTheme="minorHAnsi" w:hAnsi="Tw Cen MT" w:cstheme="minorHAnsi"/>
          <w:b/>
          <w:sz w:val="24"/>
          <w:szCs w:val="24"/>
          <w:lang w:val="en-IE" w:eastAsia="en-IE"/>
        </w:rPr>
      </w:pPr>
    </w:p>
    <w:p w14:paraId="341A7CEE" w14:textId="77377E9D" w:rsidR="007C27A5" w:rsidRDefault="007C27A5" w:rsidP="00732ED9">
      <w:pPr>
        <w:widowControl/>
        <w:rPr>
          <w:rFonts w:ascii="Tw Cen MT" w:eastAsiaTheme="minorHAnsi" w:hAnsi="Tw Cen MT" w:cstheme="minorHAnsi"/>
          <w:b/>
          <w:sz w:val="24"/>
          <w:szCs w:val="24"/>
          <w:lang w:val="en-IE" w:eastAsia="en-IE"/>
        </w:rPr>
      </w:pPr>
    </w:p>
    <w:p w14:paraId="27014A2B" w14:textId="77871448" w:rsidR="007C27A5" w:rsidRDefault="007C27A5" w:rsidP="00732ED9">
      <w:pPr>
        <w:widowControl/>
        <w:rPr>
          <w:rFonts w:ascii="Tw Cen MT" w:eastAsiaTheme="minorHAnsi" w:hAnsi="Tw Cen MT" w:cstheme="minorHAnsi"/>
          <w:b/>
          <w:sz w:val="24"/>
          <w:szCs w:val="24"/>
          <w:lang w:val="en-IE" w:eastAsia="en-IE"/>
        </w:rPr>
      </w:pPr>
    </w:p>
    <w:p w14:paraId="142204FF" w14:textId="78266168" w:rsidR="007C27A5" w:rsidRDefault="007C27A5" w:rsidP="00732ED9">
      <w:pPr>
        <w:widowControl/>
        <w:rPr>
          <w:rFonts w:ascii="Tw Cen MT" w:eastAsiaTheme="minorHAnsi" w:hAnsi="Tw Cen MT" w:cstheme="minorHAnsi"/>
          <w:b/>
          <w:sz w:val="24"/>
          <w:szCs w:val="24"/>
          <w:lang w:val="en-IE" w:eastAsia="en-IE"/>
        </w:rPr>
      </w:pPr>
    </w:p>
    <w:p w14:paraId="7373CA84" w14:textId="3C2D0DFC" w:rsidR="007C27A5" w:rsidRDefault="007C27A5" w:rsidP="00732ED9">
      <w:pPr>
        <w:widowControl/>
        <w:rPr>
          <w:rFonts w:ascii="Tw Cen MT" w:eastAsiaTheme="minorHAnsi" w:hAnsi="Tw Cen MT" w:cstheme="minorHAnsi"/>
          <w:b/>
          <w:sz w:val="24"/>
          <w:szCs w:val="24"/>
          <w:lang w:val="en-IE" w:eastAsia="en-IE"/>
        </w:rPr>
      </w:pPr>
    </w:p>
    <w:p w14:paraId="277E42E8" w14:textId="31D98743" w:rsidR="007C27A5" w:rsidRDefault="007C27A5" w:rsidP="00732ED9">
      <w:pPr>
        <w:widowControl/>
        <w:rPr>
          <w:rFonts w:ascii="Tw Cen MT" w:eastAsiaTheme="minorHAnsi" w:hAnsi="Tw Cen MT" w:cstheme="minorHAnsi"/>
          <w:b/>
          <w:sz w:val="24"/>
          <w:szCs w:val="24"/>
          <w:lang w:val="en-IE" w:eastAsia="en-IE"/>
        </w:rPr>
      </w:pPr>
    </w:p>
    <w:p w14:paraId="0126EC09" w14:textId="4D39CED0" w:rsidR="007C27A5" w:rsidRDefault="007C27A5" w:rsidP="00732ED9">
      <w:pPr>
        <w:widowControl/>
        <w:rPr>
          <w:rFonts w:ascii="Tw Cen MT" w:eastAsiaTheme="minorHAnsi" w:hAnsi="Tw Cen MT" w:cstheme="minorHAnsi"/>
          <w:b/>
          <w:sz w:val="24"/>
          <w:szCs w:val="24"/>
          <w:lang w:val="en-IE" w:eastAsia="en-IE"/>
        </w:rPr>
      </w:pPr>
    </w:p>
    <w:p w14:paraId="3DBFEE96" w14:textId="0730BA73" w:rsidR="007C27A5" w:rsidRDefault="007C27A5" w:rsidP="00732ED9">
      <w:pPr>
        <w:widowControl/>
        <w:rPr>
          <w:rFonts w:ascii="Tw Cen MT" w:eastAsiaTheme="minorHAnsi" w:hAnsi="Tw Cen MT" w:cstheme="minorHAnsi"/>
          <w:b/>
          <w:sz w:val="24"/>
          <w:szCs w:val="24"/>
          <w:lang w:val="en-IE" w:eastAsia="en-IE"/>
        </w:rPr>
      </w:pPr>
    </w:p>
    <w:p w14:paraId="736D8BF7" w14:textId="4C9F79CB" w:rsidR="007C27A5" w:rsidRDefault="007C27A5" w:rsidP="00732ED9">
      <w:pPr>
        <w:widowControl/>
        <w:rPr>
          <w:rFonts w:ascii="Tw Cen MT" w:eastAsiaTheme="minorHAnsi" w:hAnsi="Tw Cen MT" w:cstheme="minorHAnsi"/>
          <w:b/>
          <w:sz w:val="24"/>
          <w:szCs w:val="24"/>
          <w:lang w:val="en-IE" w:eastAsia="en-IE"/>
        </w:rPr>
      </w:pPr>
    </w:p>
    <w:p w14:paraId="1D102C5A" w14:textId="108236BD" w:rsidR="007C27A5" w:rsidRDefault="007C27A5" w:rsidP="00732ED9">
      <w:pPr>
        <w:widowControl/>
        <w:rPr>
          <w:rFonts w:ascii="Tw Cen MT" w:eastAsiaTheme="minorHAnsi" w:hAnsi="Tw Cen MT" w:cstheme="minorHAnsi"/>
          <w:b/>
          <w:sz w:val="24"/>
          <w:szCs w:val="24"/>
          <w:lang w:val="en-IE" w:eastAsia="en-IE"/>
        </w:rPr>
      </w:pPr>
    </w:p>
    <w:p w14:paraId="6E7AB36B" w14:textId="74420A00" w:rsidR="007C27A5" w:rsidRDefault="007C27A5" w:rsidP="00732ED9">
      <w:pPr>
        <w:widowControl/>
        <w:rPr>
          <w:rFonts w:ascii="Tw Cen MT" w:eastAsiaTheme="minorHAnsi" w:hAnsi="Tw Cen MT" w:cstheme="minorHAnsi"/>
          <w:b/>
          <w:sz w:val="24"/>
          <w:szCs w:val="24"/>
          <w:lang w:val="en-IE" w:eastAsia="en-IE"/>
        </w:rPr>
      </w:pPr>
    </w:p>
    <w:p w14:paraId="2486A534" w14:textId="5C7C7177" w:rsidR="007C27A5" w:rsidRDefault="007C27A5" w:rsidP="00732ED9">
      <w:pPr>
        <w:widowControl/>
        <w:rPr>
          <w:rFonts w:ascii="Tw Cen MT" w:eastAsiaTheme="minorHAnsi" w:hAnsi="Tw Cen MT" w:cstheme="minorHAnsi"/>
          <w:b/>
          <w:sz w:val="24"/>
          <w:szCs w:val="24"/>
          <w:lang w:val="en-IE" w:eastAsia="en-IE"/>
        </w:rPr>
      </w:pPr>
    </w:p>
    <w:p w14:paraId="2D19B733" w14:textId="4E95F89E" w:rsidR="007C27A5" w:rsidRDefault="007C27A5" w:rsidP="00732ED9">
      <w:pPr>
        <w:widowControl/>
        <w:rPr>
          <w:rFonts w:ascii="Tw Cen MT" w:eastAsiaTheme="minorHAnsi" w:hAnsi="Tw Cen MT" w:cstheme="minorHAnsi"/>
          <w:b/>
          <w:sz w:val="24"/>
          <w:szCs w:val="24"/>
          <w:lang w:val="en-IE" w:eastAsia="en-IE"/>
        </w:rPr>
      </w:pPr>
    </w:p>
    <w:p w14:paraId="3D9D24B6" w14:textId="77777777" w:rsidR="00294D90" w:rsidRDefault="00294D90" w:rsidP="00732ED9">
      <w:pPr>
        <w:tabs>
          <w:tab w:val="left" w:pos="821"/>
        </w:tabs>
        <w:spacing w:line="230" w:lineRule="exact"/>
        <w:ind w:right="1412"/>
        <w:rPr>
          <w:rFonts w:ascii="Tw Cen MT" w:hAnsi="Tw Cen MT" w:cstheme="minorHAnsi"/>
          <w:sz w:val="24"/>
          <w:szCs w:val="24"/>
          <w:lang w:val="en-IE"/>
        </w:rPr>
      </w:pPr>
    </w:p>
    <w:p w14:paraId="50962F4F" w14:textId="77777777" w:rsidR="00294D90" w:rsidRDefault="00294D90" w:rsidP="00732ED9">
      <w:pPr>
        <w:tabs>
          <w:tab w:val="left" w:pos="821"/>
        </w:tabs>
        <w:spacing w:line="230" w:lineRule="exact"/>
        <w:ind w:right="1412"/>
        <w:rPr>
          <w:rFonts w:ascii="Tw Cen MT" w:hAnsi="Tw Cen MT" w:cstheme="minorHAnsi"/>
          <w:sz w:val="24"/>
          <w:szCs w:val="24"/>
          <w:lang w:val="en-IE"/>
        </w:rPr>
      </w:pPr>
    </w:p>
    <w:p w14:paraId="2CA1D7B2" w14:textId="270AC0A8" w:rsidR="00BB1D12" w:rsidRDefault="00964C15" w:rsidP="00732ED9">
      <w:pPr>
        <w:jc w:val="both"/>
        <w:rPr>
          <w:rFonts w:ascii="Tw Cen MT" w:hAnsi="Tw Cen MT" w:cstheme="minorHAnsi"/>
          <w:sz w:val="24"/>
          <w:szCs w:val="24"/>
          <w:lang w:val="en-IE"/>
        </w:rPr>
      </w:pPr>
      <w:r>
        <w:rPr>
          <w:noProof/>
        </w:rPr>
        <mc:AlternateContent>
          <mc:Choice Requires="wps">
            <w:drawing>
              <wp:anchor distT="45720" distB="45720" distL="114300" distR="114300" simplePos="0" relativeHeight="251660288" behindDoc="1" locked="0" layoutInCell="1" allowOverlap="1" wp14:anchorId="0BE1E4F8" wp14:editId="6C2BA0E1">
                <wp:simplePos x="0" y="0"/>
                <wp:positionH relativeFrom="margin">
                  <wp:posOffset>3387725</wp:posOffset>
                </wp:positionH>
                <wp:positionV relativeFrom="paragraph">
                  <wp:posOffset>-667385</wp:posOffset>
                </wp:positionV>
                <wp:extent cx="3343275" cy="56197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561975"/>
                        </a:xfrm>
                        <a:prstGeom prst="rect">
                          <a:avLst/>
                        </a:prstGeom>
                        <a:solidFill>
                          <a:srgbClr val="FFFFFF"/>
                        </a:solidFill>
                        <a:ln>
                          <a:noFill/>
                        </a:ln>
                        <a:extLst>
                          <a:ext uri="{91240B29-F687-4F45-9708-019B960494DF}">
                            <a14:hiddenLine xmlns:a14="http://schemas.microsoft.com/office/drawing/2010/main" w="9525">
                              <a:solidFill>
                                <a:srgbClr val="F2F2F2"/>
                              </a:solidFill>
                              <a:miter lim="800000"/>
                              <a:headEnd/>
                              <a:tailEnd/>
                            </a14:hiddenLine>
                          </a:ext>
                        </a:extLst>
                      </wps:spPr>
                      <wps:txbx>
                        <w:txbxContent>
                          <w:p w14:paraId="7C079662" w14:textId="77777777" w:rsidR="007C27A5" w:rsidRDefault="007C27A5" w:rsidP="00936E90">
                            <w:pPr>
                              <w:pStyle w:val="BodyText"/>
                              <w:jc w:val="both"/>
                              <w:rPr>
                                <w:color w:val="2D74B5"/>
                                <w:sz w:val="20"/>
                              </w:rPr>
                            </w:pPr>
                            <w:r>
                              <w:rPr>
                                <w:color w:val="2D74B5"/>
                                <w:sz w:val="20"/>
                              </w:rPr>
                              <w:t xml:space="preserve">Teach Emmet, </w:t>
                            </w:r>
                            <w:proofErr w:type="spellStart"/>
                            <w:r>
                              <w:rPr>
                                <w:color w:val="2D74B5"/>
                                <w:sz w:val="20"/>
                              </w:rPr>
                              <w:t>Baile</w:t>
                            </w:r>
                            <w:proofErr w:type="spellEnd"/>
                            <w:r>
                              <w:rPr>
                                <w:color w:val="2D74B5"/>
                                <w:sz w:val="20"/>
                              </w:rPr>
                              <w:t xml:space="preserve"> an </w:t>
                            </w:r>
                            <w:proofErr w:type="spellStart"/>
                            <w:r>
                              <w:rPr>
                                <w:color w:val="2D74B5"/>
                                <w:sz w:val="20"/>
                              </w:rPr>
                              <w:t>Mhuilinn</w:t>
                            </w:r>
                            <w:proofErr w:type="spellEnd"/>
                            <w:r>
                              <w:rPr>
                                <w:color w:val="2D74B5"/>
                                <w:sz w:val="20"/>
                              </w:rPr>
                              <w:t xml:space="preserve">, </w:t>
                            </w:r>
                            <w:proofErr w:type="spellStart"/>
                            <w:r>
                              <w:rPr>
                                <w:color w:val="2D74B5"/>
                                <w:sz w:val="20"/>
                              </w:rPr>
                              <w:t>Baile</w:t>
                            </w:r>
                            <w:proofErr w:type="spellEnd"/>
                            <w:r>
                              <w:rPr>
                                <w:color w:val="2D74B5"/>
                                <w:sz w:val="20"/>
                              </w:rPr>
                              <w:t xml:space="preserve"> </w:t>
                            </w:r>
                            <w:proofErr w:type="spellStart"/>
                            <w:r>
                              <w:rPr>
                                <w:color w:val="2D74B5"/>
                                <w:sz w:val="20"/>
                              </w:rPr>
                              <w:t>Átha</w:t>
                            </w:r>
                            <w:proofErr w:type="spellEnd"/>
                            <w:r>
                              <w:rPr>
                                <w:color w:val="2D74B5"/>
                                <w:sz w:val="20"/>
                              </w:rPr>
                              <w:t xml:space="preserve"> </w:t>
                            </w:r>
                            <w:proofErr w:type="spellStart"/>
                            <w:r>
                              <w:rPr>
                                <w:color w:val="2D74B5"/>
                                <w:sz w:val="20"/>
                              </w:rPr>
                              <w:t>Cliath</w:t>
                            </w:r>
                            <w:proofErr w:type="spellEnd"/>
                            <w:r>
                              <w:rPr>
                                <w:color w:val="2D74B5"/>
                                <w:sz w:val="20"/>
                              </w:rPr>
                              <w:t xml:space="preserve"> 14 </w:t>
                            </w:r>
                          </w:p>
                          <w:p w14:paraId="4A212350" w14:textId="77777777" w:rsidR="007C27A5" w:rsidRPr="008B0CC6" w:rsidRDefault="007C27A5" w:rsidP="00936E90">
                            <w:pPr>
                              <w:pStyle w:val="BodyText"/>
                              <w:jc w:val="both"/>
                              <w:rPr>
                                <w:rFonts w:ascii="Times New Roman"/>
                                <w:sz w:val="20"/>
                              </w:rPr>
                            </w:pPr>
                            <w:proofErr w:type="spellStart"/>
                            <w:r>
                              <w:rPr>
                                <w:color w:val="2D74B5"/>
                                <w:sz w:val="20"/>
                              </w:rPr>
                              <w:t>Teil</w:t>
                            </w:r>
                            <w:proofErr w:type="spellEnd"/>
                            <w:r>
                              <w:rPr>
                                <w:color w:val="2D74B5"/>
                                <w:sz w:val="20"/>
                              </w:rPr>
                              <w:t xml:space="preserve">: 01 2690677 </w:t>
                            </w:r>
                            <w:proofErr w:type="spellStart"/>
                            <w:r>
                              <w:rPr>
                                <w:color w:val="2D74B5"/>
                                <w:sz w:val="20"/>
                              </w:rPr>
                              <w:t>Ríomhphost</w:t>
                            </w:r>
                            <w:proofErr w:type="spellEnd"/>
                            <w:r>
                              <w:rPr>
                                <w:color w:val="2D74B5"/>
                                <w:sz w:val="20"/>
                              </w:rPr>
                              <w:t xml:space="preserve">: </w:t>
                            </w:r>
                            <w:hyperlink r:id="rId20">
                              <w:r>
                                <w:rPr>
                                  <w:color w:val="2D74B5"/>
                                  <w:sz w:val="20"/>
                                </w:rPr>
                                <w:t>info@fssu.ie</w:t>
                              </w:r>
                            </w:hyperlink>
                          </w:p>
                          <w:p w14:paraId="74549BAF" w14:textId="77777777" w:rsidR="007C27A5" w:rsidRDefault="007C27A5" w:rsidP="00936E90">
                            <w:pPr>
                              <w:spacing w:before="93"/>
                              <w:ind w:left="6481" w:right="341" w:hanging="29"/>
                              <w:rPr>
                                <w:sz w:val="20"/>
                              </w:rPr>
                            </w:pPr>
                            <w:r>
                              <w:rPr>
                                <w:color w:val="2D74B5"/>
                                <w:sz w:val="20"/>
                              </w:rPr>
                              <w:t xml:space="preserve">Teach Emmet, </w:t>
                            </w:r>
                            <w:proofErr w:type="spellStart"/>
                            <w:r>
                              <w:rPr>
                                <w:color w:val="2D74B5"/>
                                <w:sz w:val="20"/>
                              </w:rPr>
                              <w:t>Baile</w:t>
                            </w:r>
                            <w:proofErr w:type="spellEnd"/>
                            <w:r>
                              <w:rPr>
                                <w:color w:val="2D74B5"/>
                                <w:sz w:val="20"/>
                              </w:rPr>
                              <w:t xml:space="preserve"> an </w:t>
                            </w:r>
                            <w:proofErr w:type="spellStart"/>
                            <w:r>
                              <w:rPr>
                                <w:color w:val="2D74B5"/>
                                <w:sz w:val="20"/>
                              </w:rPr>
                              <w:t>Mhuilinn</w:t>
                            </w:r>
                            <w:proofErr w:type="spellEnd"/>
                            <w:r>
                              <w:rPr>
                                <w:color w:val="2D74B5"/>
                                <w:sz w:val="20"/>
                              </w:rPr>
                              <w:t xml:space="preserve">, </w:t>
                            </w:r>
                            <w:proofErr w:type="spellStart"/>
                            <w:r>
                              <w:rPr>
                                <w:color w:val="2D74B5"/>
                                <w:sz w:val="20"/>
                              </w:rPr>
                              <w:t>Baile</w:t>
                            </w:r>
                            <w:proofErr w:type="spellEnd"/>
                            <w:r>
                              <w:rPr>
                                <w:color w:val="2D74B5"/>
                                <w:sz w:val="20"/>
                              </w:rPr>
                              <w:t xml:space="preserve"> </w:t>
                            </w:r>
                            <w:proofErr w:type="spellStart"/>
                            <w:r>
                              <w:rPr>
                                <w:color w:val="2D74B5"/>
                                <w:sz w:val="20"/>
                              </w:rPr>
                              <w:t>Átha</w:t>
                            </w:r>
                            <w:proofErr w:type="spellEnd"/>
                            <w:r>
                              <w:rPr>
                                <w:color w:val="2D74B5"/>
                                <w:sz w:val="20"/>
                              </w:rPr>
                              <w:t xml:space="preserve"> </w:t>
                            </w:r>
                            <w:proofErr w:type="spellStart"/>
                            <w:r>
                              <w:rPr>
                                <w:color w:val="2D74B5"/>
                                <w:sz w:val="20"/>
                              </w:rPr>
                              <w:t>Cliath</w:t>
                            </w:r>
                            <w:proofErr w:type="spellEnd"/>
                            <w:r>
                              <w:rPr>
                                <w:color w:val="2D74B5"/>
                                <w:sz w:val="20"/>
                              </w:rPr>
                              <w:t xml:space="preserve"> 14 </w:t>
                            </w:r>
                            <w:proofErr w:type="spellStart"/>
                            <w:r>
                              <w:rPr>
                                <w:color w:val="2D74B5"/>
                                <w:sz w:val="20"/>
                              </w:rPr>
                              <w:t>Teil</w:t>
                            </w:r>
                            <w:proofErr w:type="spellEnd"/>
                            <w:r>
                              <w:rPr>
                                <w:color w:val="2D74B5"/>
                                <w:sz w:val="20"/>
                              </w:rPr>
                              <w:t xml:space="preserve">: 01 2690677 </w:t>
                            </w:r>
                            <w:proofErr w:type="spellStart"/>
                            <w:r>
                              <w:rPr>
                                <w:color w:val="2D74B5"/>
                                <w:sz w:val="20"/>
                              </w:rPr>
                              <w:t>Ríomhphost</w:t>
                            </w:r>
                            <w:proofErr w:type="spellEnd"/>
                            <w:r>
                              <w:rPr>
                                <w:color w:val="2D74B5"/>
                                <w:sz w:val="20"/>
                              </w:rPr>
                              <w:t xml:space="preserve">: </w:t>
                            </w:r>
                            <w:hyperlink r:id="rId21">
                              <w:r>
                                <w:rPr>
                                  <w:color w:val="2D74B5"/>
                                  <w:sz w:val="20"/>
                                </w:rPr>
                                <w:t>info@fssu.ie</w:t>
                              </w:r>
                            </w:hyperlink>
                          </w:p>
                          <w:p w14:paraId="6CE590CB" w14:textId="77777777" w:rsidR="007C27A5" w:rsidRDefault="007C27A5" w:rsidP="00936E90">
                            <w:pPr>
                              <w:pStyle w:val="BodyText"/>
                              <w:rPr>
                                <w:sz w:val="20"/>
                              </w:rPr>
                            </w:pPr>
                          </w:p>
                          <w:p w14:paraId="3DF09E47" w14:textId="77777777" w:rsidR="007C27A5" w:rsidRDefault="007C27A5" w:rsidP="00936E90">
                            <w:pPr>
                              <w:spacing w:before="93"/>
                              <w:ind w:left="6481" w:right="341" w:hanging="29"/>
                              <w:rPr>
                                <w:sz w:val="20"/>
                              </w:rPr>
                            </w:pPr>
                            <w:r>
                              <w:rPr>
                                <w:color w:val="2D74B5"/>
                                <w:sz w:val="20"/>
                              </w:rPr>
                              <w:t xml:space="preserve">ach Emmet, </w:t>
                            </w:r>
                            <w:proofErr w:type="spellStart"/>
                            <w:r>
                              <w:rPr>
                                <w:color w:val="2D74B5"/>
                                <w:sz w:val="20"/>
                              </w:rPr>
                              <w:t>Baile</w:t>
                            </w:r>
                            <w:proofErr w:type="spellEnd"/>
                            <w:r>
                              <w:rPr>
                                <w:color w:val="2D74B5"/>
                                <w:sz w:val="20"/>
                              </w:rPr>
                              <w:t xml:space="preserve"> an </w:t>
                            </w:r>
                            <w:proofErr w:type="spellStart"/>
                            <w:r>
                              <w:rPr>
                                <w:color w:val="2D74B5"/>
                                <w:sz w:val="20"/>
                              </w:rPr>
                              <w:t>Mhuilinn</w:t>
                            </w:r>
                            <w:proofErr w:type="spellEnd"/>
                            <w:r>
                              <w:rPr>
                                <w:color w:val="2D74B5"/>
                                <w:sz w:val="20"/>
                              </w:rPr>
                              <w:t xml:space="preserve">, </w:t>
                            </w:r>
                            <w:proofErr w:type="spellStart"/>
                            <w:r>
                              <w:rPr>
                                <w:color w:val="2D74B5"/>
                                <w:sz w:val="20"/>
                              </w:rPr>
                              <w:t>Baile</w:t>
                            </w:r>
                            <w:proofErr w:type="spellEnd"/>
                            <w:r>
                              <w:rPr>
                                <w:color w:val="2D74B5"/>
                                <w:sz w:val="20"/>
                              </w:rPr>
                              <w:t xml:space="preserve"> </w:t>
                            </w:r>
                            <w:proofErr w:type="spellStart"/>
                            <w:r>
                              <w:rPr>
                                <w:color w:val="2D74B5"/>
                                <w:sz w:val="20"/>
                              </w:rPr>
                              <w:t>Átha</w:t>
                            </w:r>
                            <w:proofErr w:type="spellEnd"/>
                            <w:r>
                              <w:rPr>
                                <w:color w:val="2D74B5"/>
                                <w:sz w:val="20"/>
                              </w:rPr>
                              <w:t xml:space="preserve"> </w:t>
                            </w:r>
                            <w:proofErr w:type="spellStart"/>
                            <w:r>
                              <w:rPr>
                                <w:color w:val="2D74B5"/>
                                <w:sz w:val="20"/>
                              </w:rPr>
                              <w:t>Cliath</w:t>
                            </w:r>
                            <w:proofErr w:type="spellEnd"/>
                            <w:r>
                              <w:rPr>
                                <w:color w:val="2D74B5"/>
                                <w:sz w:val="20"/>
                              </w:rPr>
                              <w:t xml:space="preserve"> 14 </w:t>
                            </w:r>
                            <w:proofErr w:type="spellStart"/>
                            <w:r>
                              <w:rPr>
                                <w:color w:val="2D74B5"/>
                                <w:sz w:val="20"/>
                              </w:rPr>
                              <w:t>Teil</w:t>
                            </w:r>
                            <w:proofErr w:type="spellEnd"/>
                            <w:r>
                              <w:rPr>
                                <w:color w:val="2D74B5"/>
                                <w:sz w:val="20"/>
                              </w:rPr>
                              <w:t xml:space="preserve">: 01 2690677 </w:t>
                            </w:r>
                            <w:proofErr w:type="spellStart"/>
                            <w:r>
                              <w:rPr>
                                <w:color w:val="2D74B5"/>
                                <w:sz w:val="20"/>
                              </w:rPr>
                              <w:t>Ríomhphost</w:t>
                            </w:r>
                            <w:proofErr w:type="spellEnd"/>
                            <w:r>
                              <w:rPr>
                                <w:color w:val="2D74B5"/>
                                <w:sz w:val="20"/>
                              </w:rPr>
                              <w:t xml:space="preserve">: </w:t>
                            </w:r>
                            <w:hyperlink r:id="rId22">
                              <w:r>
                                <w:rPr>
                                  <w:color w:val="2D74B5"/>
                                  <w:sz w:val="20"/>
                                </w:rPr>
                                <w:t>info@fssu.ie</w:t>
                              </w:r>
                            </w:hyperlink>
                          </w:p>
                          <w:p w14:paraId="52F4DE3C" w14:textId="77777777" w:rsidR="007C27A5" w:rsidRDefault="007C27A5" w:rsidP="00936E90">
                            <w:pPr>
                              <w:pStyle w:val="BodyText"/>
                              <w:rPr>
                                <w:sz w:val="20"/>
                              </w:rPr>
                            </w:pPr>
                          </w:p>
                          <w:p w14:paraId="16FE98D6" w14:textId="77777777" w:rsidR="007C27A5" w:rsidRPr="00037D45" w:rsidRDefault="007C27A5" w:rsidP="00936E90">
                            <w:pPr>
                              <w:pStyle w:val="Heading1"/>
                              <w:spacing w:before="100" w:beforeAutospacing="1"/>
                              <w:rPr>
                                <w:rFonts w:ascii="Arial" w:hAnsi="Arial" w:cs="Arial"/>
                                <w:b w:val="0"/>
                                <w:bCs w:val="0"/>
                                <w:color w:val="2E74B5"/>
                                <w:sz w:val="20"/>
                              </w:rPr>
                            </w:pPr>
                            <w:r w:rsidRPr="00037D45">
                              <w:rPr>
                                <w:rFonts w:ascii="Arial" w:hAnsi="Arial" w:cs="Arial"/>
                                <w:b w:val="0"/>
                                <w:bCs w:val="0"/>
                                <w:color w:val="2E74B5"/>
                                <w:sz w:val="20"/>
                              </w:rPr>
                              <w:t xml:space="preserve">  </w:t>
                            </w:r>
                          </w:p>
                          <w:p w14:paraId="403A18F1" w14:textId="77777777" w:rsidR="007C27A5" w:rsidRDefault="007C27A5" w:rsidP="00936E9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E1E4F8" id="_x0000_s1028" type="#_x0000_t202" style="position:absolute;left:0;text-align:left;margin-left:266.75pt;margin-top:-52.55pt;width:263.25pt;height:44.2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" stroked="f" strokecolor="#f2f2f2">
                <v:textbox>
                  <w:txbxContent>
                    <w:p w14:paraId="7C079662" w14:textId="77777777" w:rsidR="007C27A5" w:rsidRDefault="007C27A5" w:rsidP="00936E90">
                      <w:pPr>
                        <w:pStyle w:val="BodyText"/>
                        <w:jc w:val="both"/>
                        <w:rPr>
                          <w:color w:val="2D74B5"/>
                          <w:sz w:val="20"/>
                        </w:rPr>
                      </w:pPr>
                      <w:r>
                        <w:rPr>
                          <w:color w:val="2D74B5"/>
                          <w:sz w:val="20"/>
                        </w:rPr>
                        <w:t xml:space="preserve">Teach Emmet, </w:t>
                      </w:r>
                      <w:proofErr w:type="spellStart"/>
                      <w:r>
                        <w:rPr>
                          <w:color w:val="2D74B5"/>
                          <w:sz w:val="20"/>
                        </w:rPr>
                        <w:t>Baile</w:t>
                      </w:r>
                      <w:proofErr w:type="spellEnd"/>
                      <w:r>
                        <w:rPr>
                          <w:color w:val="2D74B5"/>
                          <w:sz w:val="20"/>
                        </w:rPr>
                        <w:t xml:space="preserve"> an </w:t>
                      </w:r>
                      <w:proofErr w:type="spellStart"/>
                      <w:r>
                        <w:rPr>
                          <w:color w:val="2D74B5"/>
                          <w:sz w:val="20"/>
                        </w:rPr>
                        <w:t>Mhuilinn</w:t>
                      </w:r>
                      <w:proofErr w:type="spellEnd"/>
                      <w:r>
                        <w:rPr>
                          <w:color w:val="2D74B5"/>
                          <w:sz w:val="20"/>
                        </w:rPr>
                        <w:t xml:space="preserve">, </w:t>
                      </w:r>
                      <w:proofErr w:type="spellStart"/>
                      <w:r>
                        <w:rPr>
                          <w:color w:val="2D74B5"/>
                          <w:sz w:val="20"/>
                        </w:rPr>
                        <w:t>Baile</w:t>
                      </w:r>
                      <w:proofErr w:type="spellEnd"/>
                      <w:r>
                        <w:rPr>
                          <w:color w:val="2D74B5"/>
                          <w:sz w:val="20"/>
                        </w:rPr>
                        <w:t xml:space="preserve"> </w:t>
                      </w:r>
                      <w:proofErr w:type="spellStart"/>
                      <w:r>
                        <w:rPr>
                          <w:color w:val="2D74B5"/>
                          <w:sz w:val="20"/>
                        </w:rPr>
                        <w:t>Átha</w:t>
                      </w:r>
                      <w:proofErr w:type="spellEnd"/>
                      <w:r>
                        <w:rPr>
                          <w:color w:val="2D74B5"/>
                          <w:sz w:val="20"/>
                        </w:rPr>
                        <w:t xml:space="preserve"> </w:t>
                      </w:r>
                      <w:proofErr w:type="spellStart"/>
                      <w:r>
                        <w:rPr>
                          <w:color w:val="2D74B5"/>
                          <w:sz w:val="20"/>
                        </w:rPr>
                        <w:t>Cliath</w:t>
                      </w:r>
                      <w:proofErr w:type="spellEnd"/>
                      <w:r>
                        <w:rPr>
                          <w:color w:val="2D74B5"/>
                          <w:sz w:val="20"/>
                        </w:rPr>
                        <w:t xml:space="preserve"> 14 </w:t>
                      </w:r>
                    </w:p>
                    <w:p w14:paraId="4A212350" w14:textId="77777777" w:rsidR="007C27A5" w:rsidRPr="008B0CC6" w:rsidRDefault="007C27A5" w:rsidP="00936E90">
                      <w:pPr>
                        <w:pStyle w:val="BodyText"/>
                        <w:jc w:val="both"/>
                        <w:rPr>
                          <w:rFonts w:ascii="Times New Roman"/>
                          <w:sz w:val="20"/>
                        </w:rPr>
                      </w:pPr>
                      <w:proofErr w:type="spellStart"/>
                      <w:r>
                        <w:rPr>
                          <w:color w:val="2D74B5"/>
                          <w:sz w:val="20"/>
                        </w:rPr>
                        <w:t>Teil</w:t>
                      </w:r>
                      <w:proofErr w:type="spellEnd"/>
                      <w:r>
                        <w:rPr>
                          <w:color w:val="2D74B5"/>
                          <w:sz w:val="20"/>
                        </w:rPr>
                        <w:t xml:space="preserve">: 01 2690677 </w:t>
                      </w:r>
                      <w:proofErr w:type="spellStart"/>
                      <w:r>
                        <w:rPr>
                          <w:color w:val="2D74B5"/>
                          <w:sz w:val="20"/>
                        </w:rPr>
                        <w:t>Ríomhphost</w:t>
                      </w:r>
                      <w:proofErr w:type="spellEnd"/>
                      <w:r>
                        <w:rPr>
                          <w:color w:val="2D74B5"/>
                          <w:sz w:val="20"/>
                        </w:rPr>
                        <w:t xml:space="preserve">: </w:t>
                      </w:r>
                      <w:hyperlink r:id="rId23">
                        <w:r>
                          <w:rPr>
                            <w:color w:val="2D74B5"/>
                            <w:sz w:val="20"/>
                          </w:rPr>
                          <w:t>info@fssu.ie</w:t>
                        </w:r>
                      </w:hyperlink>
                    </w:p>
                    <w:p w14:paraId="74549BAF" w14:textId="77777777" w:rsidR="007C27A5" w:rsidRDefault="007C27A5" w:rsidP="00936E90">
                      <w:pPr>
                        <w:spacing w:before="93"/>
                        <w:ind w:left="6481" w:right="341" w:hanging="29"/>
                        <w:rPr>
                          <w:sz w:val="20"/>
                        </w:rPr>
                      </w:pPr>
                      <w:r>
                        <w:rPr>
                          <w:color w:val="2D74B5"/>
                          <w:sz w:val="20"/>
                        </w:rPr>
                        <w:t xml:space="preserve">Teach Emmet, </w:t>
                      </w:r>
                      <w:proofErr w:type="spellStart"/>
                      <w:r>
                        <w:rPr>
                          <w:color w:val="2D74B5"/>
                          <w:sz w:val="20"/>
                        </w:rPr>
                        <w:t>Baile</w:t>
                      </w:r>
                      <w:proofErr w:type="spellEnd"/>
                      <w:r>
                        <w:rPr>
                          <w:color w:val="2D74B5"/>
                          <w:sz w:val="20"/>
                        </w:rPr>
                        <w:t xml:space="preserve"> an </w:t>
                      </w:r>
                      <w:proofErr w:type="spellStart"/>
                      <w:r>
                        <w:rPr>
                          <w:color w:val="2D74B5"/>
                          <w:sz w:val="20"/>
                        </w:rPr>
                        <w:t>Mhuilinn</w:t>
                      </w:r>
                      <w:proofErr w:type="spellEnd"/>
                      <w:r>
                        <w:rPr>
                          <w:color w:val="2D74B5"/>
                          <w:sz w:val="20"/>
                        </w:rPr>
                        <w:t xml:space="preserve">, </w:t>
                      </w:r>
                      <w:proofErr w:type="spellStart"/>
                      <w:r>
                        <w:rPr>
                          <w:color w:val="2D74B5"/>
                          <w:sz w:val="20"/>
                        </w:rPr>
                        <w:t>Baile</w:t>
                      </w:r>
                      <w:proofErr w:type="spellEnd"/>
                      <w:r>
                        <w:rPr>
                          <w:color w:val="2D74B5"/>
                          <w:sz w:val="20"/>
                        </w:rPr>
                        <w:t xml:space="preserve"> </w:t>
                      </w:r>
                      <w:proofErr w:type="spellStart"/>
                      <w:r>
                        <w:rPr>
                          <w:color w:val="2D74B5"/>
                          <w:sz w:val="20"/>
                        </w:rPr>
                        <w:t>Átha</w:t>
                      </w:r>
                      <w:proofErr w:type="spellEnd"/>
                      <w:r>
                        <w:rPr>
                          <w:color w:val="2D74B5"/>
                          <w:sz w:val="20"/>
                        </w:rPr>
                        <w:t xml:space="preserve"> </w:t>
                      </w:r>
                      <w:proofErr w:type="spellStart"/>
                      <w:r>
                        <w:rPr>
                          <w:color w:val="2D74B5"/>
                          <w:sz w:val="20"/>
                        </w:rPr>
                        <w:t>Cliath</w:t>
                      </w:r>
                      <w:proofErr w:type="spellEnd"/>
                      <w:r>
                        <w:rPr>
                          <w:color w:val="2D74B5"/>
                          <w:sz w:val="20"/>
                        </w:rPr>
                        <w:t xml:space="preserve"> 14 </w:t>
                      </w:r>
                      <w:proofErr w:type="spellStart"/>
                      <w:r>
                        <w:rPr>
                          <w:color w:val="2D74B5"/>
                          <w:sz w:val="20"/>
                        </w:rPr>
                        <w:t>Teil</w:t>
                      </w:r>
                      <w:proofErr w:type="spellEnd"/>
                      <w:r>
                        <w:rPr>
                          <w:color w:val="2D74B5"/>
                          <w:sz w:val="20"/>
                        </w:rPr>
                        <w:t xml:space="preserve">: 01 2690677 </w:t>
                      </w:r>
                      <w:proofErr w:type="spellStart"/>
                      <w:r>
                        <w:rPr>
                          <w:color w:val="2D74B5"/>
                          <w:sz w:val="20"/>
                        </w:rPr>
                        <w:t>Ríomhphost</w:t>
                      </w:r>
                      <w:proofErr w:type="spellEnd"/>
                      <w:r>
                        <w:rPr>
                          <w:color w:val="2D74B5"/>
                          <w:sz w:val="20"/>
                        </w:rPr>
                        <w:t xml:space="preserve">: </w:t>
                      </w:r>
                      <w:hyperlink r:id="rId24">
                        <w:r>
                          <w:rPr>
                            <w:color w:val="2D74B5"/>
                            <w:sz w:val="20"/>
                          </w:rPr>
                          <w:t>info@fssu.ie</w:t>
                        </w:r>
                      </w:hyperlink>
                    </w:p>
                    <w:p w14:paraId="6CE590CB" w14:textId="77777777" w:rsidR="007C27A5" w:rsidRDefault="007C27A5" w:rsidP="00936E90">
                      <w:pPr>
                        <w:pStyle w:val="BodyText"/>
                        <w:rPr>
                          <w:sz w:val="20"/>
                        </w:rPr>
                      </w:pPr>
                    </w:p>
                    <w:p w14:paraId="3DF09E47" w14:textId="77777777" w:rsidR="007C27A5" w:rsidRDefault="007C27A5" w:rsidP="00936E90">
                      <w:pPr>
                        <w:spacing w:before="93"/>
                        <w:ind w:left="6481" w:right="341" w:hanging="29"/>
                        <w:rPr>
                          <w:sz w:val="20"/>
                        </w:rPr>
                      </w:pPr>
                      <w:r>
                        <w:rPr>
                          <w:color w:val="2D74B5"/>
                          <w:sz w:val="20"/>
                        </w:rPr>
                        <w:t xml:space="preserve">ach Emmet, </w:t>
                      </w:r>
                      <w:proofErr w:type="spellStart"/>
                      <w:r>
                        <w:rPr>
                          <w:color w:val="2D74B5"/>
                          <w:sz w:val="20"/>
                        </w:rPr>
                        <w:t>Baile</w:t>
                      </w:r>
                      <w:proofErr w:type="spellEnd"/>
                      <w:r>
                        <w:rPr>
                          <w:color w:val="2D74B5"/>
                          <w:sz w:val="20"/>
                        </w:rPr>
                        <w:t xml:space="preserve"> an </w:t>
                      </w:r>
                      <w:proofErr w:type="spellStart"/>
                      <w:r>
                        <w:rPr>
                          <w:color w:val="2D74B5"/>
                          <w:sz w:val="20"/>
                        </w:rPr>
                        <w:t>Mhuilinn</w:t>
                      </w:r>
                      <w:proofErr w:type="spellEnd"/>
                      <w:r>
                        <w:rPr>
                          <w:color w:val="2D74B5"/>
                          <w:sz w:val="20"/>
                        </w:rPr>
                        <w:t xml:space="preserve">, </w:t>
                      </w:r>
                      <w:proofErr w:type="spellStart"/>
                      <w:r>
                        <w:rPr>
                          <w:color w:val="2D74B5"/>
                          <w:sz w:val="20"/>
                        </w:rPr>
                        <w:t>Baile</w:t>
                      </w:r>
                      <w:proofErr w:type="spellEnd"/>
                      <w:r>
                        <w:rPr>
                          <w:color w:val="2D74B5"/>
                          <w:sz w:val="20"/>
                        </w:rPr>
                        <w:t xml:space="preserve"> </w:t>
                      </w:r>
                      <w:proofErr w:type="spellStart"/>
                      <w:r>
                        <w:rPr>
                          <w:color w:val="2D74B5"/>
                          <w:sz w:val="20"/>
                        </w:rPr>
                        <w:t>Átha</w:t>
                      </w:r>
                      <w:proofErr w:type="spellEnd"/>
                      <w:r>
                        <w:rPr>
                          <w:color w:val="2D74B5"/>
                          <w:sz w:val="20"/>
                        </w:rPr>
                        <w:t xml:space="preserve"> </w:t>
                      </w:r>
                      <w:proofErr w:type="spellStart"/>
                      <w:r>
                        <w:rPr>
                          <w:color w:val="2D74B5"/>
                          <w:sz w:val="20"/>
                        </w:rPr>
                        <w:t>Cliath</w:t>
                      </w:r>
                      <w:proofErr w:type="spellEnd"/>
                      <w:r>
                        <w:rPr>
                          <w:color w:val="2D74B5"/>
                          <w:sz w:val="20"/>
                        </w:rPr>
                        <w:t xml:space="preserve"> 14 </w:t>
                      </w:r>
                      <w:proofErr w:type="spellStart"/>
                      <w:r>
                        <w:rPr>
                          <w:color w:val="2D74B5"/>
                          <w:sz w:val="20"/>
                        </w:rPr>
                        <w:t>Teil</w:t>
                      </w:r>
                      <w:proofErr w:type="spellEnd"/>
                      <w:r>
                        <w:rPr>
                          <w:color w:val="2D74B5"/>
                          <w:sz w:val="20"/>
                        </w:rPr>
                        <w:t xml:space="preserve">: 01 2690677 </w:t>
                      </w:r>
                      <w:proofErr w:type="spellStart"/>
                      <w:r>
                        <w:rPr>
                          <w:color w:val="2D74B5"/>
                          <w:sz w:val="20"/>
                        </w:rPr>
                        <w:t>Ríomhphost</w:t>
                      </w:r>
                      <w:proofErr w:type="spellEnd"/>
                      <w:r>
                        <w:rPr>
                          <w:color w:val="2D74B5"/>
                          <w:sz w:val="20"/>
                        </w:rPr>
                        <w:t xml:space="preserve">: </w:t>
                      </w:r>
                      <w:hyperlink r:id="rId25">
                        <w:r>
                          <w:rPr>
                            <w:color w:val="2D74B5"/>
                            <w:sz w:val="20"/>
                          </w:rPr>
                          <w:t>info@fssu.ie</w:t>
                        </w:r>
                      </w:hyperlink>
                    </w:p>
                    <w:p w14:paraId="52F4DE3C" w14:textId="77777777" w:rsidR="007C27A5" w:rsidRDefault="007C27A5" w:rsidP="00936E90">
                      <w:pPr>
                        <w:pStyle w:val="BodyText"/>
                        <w:rPr>
                          <w:sz w:val="20"/>
                        </w:rPr>
                      </w:pPr>
                    </w:p>
                    <w:p w14:paraId="16FE98D6" w14:textId="77777777" w:rsidR="007C27A5" w:rsidRPr="00037D45" w:rsidRDefault="007C27A5" w:rsidP="00936E90">
                      <w:pPr>
                        <w:pStyle w:val="Heading1"/>
                        <w:spacing w:before="100" w:beforeAutospacing="1"/>
                        <w:rPr>
                          <w:rFonts w:ascii="Arial" w:hAnsi="Arial" w:cs="Arial"/>
                          <w:b w:val="0"/>
                          <w:bCs w:val="0"/>
                          <w:color w:val="2E74B5"/>
                          <w:sz w:val="20"/>
                        </w:rPr>
                      </w:pPr>
                      <w:r w:rsidRPr="00037D45">
                        <w:rPr>
                          <w:rFonts w:ascii="Arial" w:hAnsi="Arial" w:cs="Arial"/>
                          <w:b w:val="0"/>
                          <w:bCs w:val="0"/>
                          <w:color w:val="2E74B5"/>
                          <w:sz w:val="20"/>
                        </w:rPr>
                        <w:t xml:space="preserve">  </w:t>
                      </w:r>
                    </w:p>
                    <w:p w14:paraId="403A18F1" w14:textId="77777777" w:rsidR="007C27A5" w:rsidRDefault="007C27A5" w:rsidP="00936E90"/>
                  </w:txbxContent>
                </v:textbox>
                <w10:wrap anchorx="margin"/>
              </v:shape>
            </w:pict>
          </mc:Fallback>
        </mc:AlternateContent>
      </w:r>
      <w:r>
        <w:rPr>
          <w:rFonts w:ascii="Times New Roman" w:eastAsia="Times New Roman" w:hAnsi="Times New Roman" w:cs="Times New Roman"/>
          <w:noProof/>
          <w:sz w:val="20"/>
          <w:lang w:val="ga-IE" w:bidi="ga-IE"/>
        </w:rPr>
        <w:drawing>
          <wp:anchor distT="0" distB="0" distL="114300" distR="114300" simplePos="0" relativeHeight="251658240" behindDoc="0" locked="0" layoutInCell="1" allowOverlap="1" wp14:anchorId="1B045633" wp14:editId="28125B1C">
            <wp:simplePos x="0" y="0"/>
            <wp:positionH relativeFrom="column">
              <wp:posOffset>-770412</wp:posOffset>
            </wp:positionH>
            <wp:positionV relativeFrom="paragraph">
              <wp:posOffset>-664210</wp:posOffset>
            </wp:positionV>
            <wp:extent cx="1965600" cy="871200"/>
            <wp:effectExtent l="0" t="0" r="0" b="5715"/>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5600" cy="871200"/>
                    </a:xfrm>
                    <a:prstGeom prst="rect">
                      <a:avLst/>
                    </a:prstGeom>
                  </pic:spPr>
                </pic:pic>
              </a:graphicData>
            </a:graphic>
            <wp14:sizeRelH relativeFrom="margin">
              <wp14:pctWidth>0</wp14:pctWidth>
            </wp14:sizeRelH>
            <wp14:sizeRelV relativeFrom="margin">
              <wp14:pctHeight>0</wp14:pctHeight>
            </wp14:sizeRelV>
          </wp:anchor>
        </w:drawing>
      </w:r>
    </w:p>
    <w:p w14:paraId="60E2F50C" w14:textId="77777777" w:rsidR="00936E90" w:rsidRDefault="00936E90" w:rsidP="00936E90">
      <w:pPr>
        <w:pStyle w:val="BodyText"/>
        <w:jc w:val="both"/>
        <w:rPr>
          <w:rFonts w:ascii="Times New Roman"/>
          <w:sz w:val="20"/>
        </w:rPr>
      </w:pPr>
    </w:p>
    <w:p w14:paraId="7DDFAF96" w14:textId="77777777" w:rsidR="00936E90" w:rsidRPr="00BE21CD" w:rsidRDefault="00936E90" w:rsidP="00936E90">
      <w:pPr>
        <w:pStyle w:val="BodyText"/>
        <w:spacing w:before="2"/>
        <w:jc w:val="both"/>
        <w:rPr>
          <w:rFonts w:ascii="Times New Roman"/>
          <w:color w:val="000000" w:themeColor="text1"/>
          <w:sz w:val="20"/>
        </w:rPr>
      </w:pPr>
      <w:r>
        <w:rPr>
          <w:noProof/>
          <w:lang w:val="ga-IE" w:bidi="ga-IE"/>
        </w:rPr>
        <mc:AlternateContent>
          <mc:Choice Requires="wps">
            <w:drawing>
              <wp:anchor distT="0" distB="0" distL="0" distR="0" simplePos="0" relativeHeight="251665408" behindDoc="0" locked="0" layoutInCell="1" allowOverlap="1" wp14:anchorId="17A44C63" wp14:editId="15133939">
                <wp:simplePos x="0" y="0"/>
                <wp:positionH relativeFrom="page">
                  <wp:posOffset>899160</wp:posOffset>
                </wp:positionH>
                <wp:positionV relativeFrom="paragraph">
                  <wp:posOffset>210820</wp:posOffset>
                </wp:positionV>
                <wp:extent cx="5715000" cy="342900"/>
                <wp:effectExtent l="0" t="0" r="19050" b="190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C0C0C0"/>
                        </a:solidFill>
                        <a:ln w="6109">
                          <a:solidFill>
                            <a:srgbClr val="000000"/>
                          </a:solidFill>
                          <a:prstDash val="solid"/>
                          <a:miter lim="800000"/>
                          <a:headEnd/>
                          <a:tailEnd/>
                        </a:ln>
                      </wps:spPr>
                      <wps:txbx>
                        <w:txbxContent>
                          <w:p w14:paraId="79DBC162" w14:textId="77777777" w:rsidR="007C27A5" w:rsidRPr="00936E90" w:rsidRDefault="007C27A5" w:rsidP="00936E90">
                            <w:pPr>
                              <w:jc w:val="center"/>
                              <w:rPr>
                                <w:rFonts w:ascii="Tw Cen MT" w:hAnsi="Tw Cen MT"/>
                                <w:sz w:val="28"/>
                                <w:lang w:val="en-IE"/>
                              </w:rPr>
                            </w:pPr>
                            <w:r w:rsidRPr="00AA3A87">
                              <w:rPr>
                                <w:b/>
                                <w:sz w:val="36"/>
                                <w:szCs w:val="36"/>
                                <w:lang w:val="ga-IE" w:bidi="ga-IE"/>
                              </w:rPr>
                              <w:t xml:space="preserve">     </w:t>
                            </w:r>
                            <w:r w:rsidRPr="00936E90">
                              <w:rPr>
                                <w:rFonts w:ascii="Tw Cen MT" w:hAnsi="Tw Cen MT"/>
                                <w:b/>
                                <w:sz w:val="40"/>
                                <w:szCs w:val="36"/>
                                <w:lang w:val="ga-IE" w:bidi="ga-IE"/>
                              </w:rPr>
                              <w:t xml:space="preserve">Treoirlíne Airgeadais 2018/2019 – </w:t>
                            </w:r>
                            <w:r w:rsidRPr="00936E90">
                              <w:rPr>
                                <w:rFonts w:ascii="Tw Cen MT" w:hAnsi="Tw Cen MT"/>
                                <w:b/>
                                <w:sz w:val="40"/>
                                <w:szCs w:val="36"/>
                                <w:lang w:val="en-IE" w:bidi="ga-IE"/>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44C63" id="Text Box 4" o:spid="_x0000_s1029" type="#_x0000_t202" style="position:absolute;left:0;text-align:left;margin-left:70.8pt;margin-top:16.6pt;width:450pt;height:27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" fillcolor="silver" strokeweight=".16969mm">
                <v:textbox inset="0,0,0,0">
                  <w:txbxContent>
                    <w:p w14:paraId="79DBC162" w14:textId="77777777" w:rsidR="007C27A5" w:rsidRPr="00936E90" w:rsidRDefault="007C27A5" w:rsidP="00936E90">
                      <w:pPr>
                        <w:jc w:val="center"/>
                        <w:rPr>
                          <w:rFonts w:ascii="Tw Cen MT" w:hAnsi="Tw Cen MT"/>
                          <w:sz w:val="28"/>
                          <w:lang w:val="en-IE"/>
                        </w:rPr>
                      </w:pPr>
                      <w:r w:rsidRPr="00AA3A87">
                        <w:rPr>
                          <w:b/>
                          <w:sz w:val="36"/>
                          <w:szCs w:val="36"/>
                          <w:lang w:val="ga-IE" w:bidi="ga-IE"/>
                        </w:rPr>
                        <w:t xml:space="preserve">     </w:t>
                      </w:r>
                      <w:r w:rsidRPr="00936E90">
                        <w:rPr>
                          <w:rFonts w:ascii="Tw Cen MT" w:hAnsi="Tw Cen MT"/>
                          <w:b/>
                          <w:sz w:val="40"/>
                          <w:szCs w:val="36"/>
                          <w:lang w:val="ga-IE" w:bidi="ga-IE"/>
                        </w:rPr>
                        <w:t xml:space="preserve">Treoirlíne Airgeadais 2018/2019 – </w:t>
                      </w:r>
                      <w:r w:rsidRPr="00936E90">
                        <w:rPr>
                          <w:rFonts w:ascii="Tw Cen MT" w:hAnsi="Tw Cen MT"/>
                          <w:b/>
                          <w:sz w:val="40"/>
                          <w:szCs w:val="36"/>
                          <w:lang w:val="en-IE" w:bidi="ga-IE"/>
                        </w:rPr>
                        <w:t>15</w:t>
                      </w:r>
                    </w:p>
                  </w:txbxContent>
                </v:textbox>
                <w10:wrap type="topAndBottom" anchorx="page"/>
              </v:shape>
            </w:pict>
          </mc:Fallback>
        </mc:AlternateContent>
      </w:r>
    </w:p>
    <w:p w14:paraId="096012B8" w14:textId="77777777" w:rsidR="00936E90" w:rsidRPr="00DA1ABF" w:rsidRDefault="00936E90" w:rsidP="00936E90">
      <w:pPr>
        <w:jc w:val="both"/>
        <w:rPr>
          <w:color w:val="000000" w:themeColor="text1"/>
        </w:rPr>
      </w:pPr>
    </w:p>
    <w:tbl>
      <w:tblPr>
        <w:tblW w:w="6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7E6E6" w:themeFill="background2"/>
        <w:tblLook w:val="04A0" w:firstRow="1" w:lastRow="0" w:firstColumn="1" w:lastColumn="0" w:noHBand="0" w:noVBand="1"/>
      </w:tblPr>
      <w:tblGrid>
        <w:gridCol w:w="6497"/>
      </w:tblGrid>
      <w:tr w:rsidR="00936E90" w:rsidRPr="00DA1ABF" w14:paraId="6F331925" w14:textId="77777777" w:rsidTr="007C27A5">
        <w:trPr>
          <w:cantSplit/>
          <w:trHeight w:hRule="exact" w:val="713"/>
        </w:trPr>
        <w:tc>
          <w:tcPr>
            <w:tcW w:w="6497" w:type="dxa"/>
            <w:shd w:val="clear" w:color="auto" w:fill="E7E6E6" w:themeFill="background2"/>
          </w:tcPr>
          <w:p w14:paraId="45BACED2" w14:textId="77777777" w:rsidR="00936E90" w:rsidRPr="00936E90" w:rsidRDefault="00936E90" w:rsidP="007C27A5">
            <w:pPr>
              <w:framePr w:hSpace="180" w:wrap="around" w:vAnchor="text" w:hAnchor="margin" w:xAlign="center" w:y="220"/>
              <w:jc w:val="center"/>
              <w:rPr>
                <w:rFonts w:ascii="Tw Cen MT" w:hAnsi="Tw Cen MT"/>
                <w:b/>
                <w:sz w:val="32"/>
                <w:szCs w:val="36"/>
              </w:rPr>
            </w:pPr>
            <w:r w:rsidRPr="00936E90">
              <w:rPr>
                <w:rFonts w:ascii="Tw Cen MT" w:hAnsi="Tw Cen MT"/>
                <w:b/>
                <w:sz w:val="32"/>
                <w:szCs w:val="36"/>
                <w:lang w:val="ga-IE" w:bidi="ga-IE"/>
              </w:rPr>
              <w:t>Pobalscoileanna agus Scoileanna Cuimsitheacha</w:t>
            </w:r>
          </w:p>
          <w:p w14:paraId="2A9D2E0D" w14:textId="77777777" w:rsidR="00936E90" w:rsidRPr="00AA3A87" w:rsidRDefault="00936E90" w:rsidP="007C27A5">
            <w:pPr>
              <w:framePr w:hSpace="180" w:wrap="around" w:vAnchor="text" w:hAnchor="margin" w:xAlign="center" w:y="220"/>
              <w:rPr>
                <w:b/>
                <w:sz w:val="24"/>
                <w:szCs w:val="36"/>
              </w:rPr>
            </w:pPr>
            <w:r w:rsidRPr="00AA3A87">
              <w:rPr>
                <w:sz w:val="24"/>
                <w:szCs w:val="36"/>
                <w:lang w:val="ga-IE" w:bidi="ga-IE"/>
              </w:rPr>
              <w:br/>
            </w:r>
          </w:p>
          <w:p w14:paraId="6AFC6171" w14:textId="77777777" w:rsidR="00936E90" w:rsidRPr="00AA3A87" w:rsidRDefault="00936E90" w:rsidP="007C27A5">
            <w:pPr>
              <w:framePr w:hSpace="180" w:wrap="around" w:vAnchor="text" w:hAnchor="margin" w:xAlign="center" w:y="220"/>
              <w:jc w:val="center"/>
              <w:rPr>
                <w:b/>
                <w:sz w:val="24"/>
                <w:szCs w:val="36"/>
              </w:rPr>
            </w:pPr>
          </w:p>
        </w:tc>
      </w:tr>
    </w:tbl>
    <w:p w14:paraId="16588C44" w14:textId="77777777" w:rsidR="00936E90" w:rsidRPr="00AA3A87" w:rsidRDefault="00936E90" w:rsidP="00936E90">
      <w:pPr>
        <w:framePr w:hSpace="180" w:wrap="around" w:vAnchor="text" w:hAnchor="margin" w:xAlign="center" w:y="220"/>
        <w:jc w:val="center"/>
        <w:rPr>
          <w:b/>
          <w:sz w:val="40"/>
          <w:szCs w:val="36"/>
        </w:rPr>
      </w:pPr>
    </w:p>
    <w:p w14:paraId="1E33A887" w14:textId="77777777" w:rsidR="00936E90" w:rsidRDefault="00936E90" w:rsidP="00936E90">
      <w:pPr>
        <w:autoSpaceDE/>
        <w:autoSpaceDN/>
        <w:spacing w:before="63"/>
        <w:jc w:val="center"/>
        <w:rPr>
          <w:rFonts w:ascii="Tw Cen MT" w:eastAsia="Times New Roman" w:hAnsi="Tw Cen MT" w:cstheme="minorHAnsi"/>
          <w:b/>
          <w:sz w:val="28"/>
          <w:szCs w:val="28"/>
          <w:lang w:val="ga-IE" w:bidi="ga-IE"/>
        </w:rPr>
      </w:pPr>
    </w:p>
    <w:p w14:paraId="0C554EBB" w14:textId="77777777" w:rsidR="00936E90" w:rsidRDefault="00936E90" w:rsidP="00936E90">
      <w:pPr>
        <w:autoSpaceDE/>
        <w:autoSpaceDN/>
        <w:spacing w:before="63"/>
        <w:jc w:val="center"/>
        <w:rPr>
          <w:rFonts w:ascii="Tw Cen MT" w:eastAsia="Times New Roman" w:hAnsi="Tw Cen MT" w:cstheme="minorHAnsi"/>
          <w:b/>
          <w:sz w:val="28"/>
          <w:szCs w:val="28"/>
          <w:lang w:val="ga-IE" w:bidi="ga-IE"/>
        </w:rPr>
      </w:pPr>
    </w:p>
    <w:p w14:paraId="61B9EC1F" w14:textId="77777777" w:rsidR="00936E90" w:rsidRDefault="00936E90" w:rsidP="00936E90">
      <w:pPr>
        <w:autoSpaceDE/>
        <w:autoSpaceDN/>
        <w:spacing w:before="63"/>
        <w:jc w:val="center"/>
        <w:rPr>
          <w:rFonts w:ascii="Tw Cen MT" w:eastAsia="Times New Roman" w:hAnsi="Tw Cen MT" w:cstheme="minorHAnsi"/>
          <w:b/>
          <w:sz w:val="28"/>
          <w:szCs w:val="28"/>
          <w:lang w:val="ga-IE" w:bidi="ga-IE"/>
        </w:rPr>
      </w:pPr>
    </w:p>
    <w:p w14:paraId="2016B119" w14:textId="77777777" w:rsidR="00936E90" w:rsidRDefault="00936E90" w:rsidP="00936E90">
      <w:pPr>
        <w:autoSpaceDE/>
        <w:autoSpaceDN/>
        <w:spacing w:before="63"/>
        <w:jc w:val="center"/>
        <w:rPr>
          <w:rFonts w:ascii="Tw Cen MT" w:eastAsia="Times New Roman" w:hAnsi="Tw Cen MT" w:cstheme="minorHAnsi"/>
          <w:b/>
          <w:sz w:val="28"/>
          <w:szCs w:val="28"/>
          <w:lang w:val="ga-IE" w:bidi="ga-IE"/>
        </w:rPr>
      </w:pPr>
    </w:p>
    <w:p w14:paraId="14ABA924" w14:textId="77777777" w:rsidR="002D44F3" w:rsidRPr="00A7188C" w:rsidRDefault="002D44F3" w:rsidP="002D44F3">
      <w:pPr>
        <w:autoSpaceDE/>
        <w:autoSpaceDN/>
        <w:spacing w:before="63"/>
        <w:rPr>
          <w:rFonts w:ascii="Tw Cen MT" w:eastAsia="Times New Roman" w:hAnsi="Tw Cen MT" w:cstheme="minorHAnsi"/>
          <w:b/>
          <w:sz w:val="30"/>
          <w:szCs w:val="30"/>
        </w:rPr>
      </w:pPr>
      <w:r w:rsidRPr="00A7188C">
        <w:rPr>
          <w:rFonts w:ascii="Tw Cen MT" w:eastAsia="Times New Roman" w:hAnsi="Tw Cen MT" w:cstheme="minorHAnsi"/>
          <w:b/>
          <w:sz w:val="30"/>
          <w:szCs w:val="30"/>
          <w:lang w:val="ga-IE" w:bidi="ga-IE"/>
        </w:rPr>
        <w:t>Ceapadh an Chuntasóra Sheachtraigh ag an mBord Bainistíochta</w:t>
      </w:r>
    </w:p>
    <w:p w14:paraId="18848965" w14:textId="77777777" w:rsidR="002D44F3" w:rsidRPr="000E48E9" w:rsidRDefault="002D44F3" w:rsidP="002D44F3">
      <w:pPr>
        <w:jc w:val="both"/>
        <w:rPr>
          <w:rFonts w:ascii="Tw Cen MT" w:hAnsi="Tw Cen MT"/>
          <w:color w:val="000000" w:themeColor="text1"/>
          <w:sz w:val="24"/>
          <w:szCs w:val="24"/>
        </w:rPr>
      </w:pPr>
    </w:p>
    <w:p w14:paraId="2F97B954" w14:textId="77777777" w:rsidR="002D44F3" w:rsidRPr="000E48E9" w:rsidRDefault="002D44F3" w:rsidP="002D44F3">
      <w:pPr>
        <w:jc w:val="both"/>
        <w:rPr>
          <w:rFonts w:ascii="Tw Cen MT" w:hAnsi="Tw Cen MT"/>
          <w:color w:val="000000" w:themeColor="text1"/>
          <w:sz w:val="24"/>
          <w:szCs w:val="24"/>
        </w:rPr>
      </w:pPr>
    </w:p>
    <w:p w14:paraId="6AAD8E3D" w14:textId="77777777" w:rsidR="002D44F3" w:rsidRPr="000E48E9" w:rsidRDefault="002D44F3" w:rsidP="007C27A5">
      <w:pPr>
        <w:pStyle w:val="ListParagraph"/>
        <w:numPr>
          <w:ilvl w:val="0"/>
          <w:numId w:val="22"/>
        </w:numPr>
        <w:jc w:val="both"/>
        <w:rPr>
          <w:rFonts w:ascii="Tw Cen MT" w:hAnsi="Tw Cen MT"/>
          <w:color w:val="000000" w:themeColor="text1"/>
          <w:sz w:val="24"/>
          <w:szCs w:val="24"/>
          <w:u w:val="single"/>
        </w:rPr>
      </w:pPr>
      <w:r w:rsidRPr="000E48E9">
        <w:rPr>
          <w:rFonts w:ascii="Tw Cen MT" w:eastAsia="Tw Cen MT" w:hAnsi="Tw Cen MT" w:cs="Tw Cen MT"/>
          <w:b/>
          <w:color w:val="000000" w:themeColor="text1"/>
          <w:sz w:val="24"/>
          <w:szCs w:val="24"/>
          <w:lang w:val="ga-IE" w:bidi="ga-IE"/>
        </w:rPr>
        <w:t>Réamhrá:</w:t>
      </w:r>
    </w:p>
    <w:p w14:paraId="1F369DA1" w14:textId="77777777" w:rsidR="002D44F3" w:rsidRPr="000E48E9" w:rsidRDefault="002D44F3" w:rsidP="002D44F3">
      <w:pPr>
        <w:pStyle w:val="ListParagraph"/>
        <w:ind w:left="720" w:firstLine="0"/>
        <w:jc w:val="both"/>
        <w:rPr>
          <w:rFonts w:ascii="Tw Cen MT" w:hAnsi="Tw Cen MT"/>
          <w:color w:val="000000" w:themeColor="text1"/>
          <w:sz w:val="24"/>
          <w:szCs w:val="24"/>
          <w:u w:val="single"/>
        </w:rPr>
      </w:pPr>
    </w:p>
    <w:p w14:paraId="0D49F505" w14:textId="77777777" w:rsidR="002D44F3" w:rsidRPr="000C608E" w:rsidRDefault="002D44F3" w:rsidP="002D44F3">
      <w:pPr>
        <w:pStyle w:val="ListParagraph"/>
        <w:ind w:left="720" w:firstLine="0"/>
        <w:jc w:val="both"/>
        <w:rPr>
          <w:rFonts w:ascii="Tw Cen MT" w:hAnsi="Tw Cen MT"/>
          <w:color w:val="000000" w:themeColor="text1"/>
          <w:sz w:val="24"/>
          <w:szCs w:val="24"/>
          <w:lang w:val="ga-IE"/>
        </w:rPr>
      </w:pPr>
      <w:r w:rsidRPr="000E48E9">
        <w:rPr>
          <w:rFonts w:ascii="Tw Cen MT" w:eastAsia="Tw Cen MT" w:hAnsi="Tw Cen MT" w:cs="Tw Cen MT"/>
          <w:color w:val="000000" w:themeColor="text1"/>
          <w:sz w:val="24"/>
          <w:szCs w:val="24"/>
          <w:lang w:val="ga-IE" w:bidi="ga-IE"/>
        </w:rPr>
        <w:t xml:space="preserve">Beidh ar Phobalscoileanna agus Scoileanna Cuimsitheacha cuntais reachtúla a ullmhú gach bliain chun cloí leis an Acht Oideachais 1998.   D’ordaigh an Roinn Oideachais agus Scileanna gurb é an 31 Lúnasa deireadh na scoilbhliana. Is í an scoilbhliain </w:t>
      </w:r>
      <w:r w:rsidRPr="000E48E9">
        <w:rPr>
          <w:rFonts w:ascii="Tw Cen MT" w:eastAsia="Tw Cen MT" w:hAnsi="Tw Cen MT" w:cs="Tw Cen MT"/>
          <w:b/>
          <w:color w:val="000000" w:themeColor="text1"/>
          <w:sz w:val="24"/>
          <w:szCs w:val="24"/>
          <w:lang w:val="ga-IE" w:bidi="ga-IE"/>
        </w:rPr>
        <w:t>2019/2020</w:t>
      </w:r>
      <w:r w:rsidRPr="000E48E9">
        <w:rPr>
          <w:rFonts w:ascii="Tw Cen MT" w:eastAsia="Tw Cen MT" w:hAnsi="Tw Cen MT" w:cs="Tw Cen MT"/>
          <w:color w:val="000000" w:themeColor="text1"/>
          <w:sz w:val="24"/>
          <w:szCs w:val="24"/>
          <w:lang w:val="ga-IE" w:bidi="ga-IE"/>
        </w:rPr>
        <w:t xml:space="preserve"> an chéad bhliain is gá do bhoird bhainistíochta Pobalscoileanna agus Scoileanna Cuimsitheacha an ceanglas dlíthiúil thuas a chomhlíonadh. Dá bhrí sin, ní mór do na boird bhainistíochta uile cuntasóir/iniúchóir seachtrach a fhostú.</w:t>
      </w:r>
    </w:p>
    <w:p w14:paraId="694977E3" w14:textId="77777777" w:rsidR="002D44F3" w:rsidRPr="000C608E" w:rsidRDefault="002D44F3" w:rsidP="002D44F3">
      <w:pPr>
        <w:jc w:val="both"/>
        <w:rPr>
          <w:rFonts w:ascii="Tw Cen MT" w:hAnsi="Tw Cen MT"/>
          <w:color w:val="000000" w:themeColor="text1"/>
          <w:sz w:val="24"/>
          <w:szCs w:val="24"/>
          <w:lang w:val="ga-IE"/>
        </w:rPr>
      </w:pPr>
    </w:p>
    <w:p w14:paraId="42892CB6" w14:textId="77777777" w:rsidR="002D44F3" w:rsidRPr="000C608E" w:rsidRDefault="002D44F3" w:rsidP="002D44F3">
      <w:pPr>
        <w:jc w:val="both"/>
        <w:rPr>
          <w:rFonts w:ascii="Tw Cen MT" w:hAnsi="Tw Cen MT"/>
          <w:color w:val="000000" w:themeColor="text1"/>
          <w:sz w:val="24"/>
          <w:szCs w:val="24"/>
          <w:lang w:val="ga-IE"/>
        </w:rPr>
      </w:pPr>
    </w:p>
    <w:p w14:paraId="23851584" w14:textId="77777777" w:rsidR="002D44F3" w:rsidRPr="007C27A5" w:rsidRDefault="002D44F3" w:rsidP="007C27A5">
      <w:pPr>
        <w:pStyle w:val="ListParagraph"/>
        <w:numPr>
          <w:ilvl w:val="0"/>
          <w:numId w:val="22"/>
        </w:numPr>
        <w:jc w:val="both"/>
        <w:rPr>
          <w:rFonts w:ascii="Tw Cen MT" w:hAnsi="Tw Cen MT"/>
          <w:b/>
          <w:color w:val="000000" w:themeColor="text1"/>
          <w:sz w:val="24"/>
          <w:szCs w:val="24"/>
        </w:rPr>
      </w:pPr>
      <w:r w:rsidRPr="007C27A5">
        <w:rPr>
          <w:rFonts w:ascii="Tw Cen MT" w:eastAsia="Tw Cen MT" w:hAnsi="Tw Cen MT" w:cs="Tw Cen MT"/>
          <w:b/>
          <w:color w:val="000000" w:themeColor="text1"/>
          <w:sz w:val="24"/>
          <w:szCs w:val="24"/>
          <w:lang w:val="ga-IE" w:bidi="ga-IE"/>
        </w:rPr>
        <w:t>Treoir maidir le cuntasóir/iniúchóir seachtrach scoile a fhostú:</w:t>
      </w:r>
    </w:p>
    <w:p w14:paraId="439722CC" w14:textId="77777777" w:rsidR="002D44F3" w:rsidRPr="007C27A5" w:rsidRDefault="002D44F3" w:rsidP="002D44F3">
      <w:pPr>
        <w:pStyle w:val="ListParagraph"/>
        <w:spacing w:before="100" w:beforeAutospacing="1" w:after="100" w:afterAutospacing="1"/>
        <w:ind w:left="720" w:firstLine="0"/>
        <w:jc w:val="both"/>
        <w:rPr>
          <w:rFonts w:ascii="Tw Cen MT" w:eastAsia="Times New Roman" w:hAnsi="Tw Cen MT" w:cs="Times New Roman"/>
          <w:sz w:val="24"/>
          <w:szCs w:val="24"/>
          <w:lang w:val="ga-IE" w:eastAsia="en-IE"/>
        </w:rPr>
      </w:pPr>
      <w:r w:rsidRPr="007C27A5">
        <w:rPr>
          <w:rFonts w:ascii="Tw Cen MT" w:eastAsia="Times New Roman" w:hAnsi="Tw Cen MT" w:cs="Times New Roman"/>
          <w:sz w:val="24"/>
          <w:szCs w:val="24"/>
          <w:lang w:val="ga-IE" w:bidi="ga-IE"/>
        </w:rPr>
        <w:t xml:space="preserve">Tá sé ríthábhachtach cuntasóir a cheapadh atá cáilithe go gairmiúil agus a bhfuil </w:t>
      </w:r>
      <w:r w:rsidRPr="007C27A5">
        <w:rPr>
          <w:rFonts w:ascii="Tw Cen MT" w:eastAsia="Times New Roman" w:hAnsi="Tw Cen MT" w:cs="Times New Roman"/>
          <w:b/>
          <w:sz w:val="24"/>
          <w:szCs w:val="24"/>
          <w:lang w:val="ga-IE" w:bidi="ga-IE"/>
        </w:rPr>
        <w:t>Deimhniú Cleachtaigh</w:t>
      </w:r>
      <w:r w:rsidRPr="007C27A5">
        <w:rPr>
          <w:rFonts w:ascii="Tw Cen MT" w:eastAsia="Times New Roman" w:hAnsi="Tw Cen MT" w:cs="Times New Roman"/>
          <w:sz w:val="24"/>
          <w:szCs w:val="24"/>
          <w:lang w:val="ga-IE" w:bidi="ga-IE"/>
        </w:rPr>
        <w:t xml:space="preserve"> agus </w:t>
      </w:r>
      <w:r w:rsidRPr="007C27A5">
        <w:rPr>
          <w:rFonts w:ascii="Tw Cen MT" w:eastAsia="Times New Roman" w:hAnsi="Tw Cen MT" w:cs="Times New Roman"/>
          <w:b/>
          <w:sz w:val="24"/>
          <w:szCs w:val="24"/>
          <w:lang w:val="ga-IE" w:bidi="ga-IE"/>
        </w:rPr>
        <w:t xml:space="preserve">Árachas Slánaíochta Gairmiúla </w:t>
      </w:r>
      <w:r w:rsidRPr="007C27A5">
        <w:rPr>
          <w:rFonts w:ascii="Tw Cen MT" w:eastAsia="Times New Roman" w:hAnsi="Tw Cen MT" w:cs="Times New Roman"/>
          <w:sz w:val="24"/>
          <w:szCs w:val="24"/>
          <w:lang w:val="ga-IE" w:bidi="ga-IE"/>
        </w:rPr>
        <w:t xml:space="preserve">aige/aici.. Ba chóir don bhord cóip den dá rud a choinneáil. Beidh cuntasóirí a bhfuil na cáilíochtaí ábhartha acu faoi rialú a gcomhlacht gairmiúil agus coinneoidh siad a gcuid scileanna agus a gcuid eolais cothrom le dáta trí fhorbairt ghairmiúil leanúnach. </w:t>
      </w:r>
    </w:p>
    <w:p w14:paraId="181ECEA5" w14:textId="77777777" w:rsidR="002D44F3" w:rsidRPr="007C27A5" w:rsidRDefault="002D44F3" w:rsidP="002D44F3">
      <w:pPr>
        <w:widowControl/>
        <w:autoSpaceDE/>
        <w:autoSpaceDN/>
        <w:spacing w:before="100" w:beforeAutospacing="1" w:after="100" w:afterAutospacing="1"/>
        <w:ind w:left="720"/>
        <w:contextualSpacing/>
        <w:rPr>
          <w:rFonts w:ascii="Tw Cen MT" w:eastAsia="Times New Roman" w:hAnsi="Tw Cen MT" w:cs="Times New Roman"/>
          <w:sz w:val="24"/>
          <w:szCs w:val="24"/>
          <w:lang w:val="ga-IE"/>
        </w:rPr>
      </w:pPr>
    </w:p>
    <w:p w14:paraId="70EA3DF2" w14:textId="77777777" w:rsidR="002D44F3" w:rsidRPr="007C27A5" w:rsidRDefault="002D44F3" w:rsidP="002D44F3">
      <w:pPr>
        <w:widowControl/>
        <w:autoSpaceDE/>
        <w:autoSpaceDN/>
        <w:spacing w:before="100" w:beforeAutospacing="1" w:after="100" w:afterAutospacing="1"/>
        <w:ind w:left="720"/>
        <w:contextualSpacing/>
        <w:rPr>
          <w:rFonts w:ascii="Tw Cen MT" w:eastAsia="Times New Roman" w:hAnsi="Tw Cen MT" w:cs="Times New Roman"/>
          <w:sz w:val="24"/>
          <w:szCs w:val="24"/>
        </w:rPr>
      </w:pPr>
      <w:r w:rsidRPr="007C27A5">
        <w:rPr>
          <w:rFonts w:ascii="Tw Cen MT" w:eastAsia="Times New Roman" w:hAnsi="Tw Cen MT" w:cs="Times New Roman"/>
          <w:sz w:val="24"/>
          <w:szCs w:val="24"/>
          <w:lang w:val="ga-IE" w:bidi="ga-IE"/>
        </w:rPr>
        <w:t>Is iad seo a leanas dualgais an chuntasóra/iniúchóra sheachtraigh:</w:t>
      </w:r>
    </w:p>
    <w:p w14:paraId="65575AFB" w14:textId="77777777" w:rsidR="002D44F3" w:rsidRPr="007C27A5" w:rsidRDefault="002D44F3" w:rsidP="002D44F3">
      <w:pPr>
        <w:pStyle w:val="ListParagraph"/>
        <w:numPr>
          <w:ilvl w:val="0"/>
          <w:numId w:val="6"/>
        </w:numPr>
        <w:jc w:val="both"/>
        <w:rPr>
          <w:rFonts w:ascii="Tw Cen MT" w:hAnsi="Tw Cen MT"/>
          <w:color w:val="000000" w:themeColor="text1"/>
          <w:sz w:val="24"/>
          <w:szCs w:val="24"/>
        </w:rPr>
      </w:pPr>
      <w:r w:rsidRPr="007C27A5">
        <w:rPr>
          <w:rFonts w:ascii="Tw Cen MT" w:eastAsia="Tw Cen MT" w:hAnsi="Tw Cen MT" w:cs="Tw Cen MT"/>
          <w:color w:val="000000" w:themeColor="text1"/>
          <w:sz w:val="24"/>
          <w:szCs w:val="24"/>
          <w:lang w:val="ga-IE" w:bidi="ga-IE"/>
        </w:rPr>
        <w:t>Cuntais bhliantúla scoile a ullmhú de réir an teimpléid agus an sceidil arna ordú ag FSSU.</w:t>
      </w:r>
    </w:p>
    <w:p w14:paraId="634A48F1" w14:textId="77777777" w:rsidR="002D44F3" w:rsidRPr="007C27A5" w:rsidRDefault="002D44F3" w:rsidP="002D44F3">
      <w:pPr>
        <w:pStyle w:val="ListParagraph"/>
        <w:numPr>
          <w:ilvl w:val="0"/>
          <w:numId w:val="6"/>
        </w:numPr>
        <w:jc w:val="both"/>
        <w:rPr>
          <w:rFonts w:ascii="Tw Cen MT" w:hAnsi="Tw Cen MT"/>
          <w:color w:val="000000" w:themeColor="text1"/>
          <w:sz w:val="24"/>
          <w:szCs w:val="24"/>
        </w:rPr>
      </w:pPr>
      <w:r w:rsidRPr="007C27A5">
        <w:rPr>
          <w:rFonts w:ascii="Tw Cen MT" w:eastAsia="Tw Cen MT" w:hAnsi="Tw Cen MT" w:cs="Tw Cen MT"/>
          <w:color w:val="000000" w:themeColor="text1"/>
          <w:sz w:val="24"/>
          <w:szCs w:val="24"/>
          <w:lang w:val="ga-IE" w:bidi="ga-IE"/>
        </w:rPr>
        <w:t>Tuarascáil airgeadais achomair a ullmhú do na tuismitheoirí</w:t>
      </w:r>
    </w:p>
    <w:p w14:paraId="33DD25C3" w14:textId="77777777" w:rsidR="002D44F3" w:rsidRPr="007C27A5" w:rsidRDefault="002D44F3" w:rsidP="002D44F3">
      <w:pPr>
        <w:pStyle w:val="ListParagraph"/>
        <w:numPr>
          <w:ilvl w:val="0"/>
          <w:numId w:val="6"/>
        </w:numPr>
        <w:jc w:val="both"/>
        <w:rPr>
          <w:rFonts w:ascii="Tw Cen MT" w:hAnsi="Tw Cen MT"/>
          <w:color w:val="000000" w:themeColor="text1"/>
          <w:sz w:val="24"/>
          <w:szCs w:val="24"/>
        </w:rPr>
      </w:pPr>
      <w:r w:rsidRPr="007C27A5">
        <w:rPr>
          <w:rFonts w:ascii="Tw Cen MT" w:eastAsia="Tw Cen MT" w:hAnsi="Tw Cen MT" w:cs="Tw Cen MT"/>
          <w:color w:val="000000" w:themeColor="text1"/>
          <w:sz w:val="24"/>
          <w:szCs w:val="24"/>
          <w:lang w:val="ga-IE" w:bidi="ga-IE"/>
        </w:rPr>
        <w:t>Cuntais bhliantúla na scoile a chur i láthair ag cruinniú an bhoird bhainistíochta.</w:t>
      </w:r>
    </w:p>
    <w:p w14:paraId="45FE6602" w14:textId="77777777" w:rsidR="002D44F3" w:rsidRPr="000C608E" w:rsidRDefault="002D44F3" w:rsidP="002D44F3">
      <w:pPr>
        <w:pStyle w:val="ListParagraph"/>
        <w:numPr>
          <w:ilvl w:val="0"/>
          <w:numId w:val="6"/>
        </w:numPr>
        <w:jc w:val="both"/>
        <w:rPr>
          <w:rFonts w:ascii="Tw Cen MT" w:hAnsi="Tw Cen MT"/>
          <w:color w:val="000000" w:themeColor="text1"/>
          <w:sz w:val="24"/>
          <w:szCs w:val="24"/>
          <w:lang w:val="ga-IE"/>
        </w:rPr>
      </w:pPr>
      <w:r w:rsidRPr="007C27A5">
        <w:rPr>
          <w:rFonts w:ascii="Tw Cen MT" w:eastAsia="Tw Cen MT" w:hAnsi="Tw Cen MT" w:cs="Tw Cen MT"/>
          <w:color w:val="000000" w:themeColor="text1"/>
          <w:sz w:val="24"/>
          <w:szCs w:val="24"/>
          <w:lang w:val="ga-IE" w:bidi="ga-IE"/>
        </w:rPr>
        <w:t>Tuairisceán bliantúil na scoile a chur isteach ar chóras néalbhunaithe slán ar líne FSSU. Is é atá i gceist le tuairisceán bliantúil na scoile comhardú trialach na scoile a chur isteach, cuntais bhliantúla faofa na scoile</w:t>
      </w:r>
      <w:r>
        <w:rPr>
          <w:rFonts w:ascii="Tw Cen MT" w:eastAsia="Tw Cen MT" w:hAnsi="Tw Cen MT" w:cs="Tw Cen MT"/>
          <w:color w:val="000000" w:themeColor="text1"/>
          <w:sz w:val="24"/>
          <w:szCs w:val="24"/>
          <w:lang w:val="ga-IE" w:bidi="ga-IE"/>
        </w:rPr>
        <w:t xml:space="preserve"> a uaslódáil agus an fhaisnéis a éilíonn an Rialálaí Carthanas a chomhlánú ar an gcóras ar líne.</w:t>
      </w:r>
    </w:p>
    <w:p w14:paraId="4B9C2F18" w14:textId="77777777" w:rsidR="002D44F3" w:rsidRPr="000C608E" w:rsidRDefault="002D44F3" w:rsidP="002D44F3">
      <w:pPr>
        <w:pStyle w:val="ListParagraph"/>
        <w:numPr>
          <w:ilvl w:val="0"/>
          <w:numId w:val="6"/>
        </w:numPr>
        <w:jc w:val="both"/>
        <w:rPr>
          <w:rFonts w:ascii="Tw Cen MT" w:hAnsi="Tw Cen MT"/>
          <w:color w:val="000000" w:themeColor="text1"/>
          <w:sz w:val="24"/>
          <w:szCs w:val="24"/>
          <w:lang w:val="ga-IE"/>
        </w:rPr>
      </w:pPr>
      <w:r>
        <w:rPr>
          <w:rFonts w:ascii="Tw Cen MT" w:eastAsia="Tw Cen MT" w:hAnsi="Tw Cen MT" w:cs="Tw Cen MT"/>
          <w:color w:val="000000" w:themeColor="text1"/>
          <w:sz w:val="24"/>
          <w:szCs w:val="24"/>
          <w:lang w:val="ga-IE" w:bidi="ga-IE"/>
        </w:rPr>
        <w:t>Coigeartuithe ar chomhardú trialach na scoile a ullmhú lena bpostáil ar phacáiste cuntas na scoile.</w:t>
      </w:r>
    </w:p>
    <w:p w14:paraId="2163ADB5" w14:textId="3BCF751C" w:rsidR="002D44F3" w:rsidRPr="007C27A5" w:rsidRDefault="002D44F3" w:rsidP="007C27A5">
      <w:pPr>
        <w:pStyle w:val="ListParagraph"/>
        <w:numPr>
          <w:ilvl w:val="0"/>
          <w:numId w:val="6"/>
        </w:numPr>
        <w:rPr>
          <w:rFonts w:ascii="Tw Cen MT" w:eastAsiaTheme="minorHAnsi" w:hAnsi="Tw Cen MT" w:cs="Calibri"/>
          <w:sz w:val="24"/>
          <w:szCs w:val="24"/>
          <w:lang w:val="ga-IE"/>
        </w:rPr>
      </w:pPr>
      <w:r w:rsidRPr="007F4476">
        <w:rPr>
          <w:rFonts w:ascii="Tw Cen MT" w:eastAsia="Tw Cen MT" w:hAnsi="Tw Cen MT" w:cs="Tw Cen MT"/>
          <w:sz w:val="24"/>
          <w:szCs w:val="24"/>
          <w:lang w:val="ga-IE" w:bidi="ga-IE"/>
        </w:rPr>
        <w:t>Sa chás go n-éiríonn cuntasóir/iniúchóir seachtrach feasach ar chalaois nó ar mhíleithreasú i leith cistí scoile agus é/í i mbun a chuid/cuid oibre le scoil aitheanta, éilíonn an Roinn Oideachais agus Scileanna nach mór don chuntasóir/iniúchóir seachtrach a leithéid a chur in iúl do FSSU láithreach.</w:t>
      </w:r>
    </w:p>
    <w:p w14:paraId="080BABA2" w14:textId="77777777" w:rsidR="002D44F3" w:rsidRPr="000C608E" w:rsidRDefault="002D44F3" w:rsidP="002D44F3">
      <w:pPr>
        <w:widowControl/>
        <w:autoSpaceDE/>
        <w:autoSpaceDN/>
        <w:spacing w:before="100" w:beforeAutospacing="1" w:after="100" w:afterAutospacing="1"/>
        <w:ind w:left="720"/>
        <w:contextualSpacing/>
        <w:rPr>
          <w:rFonts w:ascii="Tw Cen MT" w:eastAsia="Times New Roman" w:hAnsi="Tw Cen MT" w:cs="Times New Roman"/>
          <w:sz w:val="24"/>
          <w:szCs w:val="24"/>
          <w:lang w:val="ga-IE"/>
        </w:rPr>
      </w:pPr>
    </w:p>
    <w:p w14:paraId="42C42624" w14:textId="77777777" w:rsidR="002D44F3" w:rsidRPr="007C27A5" w:rsidRDefault="002D44F3" w:rsidP="007C27A5">
      <w:pPr>
        <w:pStyle w:val="ListParagraph"/>
        <w:widowControl/>
        <w:numPr>
          <w:ilvl w:val="0"/>
          <w:numId w:val="22"/>
        </w:numPr>
        <w:autoSpaceDE/>
        <w:autoSpaceDN/>
        <w:spacing w:before="100" w:beforeAutospacing="1" w:after="100" w:afterAutospacing="1"/>
        <w:contextualSpacing/>
        <w:rPr>
          <w:rFonts w:ascii="Tw Cen MT" w:eastAsia="Times New Roman" w:hAnsi="Tw Cen MT" w:cs="Times New Roman"/>
          <w:b/>
          <w:sz w:val="24"/>
          <w:szCs w:val="24"/>
        </w:rPr>
      </w:pPr>
      <w:r w:rsidRPr="007C27A5">
        <w:rPr>
          <w:rFonts w:ascii="Tw Cen MT" w:eastAsia="Times New Roman" w:hAnsi="Tw Cen MT" w:cs="Times New Roman"/>
          <w:b/>
          <w:sz w:val="24"/>
          <w:szCs w:val="24"/>
          <w:lang w:val="ga-IE" w:bidi="ga-IE"/>
        </w:rPr>
        <w:t>An Próiseas Tairisceana</w:t>
      </w:r>
    </w:p>
    <w:p w14:paraId="79F80712" w14:textId="77777777" w:rsidR="002D44F3" w:rsidRPr="007C27A5" w:rsidRDefault="002D44F3" w:rsidP="002D44F3">
      <w:pPr>
        <w:pStyle w:val="BodyTextIndent"/>
        <w:numPr>
          <w:ilvl w:val="0"/>
          <w:numId w:val="11"/>
        </w:numPr>
        <w:spacing w:after="0"/>
        <w:jc w:val="both"/>
        <w:rPr>
          <w:rFonts w:ascii="Tw Cen MT" w:hAnsi="Tw Cen MT"/>
        </w:rPr>
      </w:pPr>
      <w:r w:rsidRPr="007C27A5">
        <w:rPr>
          <w:rFonts w:ascii="Tw Cen MT" w:eastAsia="Tw Cen MT" w:hAnsi="Tw Cen MT" w:cs="Tw Cen MT"/>
          <w:lang w:val="ga-IE" w:bidi="ga-IE"/>
        </w:rPr>
        <w:t>Ba cheart cloí le nósanna imeachta tairisceana iomaíocha chun cuntasóir/iniúchóir a cheapadh. Féadfar an cuireadh chun tairisceana a eisiúint go díreach chuig cleachtaí iniúchóirí/cuntasóirí a bheadh in ann an conradh a chomhlíonadh agus a bhfuil dea-stádas gairmiúil acu. Ba cherat an fhoirm ‘Iarraidh ar Thairiscintí’ in Aguisín 1 a úsáid.</w:t>
      </w:r>
    </w:p>
    <w:p w14:paraId="3B342F22" w14:textId="77777777" w:rsidR="002D44F3" w:rsidRPr="007C27A5" w:rsidRDefault="002D44F3" w:rsidP="002D44F3">
      <w:pPr>
        <w:pStyle w:val="BodyTextIndent"/>
        <w:spacing w:after="0"/>
        <w:ind w:left="720"/>
        <w:jc w:val="both"/>
        <w:rPr>
          <w:rFonts w:ascii="Tw Cen MT" w:hAnsi="Tw Cen MT"/>
        </w:rPr>
      </w:pPr>
    </w:p>
    <w:p w14:paraId="5C00ECEA" w14:textId="77777777" w:rsidR="002D44F3" w:rsidRPr="007C27A5" w:rsidRDefault="002D44F3" w:rsidP="002D44F3">
      <w:pPr>
        <w:pStyle w:val="BodyTextIndent"/>
        <w:numPr>
          <w:ilvl w:val="0"/>
          <w:numId w:val="11"/>
        </w:numPr>
        <w:spacing w:after="0"/>
        <w:jc w:val="both"/>
        <w:rPr>
          <w:rFonts w:ascii="Tw Cen MT" w:hAnsi="Tw Cen MT"/>
        </w:rPr>
      </w:pPr>
      <w:r w:rsidRPr="007C27A5">
        <w:rPr>
          <w:rFonts w:ascii="Tw Cen MT" w:eastAsia="Tw Cen MT" w:hAnsi="Tw Cen MT" w:cs="Tw Cen MT"/>
          <w:lang w:val="ga-IE" w:bidi="ga-IE"/>
        </w:rPr>
        <w:t>Ní mór trí thairiscint ar a laghad a fháil.</w:t>
      </w:r>
    </w:p>
    <w:p w14:paraId="2A8DA460" w14:textId="77777777" w:rsidR="002D44F3" w:rsidRPr="007C27A5" w:rsidRDefault="002D44F3" w:rsidP="002D44F3">
      <w:pPr>
        <w:pStyle w:val="BodyTextIndent"/>
        <w:spacing w:after="0"/>
        <w:ind w:left="720"/>
        <w:jc w:val="both"/>
        <w:rPr>
          <w:rFonts w:ascii="Tw Cen MT" w:hAnsi="Tw Cen MT"/>
        </w:rPr>
      </w:pPr>
    </w:p>
    <w:p w14:paraId="16E7C8C6" w14:textId="77777777" w:rsidR="002D44F3" w:rsidRPr="007C27A5" w:rsidRDefault="002D44F3" w:rsidP="002D44F3">
      <w:pPr>
        <w:pStyle w:val="BodyTextIndent"/>
        <w:numPr>
          <w:ilvl w:val="0"/>
          <w:numId w:val="11"/>
        </w:numPr>
        <w:spacing w:after="0"/>
        <w:jc w:val="both"/>
        <w:rPr>
          <w:rFonts w:ascii="Tw Cen MT" w:hAnsi="Tw Cen MT"/>
        </w:rPr>
      </w:pPr>
      <w:r w:rsidRPr="007C27A5">
        <w:rPr>
          <w:rFonts w:ascii="Tw Cen MT" w:eastAsia="Tw Cen MT" w:hAnsi="Tw Cen MT" w:cs="Tw Cen MT"/>
          <w:lang w:val="ga-IE" w:bidi="ga-IE"/>
        </w:rPr>
        <w:t xml:space="preserve">Ba cheart cuireadh caighdeánach a chur chuig na cleachtaí cuntasóirí/iniúchóirí uile a dtugtar cuireadh dóibh agus ní mór faisnéis imleor a bheith ann maidir le raon feidhme agus cineál an chonartha. </w:t>
      </w:r>
    </w:p>
    <w:p w14:paraId="550E1BDC" w14:textId="77777777" w:rsidR="002D44F3" w:rsidRPr="007C27A5" w:rsidRDefault="002D44F3" w:rsidP="002D44F3">
      <w:pPr>
        <w:pStyle w:val="BodyTextIndent"/>
        <w:numPr>
          <w:ilvl w:val="0"/>
          <w:numId w:val="11"/>
        </w:numPr>
        <w:spacing w:after="0"/>
        <w:jc w:val="both"/>
        <w:rPr>
          <w:rFonts w:ascii="Tw Cen MT" w:hAnsi="Tw Cen MT"/>
          <w:lang w:val="es-ES"/>
        </w:rPr>
      </w:pPr>
      <w:r w:rsidRPr="007C27A5">
        <w:rPr>
          <w:rFonts w:ascii="Tw Cen MT" w:eastAsia="Tw Cen MT" w:hAnsi="Tw Cen MT" w:cs="Tw Cen MT"/>
          <w:lang w:val="ga-IE" w:bidi="ga-IE"/>
        </w:rPr>
        <w:t>Ní mór spriocdháta a shonrú maidir le tairiscintí a fháil.</w:t>
      </w:r>
    </w:p>
    <w:p w14:paraId="194FAF26" w14:textId="77777777" w:rsidR="002D44F3" w:rsidRPr="007C27A5" w:rsidRDefault="002D44F3" w:rsidP="002D44F3">
      <w:pPr>
        <w:rPr>
          <w:rFonts w:ascii="Tw Cen MT" w:hAnsi="Tw Cen MT"/>
          <w:lang w:val="es-ES"/>
        </w:rPr>
      </w:pPr>
    </w:p>
    <w:p w14:paraId="20FF11AF" w14:textId="77777777" w:rsidR="002D44F3" w:rsidRPr="007C27A5" w:rsidRDefault="002D44F3" w:rsidP="002D44F3">
      <w:pPr>
        <w:pStyle w:val="BodyTextIndent"/>
        <w:numPr>
          <w:ilvl w:val="0"/>
          <w:numId w:val="11"/>
        </w:numPr>
        <w:spacing w:after="0"/>
        <w:jc w:val="both"/>
        <w:rPr>
          <w:rFonts w:ascii="Tw Cen MT" w:hAnsi="Tw Cen MT"/>
          <w:lang w:val="es-ES"/>
        </w:rPr>
      </w:pPr>
      <w:r w:rsidRPr="007C27A5">
        <w:rPr>
          <w:rFonts w:ascii="Tw Cen MT" w:eastAsia="Tw Cen MT" w:hAnsi="Tw Cen MT" w:cs="Tw Cen MT"/>
          <w:lang w:val="ga-IE" w:bidi="ga-IE"/>
        </w:rPr>
        <w:t>Ba cheart tairiscintí a mheas de réir an phrionsabail um an luach is fearr ar airgead a fháil agus de réir na gcritéar a sonraíodh san Iarraidh ar Thairiscintí</w:t>
      </w:r>
    </w:p>
    <w:p w14:paraId="745627FC" w14:textId="77777777" w:rsidR="002D44F3" w:rsidRPr="007C27A5" w:rsidRDefault="002D44F3" w:rsidP="002D44F3">
      <w:pPr>
        <w:pStyle w:val="ListParagraph"/>
        <w:rPr>
          <w:rFonts w:ascii="Tw Cen MT" w:hAnsi="Tw Cen MT"/>
          <w:sz w:val="24"/>
          <w:szCs w:val="24"/>
          <w:lang w:val="es-ES"/>
        </w:rPr>
      </w:pPr>
    </w:p>
    <w:p w14:paraId="2848DE57" w14:textId="77777777" w:rsidR="002D44F3" w:rsidRPr="007C27A5" w:rsidRDefault="002D44F3" w:rsidP="002D44F3">
      <w:pPr>
        <w:pStyle w:val="BodyTextIndent"/>
        <w:numPr>
          <w:ilvl w:val="0"/>
          <w:numId w:val="11"/>
        </w:numPr>
        <w:spacing w:after="0"/>
        <w:jc w:val="both"/>
        <w:rPr>
          <w:rFonts w:ascii="Tw Cen MT" w:hAnsi="Tw Cen MT"/>
        </w:rPr>
      </w:pPr>
      <w:r w:rsidRPr="007C27A5">
        <w:rPr>
          <w:rFonts w:ascii="Tw Cen MT" w:eastAsia="Tw Cen MT" w:hAnsi="Tw Cen MT" w:cs="Tw Cen MT"/>
          <w:lang w:val="ga-IE" w:bidi="ga-IE"/>
        </w:rPr>
        <w:t>Ba cheart na tairiscintí a oscailt agus triúr duine ar a laghad i láthair, arna ainmniú ag an mbord chun na críche sin, nach mór don Phríomhoide a bheith ina dhuine díobh. D’fhéadfadh an Fochoiste Airgeadais an fheidhm sin a chomhlíonadh chomh maith.</w:t>
      </w:r>
    </w:p>
    <w:p w14:paraId="0E8689BF" w14:textId="77777777" w:rsidR="002D44F3" w:rsidRPr="007C27A5" w:rsidRDefault="002D44F3" w:rsidP="002D44F3">
      <w:pPr>
        <w:pStyle w:val="BodyTextIndent"/>
        <w:spacing w:after="0"/>
        <w:ind w:left="0"/>
        <w:jc w:val="both"/>
        <w:rPr>
          <w:rFonts w:ascii="Tw Cen MT" w:hAnsi="Tw Cen MT"/>
        </w:rPr>
      </w:pPr>
    </w:p>
    <w:p w14:paraId="5A5F2B91" w14:textId="77777777" w:rsidR="002D44F3" w:rsidRPr="007C27A5" w:rsidRDefault="002D44F3" w:rsidP="002D44F3">
      <w:pPr>
        <w:pStyle w:val="BodyTextIndent"/>
        <w:spacing w:after="0"/>
        <w:ind w:left="720"/>
        <w:jc w:val="both"/>
        <w:rPr>
          <w:rFonts w:ascii="Tw Cen MT" w:hAnsi="Tw Cen MT"/>
        </w:rPr>
      </w:pPr>
    </w:p>
    <w:p w14:paraId="101748F3" w14:textId="77777777" w:rsidR="002D44F3" w:rsidRPr="007C27A5" w:rsidRDefault="002D44F3" w:rsidP="002D44F3">
      <w:pPr>
        <w:pStyle w:val="BodyTextIndent"/>
        <w:numPr>
          <w:ilvl w:val="0"/>
          <w:numId w:val="11"/>
        </w:numPr>
        <w:spacing w:after="0"/>
        <w:jc w:val="both"/>
        <w:rPr>
          <w:rFonts w:ascii="Tw Cen MT" w:hAnsi="Tw Cen MT"/>
        </w:rPr>
      </w:pPr>
      <w:r w:rsidRPr="007C27A5">
        <w:rPr>
          <w:rFonts w:ascii="Tw Cen MT" w:eastAsia="Tw Cen MT" w:hAnsi="Tw Cen MT" w:cs="Tw Cen MT"/>
          <w:lang w:val="ga-IE" w:bidi="ga-IE"/>
        </w:rPr>
        <w:t>Ba cheart aiseolas pearsanta a chur ar fáil do na tairgeoirí nár éirigh leo gan mhoill mhíchuí.</w:t>
      </w:r>
    </w:p>
    <w:p w14:paraId="68563BA3" w14:textId="77777777" w:rsidR="002D44F3" w:rsidRPr="007C27A5" w:rsidRDefault="002D44F3" w:rsidP="002D44F3">
      <w:pPr>
        <w:pStyle w:val="ListParagraph"/>
        <w:rPr>
          <w:rFonts w:ascii="Tw Cen MT" w:hAnsi="Tw Cen MT"/>
        </w:rPr>
      </w:pPr>
    </w:p>
    <w:p w14:paraId="4F3AC03E" w14:textId="77777777" w:rsidR="002D44F3" w:rsidRPr="007C27A5" w:rsidRDefault="002D44F3" w:rsidP="002D44F3">
      <w:pPr>
        <w:pStyle w:val="BodyTextIndent"/>
        <w:numPr>
          <w:ilvl w:val="0"/>
          <w:numId w:val="11"/>
        </w:numPr>
        <w:spacing w:after="0"/>
        <w:jc w:val="both"/>
        <w:rPr>
          <w:rFonts w:ascii="Tw Cen MT" w:hAnsi="Tw Cen MT"/>
          <w:lang w:val="es-ES"/>
        </w:rPr>
      </w:pPr>
      <w:r w:rsidRPr="007C27A5">
        <w:rPr>
          <w:rFonts w:ascii="Tw Cen MT" w:eastAsia="Tw Cen MT" w:hAnsi="Tw Cen MT" w:cs="Tw Cen MT"/>
          <w:lang w:val="ga-IE" w:bidi="ga-IE"/>
        </w:rPr>
        <w:t xml:space="preserve">Tá teimpléid litreach le fáil chuige sin ar </w:t>
      </w:r>
      <w:hyperlink r:id="rId26" w:history="1">
        <w:r w:rsidRPr="007C27A5">
          <w:rPr>
            <w:rStyle w:val="Hyperlink"/>
            <w:lang w:val="ga-IE" w:bidi="ga-IE"/>
          </w:rPr>
          <w:t>https://www.spu.ie/notification-of-award-letters-templates/</w:t>
        </w:r>
      </w:hyperlink>
    </w:p>
    <w:p w14:paraId="1BEDF72C" w14:textId="77777777" w:rsidR="002D44F3" w:rsidRPr="007C27A5" w:rsidRDefault="002D44F3" w:rsidP="002D44F3">
      <w:pPr>
        <w:pStyle w:val="BodyTextIndent"/>
        <w:spacing w:after="0"/>
        <w:ind w:left="720"/>
        <w:jc w:val="both"/>
        <w:rPr>
          <w:rFonts w:ascii="Tw Cen MT" w:hAnsi="Tw Cen MT"/>
          <w:lang w:val="es-ES"/>
        </w:rPr>
      </w:pPr>
    </w:p>
    <w:p w14:paraId="13301500" w14:textId="77777777" w:rsidR="002D44F3" w:rsidRPr="007C27A5" w:rsidRDefault="002D44F3" w:rsidP="007C27A5">
      <w:pPr>
        <w:pStyle w:val="ListParagraph"/>
        <w:widowControl/>
        <w:numPr>
          <w:ilvl w:val="0"/>
          <w:numId w:val="22"/>
        </w:numPr>
        <w:autoSpaceDE/>
        <w:autoSpaceDN/>
        <w:spacing w:before="100" w:beforeAutospacing="1" w:after="100" w:afterAutospacing="1"/>
        <w:contextualSpacing/>
        <w:rPr>
          <w:rFonts w:ascii="Tw Cen MT" w:eastAsia="Times New Roman" w:hAnsi="Tw Cen MT" w:cs="Times New Roman"/>
          <w:b/>
          <w:sz w:val="24"/>
          <w:szCs w:val="24"/>
        </w:rPr>
      </w:pPr>
      <w:r w:rsidRPr="007C27A5">
        <w:rPr>
          <w:rFonts w:ascii="Tw Cen MT" w:eastAsia="Times New Roman" w:hAnsi="Tw Cen MT" w:cs="Times New Roman"/>
          <w:b/>
          <w:sz w:val="24"/>
          <w:szCs w:val="24"/>
          <w:lang w:val="ga-IE" w:bidi="ga-IE"/>
        </w:rPr>
        <w:t>Buaileadh leis an gcuntasóir/iniúchóir nua</w:t>
      </w:r>
    </w:p>
    <w:p w14:paraId="36A25573" w14:textId="77777777" w:rsidR="002D44F3" w:rsidRPr="007C27A5" w:rsidRDefault="002D44F3" w:rsidP="002D44F3">
      <w:pPr>
        <w:pStyle w:val="ListParagraph"/>
        <w:widowControl/>
        <w:autoSpaceDE/>
        <w:autoSpaceDN/>
        <w:spacing w:before="100" w:beforeAutospacing="1" w:after="100" w:afterAutospacing="1"/>
        <w:ind w:left="1080" w:firstLine="0"/>
        <w:contextualSpacing/>
        <w:rPr>
          <w:rFonts w:ascii="Tw Cen MT" w:eastAsia="Times New Roman" w:hAnsi="Tw Cen MT" w:cs="Times New Roman"/>
          <w:sz w:val="24"/>
          <w:szCs w:val="24"/>
        </w:rPr>
      </w:pPr>
    </w:p>
    <w:p w14:paraId="0CB4FC50" w14:textId="77777777" w:rsidR="002D44F3" w:rsidRPr="007C27A5" w:rsidRDefault="002D44F3" w:rsidP="002D44F3">
      <w:pPr>
        <w:pStyle w:val="ListParagraph"/>
        <w:widowControl/>
        <w:numPr>
          <w:ilvl w:val="0"/>
          <w:numId w:val="19"/>
        </w:numPr>
        <w:autoSpaceDE/>
        <w:autoSpaceDN/>
        <w:spacing w:before="100" w:beforeAutospacing="1" w:after="100" w:afterAutospacing="1"/>
        <w:contextualSpacing/>
        <w:jc w:val="both"/>
        <w:rPr>
          <w:rFonts w:ascii="Tw Cen MT" w:eastAsia="Times New Roman" w:hAnsi="Tw Cen MT" w:cs="Times New Roman"/>
          <w:sz w:val="24"/>
          <w:szCs w:val="24"/>
        </w:rPr>
      </w:pPr>
      <w:r w:rsidRPr="007C27A5">
        <w:rPr>
          <w:rFonts w:ascii="Tw Cen MT" w:eastAsia="Times New Roman" w:hAnsi="Tw Cen MT" w:cs="Times New Roman"/>
          <w:sz w:val="24"/>
          <w:szCs w:val="24"/>
          <w:lang w:val="ga-IE" w:bidi="ga-IE"/>
        </w:rPr>
        <w:t>Buail go foirmeálta le comhpháirtí/bainisteoir an chleachtaidh chuntasaíochta arna roghnú chun na seirbhísí cuntasaíochta atá ag teastáil a leagan amach agus iad a phlé go mionsonraithe.</w:t>
      </w:r>
    </w:p>
    <w:p w14:paraId="1640533F" w14:textId="77777777" w:rsidR="002D44F3" w:rsidRPr="007C27A5" w:rsidRDefault="002D44F3" w:rsidP="002D44F3">
      <w:pPr>
        <w:pStyle w:val="ListParagraph"/>
        <w:rPr>
          <w:rFonts w:ascii="Tw Cen MT" w:eastAsia="Times New Roman" w:hAnsi="Tw Cen MT" w:cs="Times New Roman"/>
          <w:sz w:val="24"/>
          <w:szCs w:val="24"/>
        </w:rPr>
      </w:pPr>
    </w:p>
    <w:p w14:paraId="3CC6449F" w14:textId="77777777" w:rsidR="002D44F3" w:rsidRPr="007C27A5" w:rsidRDefault="002D44F3" w:rsidP="002D44F3">
      <w:pPr>
        <w:pStyle w:val="ListParagraph"/>
        <w:widowControl/>
        <w:numPr>
          <w:ilvl w:val="0"/>
          <w:numId w:val="19"/>
        </w:numPr>
        <w:autoSpaceDE/>
        <w:autoSpaceDN/>
        <w:spacing w:before="100" w:beforeAutospacing="1" w:after="100" w:afterAutospacing="1"/>
        <w:contextualSpacing/>
        <w:rPr>
          <w:rFonts w:ascii="Tw Cen MT" w:hAnsi="Tw Cen MT" w:cs="Times New Roman"/>
          <w:sz w:val="24"/>
          <w:szCs w:val="24"/>
        </w:rPr>
      </w:pPr>
      <w:r w:rsidRPr="007C27A5">
        <w:rPr>
          <w:rFonts w:ascii="Tw Cen MT" w:eastAsia="Times New Roman" w:hAnsi="Tw Cen MT" w:cs="Times New Roman"/>
          <w:sz w:val="24"/>
          <w:szCs w:val="24"/>
          <w:lang w:val="ga-IE" w:bidi="ga-IE"/>
        </w:rPr>
        <w:t xml:space="preserve">Fiafraigh de/di an bhfuil taithí aige/aici ar na riachtanais tuairiscithe do scoileanna faoin Acht Oideachais 1998, ciorcláin DES, treoirlínte FSSU, an Acht Carthanas agus reachtaíocht eile an rialtais. </w:t>
      </w:r>
    </w:p>
    <w:p w14:paraId="1D434C19" w14:textId="77777777" w:rsidR="002D44F3" w:rsidRPr="007C27A5" w:rsidRDefault="002D44F3" w:rsidP="002D44F3">
      <w:pPr>
        <w:pStyle w:val="ListParagraph"/>
        <w:rPr>
          <w:rFonts w:ascii="Tw Cen MT" w:hAnsi="Tw Cen MT" w:cs="Times New Roman"/>
          <w:sz w:val="24"/>
          <w:szCs w:val="24"/>
        </w:rPr>
      </w:pPr>
    </w:p>
    <w:p w14:paraId="39CB27BC" w14:textId="77777777" w:rsidR="002D44F3" w:rsidRPr="007C27A5" w:rsidRDefault="002D44F3" w:rsidP="002D44F3">
      <w:pPr>
        <w:pStyle w:val="ListParagraph"/>
        <w:widowControl/>
        <w:numPr>
          <w:ilvl w:val="0"/>
          <w:numId w:val="19"/>
        </w:numPr>
        <w:autoSpaceDE/>
        <w:autoSpaceDN/>
        <w:spacing w:before="100" w:beforeAutospacing="1" w:after="100" w:afterAutospacing="1"/>
        <w:contextualSpacing/>
        <w:rPr>
          <w:rFonts w:ascii="Tw Cen MT" w:eastAsia="Times New Roman" w:hAnsi="Tw Cen MT" w:cs="Times New Roman"/>
          <w:sz w:val="24"/>
          <w:szCs w:val="24"/>
        </w:rPr>
      </w:pPr>
      <w:r w:rsidRPr="007C27A5">
        <w:rPr>
          <w:rFonts w:ascii="Tw Cen MT" w:eastAsia="Tw Cen MT" w:hAnsi="Tw Cen MT" w:cs="Times New Roman"/>
          <w:sz w:val="24"/>
          <w:szCs w:val="24"/>
          <w:lang w:val="ga-IE" w:bidi="ga-IE"/>
        </w:rPr>
        <w:t>Tá sé tábhachtach leanúnachas foirne a bheith sa chleachtadh cuntasaíochta agus an obair á déanamh agus iarr orthu go ndéanfaí ball foirne sinsearach amháin ar a laghad a shannadh don tasc i gcónaí.</w:t>
      </w:r>
    </w:p>
    <w:p w14:paraId="41C02A2B" w14:textId="77777777" w:rsidR="002D44F3" w:rsidRPr="007C27A5" w:rsidRDefault="002D44F3" w:rsidP="002D44F3">
      <w:pPr>
        <w:pStyle w:val="ListParagraph"/>
        <w:rPr>
          <w:rFonts w:ascii="Tw Cen MT" w:eastAsia="Times New Roman" w:hAnsi="Tw Cen MT" w:cs="Times New Roman"/>
          <w:sz w:val="24"/>
          <w:szCs w:val="24"/>
        </w:rPr>
      </w:pPr>
    </w:p>
    <w:p w14:paraId="041E896B" w14:textId="77777777" w:rsidR="002D44F3" w:rsidRPr="007C27A5" w:rsidRDefault="002D44F3" w:rsidP="002D44F3">
      <w:pPr>
        <w:pStyle w:val="ListParagraph"/>
        <w:widowControl/>
        <w:numPr>
          <w:ilvl w:val="0"/>
          <w:numId w:val="19"/>
        </w:numPr>
        <w:autoSpaceDE/>
        <w:autoSpaceDN/>
        <w:spacing w:before="100" w:beforeAutospacing="1" w:after="100" w:afterAutospacing="1"/>
        <w:contextualSpacing/>
        <w:rPr>
          <w:rFonts w:ascii="Tw Cen MT" w:eastAsia="Times New Roman" w:hAnsi="Tw Cen MT" w:cs="Times New Roman"/>
          <w:sz w:val="24"/>
          <w:szCs w:val="24"/>
        </w:rPr>
      </w:pPr>
      <w:r w:rsidRPr="007C27A5">
        <w:rPr>
          <w:rFonts w:ascii="Tw Cen MT" w:eastAsia="Times New Roman" w:hAnsi="Tw Cen MT" w:cs="Times New Roman"/>
          <w:sz w:val="24"/>
          <w:szCs w:val="24"/>
          <w:lang w:val="ga-IE" w:bidi="ga-IE"/>
        </w:rPr>
        <w:t>Fiafraigh faoi sheirbhísí tacaíochta eile a bhféadfaidís a thairiscint don scoil.</w:t>
      </w:r>
    </w:p>
    <w:p w14:paraId="228A8086" w14:textId="77777777" w:rsidR="002D44F3" w:rsidRPr="007C27A5" w:rsidRDefault="002D44F3" w:rsidP="002D44F3">
      <w:pPr>
        <w:pStyle w:val="ListParagraph"/>
        <w:rPr>
          <w:rFonts w:ascii="Tw Cen MT" w:eastAsia="Times New Roman" w:hAnsi="Tw Cen MT" w:cs="Times New Roman"/>
          <w:sz w:val="24"/>
          <w:szCs w:val="24"/>
        </w:rPr>
      </w:pPr>
    </w:p>
    <w:p w14:paraId="3671666D" w14:textId="77777777" w:rsidR="002D44F3" w:rsidRPr="007C27A5" w:rsidRDefault="002D44F3" w:rsidP="002D44F3">
      <w:pPr>
        <w:pStyle w:val="ListParagraph"/>
        <w:widowControl/>
        <w:numPr>
          <w:ilvl w:val="0"/>
          <w:numId w:val="19"/>
        </w:numPr>
        <w:autoSpaceDE/>
        <w:autoSpaceDN/>
        <w:spacing w:before="100" w:beforeAutospacing="1" w:after="100" w:afterAutospacing="1"/>
        <w:contextualSpacing/>
        <w:rPr>
          <w:rFonts w:ascii="Tw Cen MT" w:eastAsia="Times New Roman" w:hAnsi="Tw Cen MT" w:cs="Times New Roman"/>
          <w:sz w:val="24"/>
          <w:szCs w:val="24"/>
        </w:rPr>
      </w:pPr>
      <w:r w:rsidRPr="007C27A5">
        <w:rPr>
          <w:rFonts w:ascii="Tw Cen MT" w:eastAsia="Times New Roman" w:hAnsi="Tw Cen MT" w:cs="Times New Roman"/>
          <w:sz w:val="24"/>
          <w:szCs w:val="24"/>
          <w:lang w:val="ga-IE" w:bidi="ga-IE"/>
        </w:rPr>
        <w:t>Deimhnigh go bhfuil tuiscint shoiléir agat ar a struchtúr táillí.</w:t>
      </w:r>
    </w:p>
    <w:p w14:paraId="377343F5" w14:textId="77777777" w:rsidR="002D44F3" w:rsidRPr="007C27A5" w:rsidRDefault="002D44F3" w:rsidP="002D44F3">
      <w:pPr>
        <w:pStyle w:val="ListParagraph"/>
        <w:rPr>
          <w:rFonts w:ascii="Tw Cen MT" w:eastAsia="Times New Roman" w:hAnsi="Tw Cen MT" w:cs="Times New Roman"/>
          <w:sz w:val="24"/>
          <w:szCs w:val="24"/>
        </w:rPr>
      </w:pPr>
    </w:p>
    <w:p w14:paraId="5C02D81B" w14:textId="77777777" w:rsidR="002D44F3" w:rsidRPr="007C27A5" w:rsidRDefault="002D44F3" w:rsidP="002D44F3">
      <w:pPr>
        <w:widowControl/>
        <w:autoSpaceDE/>
        <w:autoSpaceDN/>
        <w:spacing w:after="160" w:line="259" w:lineRule="auto"/>
        <w:contextualSpacing/>
        <w:jc w:val="both"/>
        <w:rPr>
          <w:rFonts w:ascii="Tw Cen MT" w:hAnsi="Tw Cen MT"/>
          <w:color w:val="000000" w:themeColor="text1"/>
          <w:sz w:val="24"/>
          <w:szCs w:val="24"/>
        </w:rPr>
      </w:pPr>
    </w:p>
    <w:p w14:paraId="7429764C" w14:textId="77777777" w:rsidR="002D44F3" w:rsidRPr="007C27A5" w:rsidRDefault="002D44F3" w:rsidP="007C27A5">
      <w:pPr>
        <w:pStyle w:val="ListParagraph"/>
        <w:numPr>
          <w:ilvl w:val="0"/>
          <w:numId w:val="22"/>
        </w:numPr>
        <w:jc w:val="both"/>
        <w:rPr>
          <w:rFonts w:ascii="Tw Cen MT" w:hAnsi="Tw Cen MT"/>
          <w:b/>
          <w:color w:val="000000" w:themeColor="text1"/>
          <w:sz w:val="24"/>
          <w:szCs w:val="24"/>
        </w:rPr>
      </w:pPr>
      <w:r w:rsidRPr="007C27A5">
        <w:rPr>
          <w:rFonts w:ascii="Tw Cen MT" w:eastAsia="Tw Cen MT" w:hAnsi="Tw Cen MT" w:cs="Tw Cen MT"/>
          <w:b/>
          <w:color w:val="000000" w:themeColor="text1"/>
          <w:sz w:val="24"/>
          <w:szCs w:val="24"/>
          <w:lang w:val="ga-IE" w:bidi="ga-IE"/>
        </w:rPr>
        <w:t>Cuntasóir/iniúchóir seachtrach scoile - Litir Rannpháirtíochta</w:t>
      </w:r>
    </w:p>
    <w:p w14:paraId="75AC306D" w14:textId="77777777" w:rsidR="002D44F3" w:rsidRPr="007C27A5" w:rsidRDefault="002D44F3" w:rsidP="002D44F3">
      <w:pPr>
        <w:ind w:left="360"/>
        <w:jc w:val="both"/>
        <w:rPr>
          <w:rFonts w:ascii="Tw Cen MT" w:hAnsi="Tw Cen MT"/>
          <w:b/>
          <w:color w:val="000000" w:themeColor="text1"/>
          <w:sz w:val="24"/>
          <w:szCs w:val="24"/>
        </w:rPr>
      </w:pPr>
    </w:p>
    <w:p w14:paraId="69CAB850" w14:textId="77777777" w:rsidR="002D44F3" w:rsidRPr="007C27A5" w:rsidRDefault="002D44F3" w:rsidP="002D44F3">
      <w:pPr>
        <w:ind w:left="720"/>
        <w:jc w:val="both"/>
        <w:rPr>
          <w:rFonts w:ascii="Tw Cen MT" w:hAnsi="Tw Cen MT" w:cs="Times New Roman"/>
          <w:color w:val="000000" w:themeColor="text1"/>
          <w:sz w:val="24"/>
          <w:szCs w:val="24"/>
          <w:lang w:val="ga-IE"/>
        </w:rPr>
      </w:pPr>
      <w:r w:rsidRPr="007C27A5">
        <w:rPr>
          <w:rFonts w:ascii="Tw Cen MT" w:eastAsia="Tw Cen MT" w:hAnsi="Tw Cen MT" w:cs="Times New Roman"/>
          <w:color w:val="000000" w:themeColor="text1"/>
          <w:sz w:val="24"/>
          <w:szCs w:val="24"/>
          <w:lang w:val="ga-IE" w:bidi="ga-IE"/>
        </w:rPr>
        <w:t>Chomh luath is a bheidh cuntasóir/iniúchóir seachtrach roghnaithe ag an mbord bainistíochta, ba cheart don bhord litir rannpháirtíochta a chomhaontú agus a shíniú. Soláthróidh do chuntasóir/iniúchóir seachtrach an litir sin agus ba cheart go gclúdófaí freagrachtaí an bhoird bhainistíochta agus an chuntasóra/iniúchóra sheachtraigh léi.</w:t>
      </w:r>
    </w:p>
    <w:p w14:paraId="210DB280" w14:textId="77777777" w:rsidR="002D44F3" w:rsidRPr="007C27A5" w:rsidRDefault="002D44F3" w:rsidP="002D44F3">
      <w:pPr>
        <w:ind w:left="720"/>
        <w:jc w:val="both"/>
        <w:rPr>
          <w:rFonts w:ascii="Tw Cen MT" w:hAnsi="Tw Cen MT" w:cs="Times New Roman"/>
          <w:color w:val="000000" w:themeColor="text1"/>
          <w:sz w:val="24"/>
          <w:szCs w:val="24"/>
          <w:lang w:val="ga-IE"/>
        </w:rPr>
      </w:pPr>
    </w:p>
    <w:p w14:paraId="25859F62" w14:textId="77777777" w:rsidR="002D44F3" w:rsidRPr="007C27A5" w:rsidRDefault="002D44F3" w:rsidP="002D44F3">
      <w:pPr>
        <w:ind w:left="720"/>
        <w:jc w:val="both"/>
        <w:rPr>
          <w:rFonts w:ascii="Tw Cen MT" w:eastAsia="Times New Roman" w:hAnsi="Tw Cen MT" w:cs="Times New Roman"/>
          <w:sz w:val="24"/>
          <w:szCs w:val="24"/>
        </w:rPr>
      </w:pPr>
      <w:r w:rsidRPr="007C27A5">
        <w:rPr>
          <w:rFonts w:ascii="Tw Cen MT" w:eastAsia="Times New Roman" w:hAnsi="Tw Cen MT" w:cs="Times New Roman"/>
          <w:sz w:val="24"/>
          <w:szCs w:val="24"/>
          <w:lang w:val="ga-IE" w:bidi="ga-IE"/>
        </w:rPr>
        <w:t xml:space="preserve">Conradh is ea an doiciméad sin idir an bord agus an cleachtadh cuntasaíochta, ina sonraítear, i measc nithe eile, freagrachtaí an bhoird, freagrachtaí an chleachtaidh agus an bonn ar dá réir a ngearrfar na táillí. Ba cheart an doiciméad sin a athbhreithniú go cúramach agus aon leasuithe a mbeidh gá leo a chur in iúl don chuntasóir/iniúchóir láithreach. </w:t>
      </w:r>
    </w:p>
    <w:p w14:paraId="12404600" w14:textId="77777777" w:rsidR="002D44F3" w:rsidRPr="007C27A5" w:rsidRDefault="002D44F3" w:rsidP="002D44F3">
      <w:pPr>
        <w:jc w:val="both"/>
        <w:rPr>
          <w:rFonts w:ascii="Tw Cen MT" w:eastAsia="Times New Roman" w:hAnsi="Tw Cen MT" w:cs="Times New Roman"/>
          <w:sz w:val="24"/>
          <w:szCs w:val="24"/>
        </w:rPr>
      </w:pPr>
    </w:p>
    <w:p w14:paraId="46CA27D8" w14:textId="77777777" w:rsidR="002D44F3" w:rsidRPr="007C27A5" w:rsidRDefault="002D44F3" w:rsidP="002D44F3">
      <w:pPr>
        <w:pStyle w:val="NormalWeb"/>
        <w:ind w:left="360"/>
        <w:rPr>
          <w:rFonts w:ascii="Tw Cen MT" w:hAnsi="Tw Cen MT"/>
        </w:rPr>
      </w:pPr>
      <w:r w:rsidRPr="007C27A5">
        <w:rPr>
          <w:rFonts w:ascii="Tw Cen MT" w:eastAsia="Tw Cen MT" w:hAnsi="Tw Cen MT" w:cs="Tw Cen MT"/>
          <w:lang w:val="ga-IE" w:bidi="ga-IE"/>
        </w:rPr>
        <w:t>Ba cheart an méid a leanas a bheith san áireamh sa litir rannpháirtíochta:</w:t>
      </w:r>
    </w:p>
    <w:p w14:paraId="54676C00" w14:textId="77777777" w:rsidR="002D44F3" w:rsidRPr="007C27A5" w:rsidRDefault="002D44F3" w:rsidP="002D44F3">
      <w:pPr>
        <w:pStyle w:val="NormalWeb"/>
        <w:numPr>
          <w:ilvl w:val="0"/>
          <w:numId w:val="13"/>
        </w:numPr>
        <w:rPr>
          <w:rFonts w:ascii="Tw Cen MT" w:hAnsi="Tw Cen MT"/>
        </w:rPr>
      </w:pPr>
      <w:r w:rsidRPr="007C27A5">
        <w:rPr>
          <w:rFonts w:ascii="Tw Cen MT" w:eastAsia="Tw Cen MT" w:hAnsi="Tw Cen MT" w:cs="Tw Cen MT"/>
          <w:lang w:val="ga-IE" w:bidi="ga-IE"/>
        </w:rPr>
        <w:t>Leagtar amach raon feidhme agus sonraí an chonartha sa phróiseas tairisceana.</w:t>
      </w:r>
    </w:p>
    <w:p w14:paraId="1EA7105F" w14:textId="77777777" w:rsidR="002D44F3" w:rsidRPr="007C27A5" w:rsidRDefault="002D44F3" w:rsidP="002D44F3">
      <w:pPr>
        <w:pStyle w:val="NormalWeb"/>
        <w:numPr>
          <w:ilvl w:val="0"/>
          <w:numId w:val="9"/>
        </w:numPr>
        <w:ind w:left="1080"/>
        <w:rPr>
          <w:rFonts w:ascii="Tw Cen MT" w:hAnsi="Tw Cen MT"/>
        </w:rPr>
      </w:pPr>
      <w:r w:rsidRPr="007C27A5">
        <w:rPr>
          <w:rFonts w:ascii="Tw Cen MT" w:eastAsia="Tw Cen MT" w:hAnsi="Tw Cen MT" w:cs="Tw Cen MT"/>
          <w:lang w:val="ga-IE" w:bidi="ga-IE"/>
        </w:rPr>
        <w:t xml:space="preserve">Aon iarratais bhreise arna gcomhaontú ag do chruinniú leis an gcuntasóir/iniúchóir, lena n-áirítear: </w:t>
      </w:r>
    </w:p>
    <w:p w14:paraId="0A2BD439" w14:textId="77777777" w:rsidR="002D44F3" w:rsidRPr="007C27A5" w:rsidRDefault="002D44F3" w:rsidP="002D44F3">
      <w:pPr>
        <w:pStyle w:val="NormalWeb"/>
        <w:numPr>
          <w:ilvl w:val="1"/>
          <w:numId w:val="9"/>
        </w:numPr>
        <w:rPr>
          <w:rFonts w:ascii="Tw Cen MT" w:hAnsi="Tw Cen MT"/>
          <w:lang w:val="ga-IE"/>
        </w:rPr>
      </w:pPr>
      <w:r w:rsidRPr="007C27A5">
        <w:rPr>
          <w:rFonts w:ascii="Tw Cen MT" w:eastAsia="Tw Cen MT" w:hAnsi="Tw Cen MT" w:cs="Tw Cen MT"/>
          <w:lang w:val="ga-IE" w:bidi="ga-IE"/>
        </w:rPr>
        <w:t xml:space="preserve">eagróidh an cuntasóir/an t-iniúchóir cruinniú leis an bPríomhoide/bhFochoiste Airgeadais chun athbhreithniú a dhéanamh ar na cuntais deiridh agus chun na saincheisteanna ar tarraingíodh a n-aird orthu agus iad i mbun a gcuid oibre a phlé. Le linn an athbhreithnithe sin, tá sé tábhachtach go dtuigfeadh an Príomhoide/comhaltaí an Fhochoiste Airgeadais na cuntais go hiomlán agus go bhfaigheadh siad soiléiriú ar aon fhigiúirí nach dtuigeann siad </w:t>
      </w:r>
    </w:p>
    <w:p w14:paraId="4E793BAA" w14:textId="77777777" w:rsidR="002D44F3" w:rsidRPr="007C27A5" w:rsidRDefault="002D44F3" w:rsidP="002D44F3">
      <w:pPr>
        <w:pStyle w:val="NormalWeb"/>
        <w:numPr>
          <w:ilvl w:val="1"/>
          <w:numId w:val="9"/>
        </w:numPr>
        <w:rPr>
          <w:rFonts w:ascii="Tw Cen MT" w:hAnsi="Tw Cen MT"/>
          <w:lang w:val="ga-IE"/>
        </w:rPr>
      </w:pPr>
      <w:r w:rsidRPr="007C27A5">
        <w:rPr>
          <w:rFonts w:ascii="Tw Cen MT" w:eastAsia="Tw Cen MT" w:hAnsi="Tw Cen MT" w:cs="Tw Cen MT"/>
          <w:lang w:val="ga-IE" w:bidi="ga-IE"/>
        </w:rPr>
        <w:t>Ullmhóidh an cuntasóir/iniúchóir tuarascáil ina dtarraingeofar aird ar laigí i rialuithe inmheánacha agus córais chuntasaíochta na scoile agus déanfaidh siad moltaí ina leith.</w:t>
      </w:r>
    </w:p>
    <w:p w14:paraId="1BF2C200" w14:textId="77777777" w:rsidR="002D44F3" w:rsidRPr="007C27A5" w:rsidRDefault="002D44F3" w:rsidP="002D44F3">
      <w:pPr>
        <w:pStyle w:val="NormalWeb"/>
        <w:numPr>
          <w:ilvl w:val="1"/>
          <w:numId w:val="9"/>
        </w:numPr>
        <w:rPr>
          <w:rFonts w:ascii="Tw Cen MT" w:hAnsi="Tw Cen MT"/>
          <w:lang w:val="ga-IE"/>
        </w:rPr>
      </w:pPr>
      <w:r w:rsidRPr="007C27A5">
        <w:rPr>
          <w:rFonts w:ascii="Tw Cen MT" w:eastAsia="Tw Cen MT" w:hAnsi="Tw Cen MT" w:cs="Tw Cen MT"/>
          <w:lang w:val="ga-IE" w:bidi="ga-IE"/>
        </w:rPr>
        <w:t xml:space="preserve">Freastalóidh an cuntasóir/iniúchóir ar chruinniú an bhoird agus cuirfidh sé/sí cuntais bhliantúla na scoile i láthair ann.  </w:t>
      </w:r>
    </w:p>
    <w:p w14:paraId="4B093A4A" w14:textId="77777777" w:rsidR="002D44F3" w:rsidRPr="000E48E9" w:rsidRDefault="002D44F3" w:rsidP="002D44F3">
      <w:pPr>
        <w:pStyle w:val="NormalWeb"/>
        <w:ind w:firstLine="720"/>
        <w:rPr>
          <w:rFonts w:ascii="Tw Cen MT" w:hAnsi="Tw Cen MT"/>
        </w:rPr>
      </w:pPr>
      <w:r w:rsidRPr="007C27A5">
        <w:rPr>
          <w:rFonts w:ascii="Tw Cen MT" w:eastAsia="Tw Cen MT" w:hAnsi="Tw Cen MT" w:cs="Tw Cen MT"/>
          <w:lang w:val="ga-IE" w:bidi="ga-IE"/>
        </w:rPr>
        <w:t>Ba cheart cóip den litir rannpháirtíochta sínithe a chomhdú sa scoil.</w:t>
      </w:r>
    </w:p>
    <w:p w14:paraId="3C0DFCE1" w14:textId="77777777" w:rsidR="002D44F3" w:rsidRPr="000E48E9" w:rsidRDefault="002D44F3" w:rsidP="002D44F3">
      <w:pPr>
        <w:jc w:val="both"/>
        <w:rPr>
          <w:rFonts w:ascii="Tw Cen MT" w:hAnsi="Tw Cen MT"/>
          <w:color w:val="000000" w:themeColor="text1"/>
          <w:sz w:val="24"/>
          <w:szCs w:val="24"/>
        </w:rPr>
      </w:pPr>
    </w:p>
    <w:p w14:paraId="7FAB0EF6" w14:textId="77777777" w:rsidR="002D44F3" w:rsidRPr="000E48E9" w:rsidRDefault="002D44F3" w:rsidP="002D44F3">
      <w:pPr>
        <w:widowControl/>
        <w:adjustRightInd w:val="0"/>
        <w:rPr>
          <w:rFonts w:ascii="Tw Cen MT" w:hAnsi="Tw Cen MT" w:cstheme="minorHAnsi"/>
          <w:bCs/>
          <w:color w:val="000000"/>
          <w:sz w:val="24"/>
          <w:szCs w:val="24"/>
          <w:lang w:val="en-IE" w:eastAsia="en-IE"/>
        </w:rPr>
      </w:pPr>
    </w:p>
    <w:p w14:paraId="606A01A8" w14:textId="77777777" w:rsidR="002D44F3" w:rsidRPr="000E48E9" w:rsidRDefault="002D44F3" w:rsidP="002D44F3">
      <w:pPr>
        <w:widowControl/>
        <w:adjustRightInd w:val="0"/>
        <w:rPr>
          <w:rFonts w:ascii="Tw Cen MT" w:hAnsi="Tw Cen MT" w:cstheme="minorHAnsi"/>
          <w:i/>
          <w:iCs/>
          <w:color w:val="000000"/>
          <w:sz w:val="24"/>
          <w:szCs w:val="24"/>
          <w:lang w:val="en-IE" w:eastAsia="en-IE"/>
        </w:rPr>
      </w:pPr>
      <w:r w:rsidRPr="000E48E9">
        <w:rPr>
          <w:rFonts w:ascii="Tw Cen MT" w:eastAsia="Tw Cen MT" w:hAnsi="Tw Cen MT" w:cstheme="minorHAnsi"/>
          <w:i/>
          <w:color w:val="000000"/>
          <w:sz w:val="24"/>
          <w:szCs w:val="24"/>
          <w:lang w:val="ga-IE" w:bidi="ga-IE"/>
        </w:rPr>
        <w:t xml:space="preserve">Is féidir tuilleadh eolais nó soiléiriú a fháil ar aon cheann de na saincheisteanna sa treoirlíne sin ach dul i dteagmháil leis an FSSU. </w:t>
      </w:r>
    </w:p>
    <w:p w14:paraId="5DCE6179" w14:textId="77777777" w:rsidR="002D44F3" w:rsidRPr="000E48E9" w:rsidRDefault="002D44F3" w:rsidP="002D44F3">
      <w:pPr>
        <w:widowControl/>
        <w:adjustRightInd w:val="0"/>
        <w:rPr>
          <w:rFonts w:ascii="Tw Cen MT" w:hAnsi="Tw Cen MT" w:cstheme="minorHAnsi"/>
          <w:color w:val="000000"/>
          <w:sz w:val="24"/>
          <w:szCs w:val="24"/>
          <w:lang w:val="en-IE" w:eastAsia="en-IE"/>
        </w:rPr>
      </w:pPr>
    </w:p>
    <w:p w14:paraId="517E37D2" w14:textId="77777777" w:rsidR="002D44F3" w:rsidRPr="000E48E9" w:rsidRDefault="002D44F3" w:rsidP="002D44F3">
      <w:pPr>
        <w:widowControl/>
        <w:rPr>
          <w:rFonts w:ascii="Tw Cen MT" w:eastAsia="Calibri" w:hAnsi="Tw Cen MT" w:cstheme="minorHAnsi"/>
          <w:b/>
          <w:color w:val="000000"/>
          <w:sz w:val="24"/>
          <w:szCs w:val="24"/>
          <w:lang w:val="en-IE" w:eastAsia="en-IE"/>
        </w:rPr>
      </w:pPr>
    </w:p>
    <w:p w14:paraId="72305D76" w14:textId="77777777" w:rsidR="002D44F3" w:rsidRPr="000E48E9" w:rsidRDefault="002D44F3" w:rsidP="002D44F3">
      <w:pPr>
        <w:widowControl/>
        <w:rPr>
          <w:rFonts w:ascii="Tw Cen MT" w:eastAsia="Calibri" w:hAnsi="Tw Cen MT" w:cstheme="minorHAnsi"/>
          <w:b/>
          <w:color w:val="000000"/>
          <w:sz w:val="24"/>
          <w:szCs w:val="24"/>
          <w:lang w:val="en-IE" w:eastAsia="en-IE"/>
        </w:rPr>
      </w:pPr>
    </w:p>
    <w:p w14:paraId="447E6078" w14:textId="77777777" w:rsidR="002D44F3" w:rsidRPr="000E48E9" w:rsidRDefault="002D44F3" w:rsidP="002D44F3">
      <w:pPr>
        <w:widowControl/>
        <w:rPr>
          <w:rFonts w:ascii="Tw Cen MT" w:eastAsia="Calibri" w:hAnsi="Tw Cen MT" w:cstheme="minorHAnsi"/>
          <w:b/>
          <w:color w:val="000000"/>
          <w:sz w:val="24"/>
          <w:szCs w:val="24"/>
          <w:lang w:val="en-IE" w:eastAsia="en-IE"/>
        </w:rPr>
      </w:pPr>
    </w:p>
    <w:p w14:paraId="3F47A4F3" w14:textId="77777777" w:rsidR="002D44F3" w:rsidRPr="000E48E9" w:rsidRDefault="002D44F3" w:rsidP="002D44F3">
      <w:pPr>
        <w:widowControl/>
        <w:rPr>
          <w:rFonts w:ascii="Tw Cen MT" w:eastAsia="Calibri" w:hAnsi="Tw Cen MT" w:cstheme="minorHAnsi"/>
          <w:b/>
          <w:color w:val="000000"/>
          <w:sz w:val="24"/>
          <w:szCs w:val="24"/>
          <w:lang w:val="en-IE" w:eastAsia="en-IE"/>
        </w:rPr>
      </w:pPr>
      <w:r w:rsidRPr="000E48E9">
        <w:rPr>
          <w:rFonts w:ascii="Tw Cen MT" w:eastAsia="Calibri" w:hAnsi="Tw Cen MT" w:cstheme="minorHAnsi"/>
          <w:b/>
          <w:color w:val="000000"/>
          <w:sz w:val="24"/>
          <w:szCs w:val="24"/>
          <w:lang w:val="ga-IE" w:bidi="ga-IE"/>
        </w:rPr>
        <w:t xml:space="preserve">Teil: 01-269 0677 </w:t>
      </w:r>
    </w:p>
    <w:p w14:paraId="3A8FD173" w14:textId="77777777" w:rsidR="002D44F3" w:rsidRPr="000E48E9" w:rsidRDefault="007C27A5" w:rsidP="002D44F3">
      <w:pPr>
        <w:widowControl/>
        <w:rPr>
          <w:rFonts w:ascii="Tw Cen MT" w:eastAsia="Calibri" w:hAnsi="Tw Cen MT" w:cstheme="minorHAnsi"/>
          <w:b/>
          <w:color w:val="000000"/>
          <w:sz w:val="24"/>
          <w:szCs w:val="24"/>
          <w:lang w:val="en-IE" w:eastAsia="en-IE"/>
        </w:rPr>
      </w:pPr>
      <w:hyperlink r:id="rId27" w:history="1">
        <w:r w:rsidR="002D44F3" w:rsidRPr="000E48E9">
          <w:rPr>
            <w:rFonts w:ascii="Tw Cen MT" w:eastAsia="Calibri" w:hAnsi="Tw Cen MT" w:cstheme="minorHAnsi"/>
            <w:b/>
            <w:color w:val="0563C1" w:themeColor="hyperlink"/>
            <w:sz w:val="24"/>
            <w:szCs w:val="24"/>
            <w:u w:val="single"/>
            <w:lang w:val="ga-IE" w:bidi="ga-IE"/>
          </w:rPr>
          <w:t>info@fssu.ie</w:t>
        </w:r>
      </w:hyperlink>
      <w:r w:rsidR="002D44F3" w:rsidRPr="000E48E9">
        <w:rPr>
          <w:rFonts w:ascii="Tw Cen MT" w:eastAsia="Calibri" w:hAnsi="Tw Cen MT" w:cstheme="minorHAnsi"/>
          <w:b/>
          <w:color w:val="000000"/>
          <w:sz w:val="24"/>
          <w:szCs w:val="24"/>
          <w:lang w:val="ga-IE" w:bidi="ga-IE"/>
        </w:rPr>
        <w:t xml:space="preserve"> </w:t>
      </w:r>
    </w:p>
    <w:p w14:paraId="3A62F415" w14:textId="4421961C" w:rsidR="002D44F3" w:rsidRDefault="002D44F3" w:rsidP="002D44F3">
      <w:pPr>
        <w:widowControl/>
        <w:rPr>
          <w:rFonts w:ascii="Tw Cen MT" w:eastAsia="Calibri" w:hAnsi="Tw Cen MT" w:cstheme="minorHAnsi"/>
          <w:b/>
          <w:color w:val="000000"/>
          <w:sz w:val="24"/>
          <w:szCs w:val="24"/>
          <w:lang w:val="ga-IE" w:bidi="ga-IE"/>
        </w:rPr>
      </w:pPr>
      <w:r>
        <w:rPr>
          <w:rFonts w:ascii="Tw Cen MT" w:eastAsia="Calibri" w:hAnsi="Tw Cen MT" w:cstheme="minorHAnsi"/>
          <w:b/>
          <w:color w:val="000000"/>
          <w:sz w:val="24"/>
          <w:szCs w:val="24"/>
          <w:lang w:val="ga-IE" w:bidi="ga-IE"/>
        </w:rPr>
        <w:t>An 11 Nollaig 2018</w:t>
      </w:r>
    </w:p>
    <w:p w14:paraId="57888A16" w14:textId="2C2646A2" w:rsidR="007C27A5" w:rsidRDefault="007C27A5" w:rsidP="002D44F3">
      <w:pPr>
        <w:widowControl/>
        <w:rPr>
          <w:rFonts w:ascii="Tw Cen MT" w:eastAsia="Calibri" w:hAnsi="Tw Cen MT" w:cstheme="minorHAnsi"/>
          <w:b/>
          <w:color w:val="000000"/>
          <w:sz w:val="24"/>
          <w:szCs w:val="24"/>
          <w:lang w:val="ga-IE" w:bidi="ga-IE"/>
        </w:rPr>
      </w:pPr>
    </w:p>
    <w:p w14:paraId="53708A1E" w14:textId="1F6F95DD" w:rsidR="007C27A5" w:rsidRDefault="007C27A5" w:rsidP="002D44F3">
      <w:pPr>
        <w:widowControl/>
        <w:rPr>
          <w:rFonts w:ascii="Tw Cen MT" w:eastAsia="Calibri" w:hAnsi="Tw Cen MT" w:cstheme="minorHAnsi"/>
          <w:b/>
          <w:color w:val="000000"/>
          <w:sz w:val="24"/>
          <w:szCs w:val="24"/>
          <w:lang w:val="ga-IE" w:bidi="ga-IE"/>
        </w:rPr>
      </w:pPr>
    </w:p>
    <w:p w14:paraId="16D50785" w14:textId="058E30B1" w:rsidR="007C27A5" w:rsidRDefault="007C27A5" w:rsidP="002D44F3">
      <w:pPr>
        <w:widowControl/>
        <w:rPr>
          <w:rFonts w:ascii="Tw Cen MT" w:eastAsia="Calibri" w:hAnsi="Tw Cen MT" w:cstheme="minorHAnsi"/>
          <w:b/>
          <w:color w:val="000000"/>
          <w:sz w:val="24"/>
          <w:szCs w:val="24"/>
          <w:lang w:val="ga-IE" w:bidi="ga-IE"/>
        </w:rPr>
      </w:pPr>
    </w:p>
    <w:p w14:paraId="3AEEB2B2" w14:textId="724A1993" w:rsidR="007C27A5" w:rsidRDefault="007C27A5" w:rsidP="002D44F3">
      <w:pPr>
        <w:widowControl/>
        <w:rPr>
          <w:rFonts w:ascii="Tw Cen MT" w:eastAsia="Calibri" w:hAnsi="Tw Cen MT" w:cstheme="minorHAnsi"/>
          <w:b/>
          <w:color w:val="000000"/>
          <w:sz w:val="24"/>
          <w:szCs w:val="24"/>
          <w:lang w:val="ga-IE" w:bidi="ga-IE"/>
        </w:rPr>
      </w:pPr>
    </w:p>
    <w:p w14:paraId="1FC3FE1C" w14:textId="3CF84C9E" w:rsidR="007C27A5" w:rsidRDefault="007C27A5" w:rsidP="002D44F3">
      <w:pPr>
        <w:widowControl/>
        <w:rPr>
          <w:rFonts w:ascii="Tw Cen MT" w:eastAsia="Calibri" w:hAnsi="Tw Cen MT" w:cstheme="minorHAnsi"/>
          <w:b/>
          <w:color w:val="000000"/>
          <w:sz w:val="24"/>
          <w:szCs w:val="24"/>
          <w:lang w:val="ga-IE" w:bidi="ga-IE"/>
        </w:rPr>
      </w:pPr>
    </w:p>
    <w:p w14:paraId="5BBAF1EE" w14:textId="2DE012A6" w:rsidR="007C27A5" w:rsidRDefault="007C27A5" w:rsidP="002D44F3">
      <w:pPr>
        <w:widowControl/>
        <w:rPr>
          <w:rFonts w:ascii="Tw Cen MT" w:eastAsia="Calibri" w:hAnsi="Tw Cen MT" w:cstheme="minorHAnsi"/>
          <w:b/>
          <w:color w:val="000000"/>
          <w:sz w:val="24"/>
          <w:szCs w:val="24"/>
          <w:lang w:val="ga-IE" w:bidi="ga-IE"/>
        </w:rPr>
      </w:pPr>
      <w:bookmarkStart w:id="2" w:name="_GoBack"/>
      <w:bookmarkEnd w:id="2"/>
    </w:p>
    <w:tbl>
      <w:tblPr>
        <w:tblpPr w:leftFromText="180" w:rightFromText="180" w:vertAnchor="page" w:horzAnchor="margin" w:tblpY="2251"/>
        <w:tblW w:w="9639" w:type="dxa"/>
        <w:tblLayout w:type="fixed"/>
        <w:tblLook w:val="04A0" w:firstRow="1" w:lastRow="0" w:firstColumn="1" w:lastColumn="0" w:noHBand="0" w:noVBand="1"/>
      </w:tblPr>
      <w:tblGrid>
        <w:gridCol w:w="9639"/>
      </w:tblGrid>
      <w:tr w:rsidR="007C27A5" w:rsidRPr="00CD3007" w14:paraId="3AA78E5B" w14:textId="77777777" w:rsidTr="007A1B59">
        <w:trPr>
          <w:trHeight w:val="825"/>
        </w:trPr>
        <w:tc>
          <w:tcPr>
            <w:tcW w:w="9639" w:type="dxa"/>
          </w:tcPr>
          <w:p w14:paraId="71EE6D5C" w14:textId="77777777" w:rsidR="007C27A5" w:rsidRPr="008C1FFE" w:rsidRDefault="007C27A5" w:rsidP="007A1B59">
            <w:pPr>
              <w:rPr>
                <w:rFonts w:asciiTheme="minorHAnsi" w:hAnsiTheme="minorHAnsi" w:cstheme="minorHAnsi"/>
                <w:b/>
                <w:color w:val="C45911" w:themeColor="accent2" w:themeShade="BF"/>
                <w:sz w:val="80"/>
                <w:szCs w:val="80"/>
              </w:rPr>
            </w:pPr>
            <w:r w:rsidRPr="008C1FFE">
              <w:rPr>
                <w:rFonts w:asciiTheme="minorHAnsi" w:hAnsiTheme="minorHAnsi" w:cstheme="minorHAnsi"/>
                <w:b/>
                <w:color w:val="C45911" w:themeColor="accent2" w:themeShade="BF"/>
                <w:sz w:val="80"/>
                <w:szCs w:val="80"/>
              </w:rPr>
              <w:t>Request for Quotation</w:t>
            </w:r>
          </w:p>
          <w:p w14:paraId="62E65DC1" w14:textId="77777777" w:rsidR="007C27A5" w:rsidRPr="004D4883" w:rsidRDefault="007C27A5" w:rsidP="007A1B59">
            <w:pPr>
              <w:ind w:left="-108"/>
              <w:rPr>
                <w:rFonts w:asciiTheme="minorHAnsi" w:hAnsiTheme="minorHAnsi" w:cstheme="minorHAnsi"/>
                <w:b/>
                <w:color w:val="C45911" w:themeColor="accent2" w:themeShade="BF"/>
                <w:sz w:val="48"/>
                <w:szCs w:val="48"/>
                <w:highlight w:val="yellow"/>
              </w:rPr>
            </w:pPr>
          </w:p>
        </w:tc>
      </w:tr>
      <w:tr w:rsidR="007C27A5" w:rsidRPr="00CD3007" w14:paraId="711D74F2" w14:textId="77777777" w:rsidTr="007A1B59">
        <w:tc>
          <w:tcPr>
            <w:tcW w:w="9639" w:type="dxa"/>
            <w:tcBorders>
              <w:bottom w:val="single" w:sz="12" w:space="0" w:color="808080" w:themeColor="background1" w:themeShade="80"/>
            </w:tcBorders>
          </w:tcPr>
          <w:p w14:paraId="490CF959" w14:textId="4343BEB0" w:rsidR="007C27A5" w:rsidRDefault="007C27A5" w:rsidP="007A1B59">
            <w:pPr>
              <w:ind w:left="-108"/>
              <w:rPr>
                <w:rFonts w:asciiTheme="minorHAnsi" w:hAnsiTheme="minorHAnsi" w:cstheme="minorHAnsi"/>
                <w:bCs/>
              </w:rPr>
            </w:pPr>
            <w:sdt>
              <w:sdtPr>
                <w:rPr>
                  <w:rFonts w:asciiTheme="minorHAnsi" w:hAnsiTheme="minorHAnsi" w:cstheme="minorHAnsi"/>
                  <w:b/>
                  <w:sz w:val="28"/>
                  <w:szCs w:val="28"/>
                </w:rPr>
                <w:alias w:val="Insert name of procurement project"/>
                <w:tag w:val="Insert name of procurement project"/>
                <w:id w:val="-1773470188"/>
                <w:placeholder>
                  <w:docPart w:val="46A2D949361E445090CF753AB3F038D9"/>
                </w:placeholder>
                <w:showingPlcHdr/>
                <w:dataBinding w:prefixMappings="xmlns:ns0='http://schemas.microsoft.com/office/2006/coverPageProps' " w:xpath="/ns0:CoverPageProperties[1]/ns0:Abstract[1]" w:storeItemID="{55AF091B-3C7A-41E3-B477-F2FDAA23CFDA}"/>
                <w:text/>
              </w:sdtPr>
              <w:sdtContent>
                <w:r w:rsidRPr="00D17E93">
                  <w:rPr>
                    <w:rStyle w:val="PlaceholderText"/>
                    <w:rFonts w:asciiTheme="minorHAnsi" w:eastAsiaTheme="minorHAnsi" w:hAnsiTheme="minorHAnsi"/>
                    <w:color w:val="44546A" w:themeColor="text2"/>
                    <w:sz w:val="28"/>
                    <w:szCs w:val="28"/>
                  </w:rPr>
                  <w:t>[Abstract]</w:t>
                </w:r>
              </w:sdtContent>
            </w:sdt>
            <w:r w:rsidRPr="009E78E1">
              <w:rPr>
                <w:rFonts w:asciiTheme="minorHAnsi" w:hAnsiTheme="minorHAnsi" w:cstheme="minorHAnsi"/>
                <w:bCs/>
              </w:rPr>
              <w:t xml:space="preserve"> </w:t>
            </w:r>
          </w:p>
          <w:p w14:paraId="11C69F54" w14:textId="77777777" w:rsidR="007C27A5" w:rsidRPr="00DA2261" w:rsidRDefault="007C27A5" w:rsidP="007A1B59">
            <w:pPr>
              <w:ind w:left="-108"/>
              <w:rPr>
                <w:rFonts w:asciiTheme="minorHAnsi" w:hAnsiTheme="minorHAnsi" w:cstheme="minorHAnsi"/>
                <w:b/>
                <w:sz w:val="28"/>
                <w:szCs w:val="28"/>
                <w:highlight w:val="yellow"/>
              </w:rPr>
            </w:pPr>
            <w:r>
              <w:rPr>
                <w:rFonts w:asciiTheme="minorHAnsi" w:hAnsiTheme="minorHAnsi" w:cstheme="minorHAnsi"/>
                <w:bCs/>
              </w:rPr>
              <w:t xml:space="preserve">Boards of Management of </w:t>
            </w:r>
            <w:r w:rsidRPr="009E78E1">
              <w:rPr>
                <w:rFonts w:asciiTheme="minorHAnsi" w:hAnsiTheme="minorHAnsi" w:cstheme="minorHAnsi"/>
                <w:bCs/>
              </w:rPr>
              <w:t xml:space="preserve">Community and Comprehensive schools will be required </w:t>
            </w:r>
            <w:r>
              <w:rPr>
                <w:rFonts w:asciiTheme="minorHAnsi" w:hAnsiTheme="minorHAnsi" w:cstheme="minorHAnsi"/>
                <w:bCs/>
              </w:rPr>
              <w:t xml:space="preserve">from the end of the 2019/2020 school year </w:t>
            </w:r>
            <w:r w:rsidRPr="009E78E1">
              <w:rPr>
                <w:rFonts w:asciiTheme="minorHAnsi" w:hAnsiTheme="minorHAnsi" w:cstheme="minorHAnsi"/>
                <w:bCs/>
              </w:rPr>
              <w:t>to prepare statutory accounts each year to comply with the Education Act 1998. The Department of Education and Skills has prescribed the school year end to be 31st August. It is therefore necessary that all boards of management engage an external accountant/auditor</w:t>
            </w:r>
            <w:r>
              <w:rPr>
                <w:rFonts w:asciiTheme="minorHAnsi" w:hAnsiTheme="minorHAnsi" w:cstheme="minorHAnsi"/>
                <w:bCs/>
              </w:rPr>
              <w:t>.</w:t>
            </w:r>
          </w:p>
          <w:p w14:paraId="0BDB24BF" w14:textId="77777777" w:rsidR="007C27A5" w:rsidRPr="00DA2261" w:rsidRDefault="007C27A5" w:rsidP="007A1B59">
            <w:pPr>
              <w:tabs>
                <w:tab w:val="left" w:pos="1768"/>
                <w:tab w:val="left" w:pos="2029"/>
              </w:tabs>
              <w:ind w:left="-11"/>
              <w:jc w:val="right"/>
              <w:rPr>
                <w:rFonts w:asciiTheme="minorHAnsi" w:hAnsiTheme="minorHAnsi" w:cstheme="minorHAnsi"/>
                <w:b/>
              </w:rPr>
            </w:pPr>
          </w:p>
        </w:tc>
      </w:tr>
    </w:tbl>
    <w:p w14:paraId="121C65A6" w14:textId="52C20F5A" w:rsidR="007C27A5" w:rsidRPr="007A1B59" w:rsidRDefault="007A1B59" w:rsidP="007A1B59">
      <w:pPr>
        <w:jc w:val="center"/>
        <w:rPr>
          <w:rFonts w:ascii="Tw Cen MT" w:hAnsi="Tw Cen MT" w:cstheme="minorHAnsi"/>
          <w:sz w:val="8"/>
          <w:szCs w:val="8"/>
        </w:rPr>
      </w:pPr>
      <w:proofErr w:type="spellStart"/>
      <w:r w:rsidRPr="007A1B59">
        <w:rPr>
          <w:rFonts w:ascii="Tw Cen MT" w:hAnsi="Tw Cen MT"/>
          <w:b/>
          <w:bCs/>
          <w:sz w:val="32"/>
          <w:szCs w:val="32"/>
        </w:rPr>
        <w:t>Aguisín</w:t>
      </w:r>
      <w:proofErr w:type="spellEnd"/>
      <w:r w:rsidRPr="007A1B59">
        <w:rPr>
          <w:rFonts w:ascii="Tw Cen MT" w:hAnsi="Tw Cen MT"/>
          <w:b/>
          <w:bCs/>
          <w:sz w:val="32"/>
          <w:szCs w:val="32"/>
        </w:rPr>
        <w:t xml:space="preserve"> 1</w:t>
      </w:r>
    </w:p>
    <w:p w14:paraId="66743CFC" w14:textId="77777777" w:rsidR="007C27A5" w:rsidRDefault="007C27A5" w:rsidP="007C27A5">
      <w:pPr>
        <w:rPr>
          <w:rFonts w:asciiTheme="minorHAnsi" w:hAnsiTheme="minorHAnsi" w:cstheme="minorHAnsi"/>
          <w:sz w:val="8"/>
          <w:szCs w:val="8"/>
        </w:rPr>
      </w:pPr>
    </w:p>
    <w:p w14:paraId="14548BC8" w14:textId="77777777" w:rsidR="007C27A5" w:rsidRPr="008C1FFE" w:rsidRDefault="007C27A5" w:rsidP="007C27A5">
      <w:pPr>
        <w:pStyle w:val="Heading1"/>
        <w:spacing w:before="0"/>
        <w:rPr>
          <w:rFonts w:asciiTheme="minorHAnsi" w:hAnsiTheme="minorHAnsi" w:cstheme="minorHAnsi"/>
          <w:bCs w:val="0"/>
          <w:color w:val="C45911" w:themeColor="accent2" w:themeShade="BF"/>
          <w:sz w:val="56"/>
          <w:szCs w:val="56"/>
        </w:rPr>
      </w:pPr>
      <w:bookmarkStart w:id="3" w:name="Section_1_important_information"/>
      <w:bookmarkStart w:id="4" w:name="_Toc387326096"/>
      <w:bookmarkStart w:id="5" w:name="_Toc391910782"/>
      <w:bookmarkEnd w:id="3"/>
      <w:r w:rsidRPr="008C1FFE">
        <w:rPr>
          <w:rFonts w:asciiTheme="minorHAnsi" w:hAnsiTheme="minorHAnsi" w:cstheme="minorHAnsi"/>
          <w:bCs w:val="0"/>
          <w:color w:val="C45911" w:themeColor="accent2" w:themeShade="BF"/>
          <w:sz w:val="56"/>
          <w:szCs w:val="56"/>
        </w:rPr>
        <w:t xml:space="preserve">SECTION 1: </w:t>
      </w:r>
      <w:bookmarkEnd w:id="4"/>
      <w:r w:rsidRPr="008C1FFE">
        <w:rPr>
          <w:rFonts w:asciiTheme="minorHAnsi" w:hAnsiTheme="minorHAnsi" w:cstheme="minorHAnsi"/>
          <w:bCs w:val="0"/>
          <w:color w:val="C45911" w:themeColor="accent2" w:themeShade="BF"/>
          <w:sz w:val="56"/>
          <w:szCs w:val="56"/>
        </w:rPr>
        <w:t>Key information</w:t>
      </w:r>
      <w:bookmarkEnd w:id="5"/>
    </w:p>
    <w:tbl>
      <w:tblPr>
        <w:tblW w:w="0" w:type="auto"/>
        <w:tblInd w:w="108" w:type="dxa"/>
        <w:tblBorders>
          <w:top w:val="single" w:sz="12" w:space="0" w:color="808080" w:themeColor="background1" w:themeShade="80"/>
          <w:bottom w:val="single" w:sz="12" w:space="0" w:color="808080" w:themeColor="background1" w:themeShade="80"/>
          <w:insideH w:val="single" w:sz="12" w:space="0" w:color="808080" w:themeColor="background1" w:themeShade="80"/>
        </w:tblBorders>
        <w:tblLook w:val="04A0" w:firstRow="1" w:lastRow="0" w:firstColumn="1" w:lastColumn="0" w:noHBand="0" w:noVBand="1"/>
      </w:tblPr>
      <w:tblGrid>
        <w:gridCol w:w="1039"/>
        <w:gridCol w:w="7879"/>
      </w:tblGrid>
      <w:tr w:rsidR="007C27A5" w:rsidRPr="00ED614F" w14:paraId="37E753E4" w14:textId="77777777" w:rsidTr="007C27A5">
        <w:tc>
          <w:tcPr>
            <w:tcW w:w="984" w:type="dxa"/>
            <w:shd w:val="clear" w:color="auto" w:fill="auto"/>
          </w:tcPr>
          <w:p w14:paraId="0A833148" w14:textId="77777777" w:rsidR="007C27A5" w:rsidRDefault="007C27A5" w:rsidP="007C27A5">
            <w:pPr>
              <w:spacing w:before="80" w:after="80"/>
              <w:ind w:left="-108"/>
              <w:rPr>
                <w:rFonts w:asciiTheme="minorHAnsi" w:hAnsiTheme="minorHAnsi" w:cstheme="minorHAnsi"/>
                <w:noProof/>
                <w:lang w:eastAsia="en-NZ"/>
              </w:rPr>
            </w:pPr>
            <w:r>
              <w:rPr>
                <w:rFonts w:asciiTheme="minorHAnsi" w:hAnsiTheme="minorHAnsi" w:cstheme="minorHAnsi"/>
                <w:noProof/>
                <w:lang w:val="en-IE" w:eastAsia="en-IE"/>
              </w:rPr>
              <w:drawing>
                <wp:inline distT="0" distB="0" distL="0" distR="0" wp14:anchorId="1BF9B7A0" wp14:editId="5606491E">
                  <wp:extent cx="583200" cy="583200"/>
                  <wp:effectExtent l="0" t="0" r="7620" b="7620"/>
                  <wp:docPr id="37" name="Picture 37" descr="F:\ICONS GMRFx\Icons_Lo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CONS GMRFx\Icons_Locatio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3200" cy="583200"/>
                          </a:xfrm>
                          <a:prstGeom prst="rect">
                            <a:avLst/>
                          </a:prstGeom>
                          <a:noFill/>
                          <a:ln>
                            <a:noFill/>
                          </a:ln>
                        </pic:spPr>
                      </pic:pic>
                    </a:graphicData>
                  </a:graphic>
                </wp:inline>
              </w:drawing>
            </w:r>
          </w:p>
        </w:tc>
        <w:tc>
          <w:tcPr>
            <w:tcW w:w="8741" w:type="dxa"/>
            <w:shd w:val="clear" w:color="auto" w:fill="auto"/>
          </w:tcPr>
          <w:p w14:paraId="66063E6B" w14:textId="77777777" w:rsidR="007C27A5" w:rsidRDefault="007C27A5" w:rsidP="007C27A5">
            <w:pPr>
              <w:pStyle w:val="ListParagraph"/>
              <w:keepNext/>
              <w:widowControl/>
              <w:numPr>
                <w:ilvl w:val="1"/>
                <w:numId w:val="31"/>
              </w:numPr>
              <w:tabs>
                <w:tab w:val="left" w:pos="1701"/>
              </w:tabs>
              <w:autoSpaceDE/>
              <w:autoSpaceDN/>
              <w:spacing w:before="80" w:after="80"/>
              <w:ind w:left="475" w:right="34" w:hanging="475"/>
              <w:contextualSpacing/>
              <w:rPr>
                <w:rFonts w:asciiTheme="minorHAnsi" w:hAnsiTheme="minorHAnsi" w:cstheme="minorHAnsi"/>
                <w:bCs/>
              </w:rPr>
            </w:pPr>
            <w:r>
              <w:rPr>
                <w:rFonts w:asciiTheme="minorHAnsi" w:hAnsiTheme="minorHAnsi" w:cstheme="minorHAnsi"/>
                <w:b/>
                <w:bCs/>
                <w:color w:val="808080" w:themeColor="background1" w:themeShade="80"/>
                <w:sz w:val="28"/>
                <w:szCs w:val="28"/>
              </w:rPr>
              <w:t>Context</w:t>
            </w:r>
          </w:p>
          <w:p w14:paraId="18956F9B" w14:textId="6788A896" w:rsidR="007C27A5" w:rsidRPr="00C07823" w:rsidRDefault="007C27A5" w:rsidP="007C27A5">
            <w:pPr>
              <w:pStyle w:val="ListParagraph"/>
              <w:widowControl/>
              <w:numPr>
                <w:ilvl w:val="0"/>
                <w:numId w:val="32"/>
              </w:numPr>
              <w:autoSpaceDE/>
              <w:autoSpaceDN/>
              <w:spacing w:before="80" w:after="80"/>
              <w:ind w:left="760" w:hanging="284"/>
              <w:contextualSpacing/>
              <w:rPr>
                <w:rFonts w:asciiTheme="minorHAnsi" w:hAnsiTheme="minorHAnsi" w:cstheme="minorHAnsi"/>
                <w:bCs/>
              </w:rPr>
            </w:pPr>
            <w:r>
              <w:rPr>
                <w:rFonts w:asciiTheme="minorHAnsi" w:hAnsiTheme="minorHAnsi" w:cstheme="minorHAnsi"/>
                <w:bCs/>
              </w:rPr>
              <w:t xml:space="preserve">This Request for Quote (RFQ) is an invitation to suppliers/service providers to submit a quotation for the </w:t>
            </w:r>
            <w:sdt>
              <w:sdtPr>
                <w:rPr>
                  <w:rFonts w:asciiTheme="minorHAnsi" w:hAnsiTheme="minorHAnsi" w:cstheme="minorHAnsi"/>
                  <w:b/>
                </w:rPr>
                <w:alias w:val="Insert name of procurement project"/>
                <w:tag w:val="Insert name of procurement project"/>
                <w:id w:val="-210497404"/>
                <w:placeholder>
                  <w:docPart w:val="2312AE23C8BB4EFB8B81BA26DEC57366"/>
                </w:placeholder>
                <w:showingPlcHdr/>
                <w:dataBinding w:prefixMappings="xmlns:ns0='http://schemas.microsoft.com/office/2006/coverPageProps' " w:xpath="/ns0:CoverPageProperties[1]/ns0:Abstract[1]" w:storeItemID="{55AF091B-3C7A-41E3-B477-F2FDAA23CFDA}"/>
                <w:text/>
              </w:sdtPr>
              <w:sdtContent>
                <w:r w:rsidRPr="00D17E93">
                  <w:rPr>
                    <w:rStyle w:val="PlaceholderText"/>
                    <w:color w:val="44546A" w:themeColor="text2"/>
                    <w:sz w:val="28"/>
                    <w:szCs w:val="28"/>
                  </w:rPr>
                  <w:t>[Abstract]</w:t>
                </w:r>
              </w:sdtContent>
            </w:sdt>
            <w:r>
              <w:rPr>
                <w:rFonts w:asciiTheme="minorHAnsi" w:hAnsiTheme="minorHAnsi" w:cstheme="minorHAnsi"/>
                <w:bCs/>
              </w:rPr>
              <w:t xml:space="preserve"> contract opportunity. </w:t>
            </w:r>
          </w:p>
        </w:tc>
      </w:tr>
      <w:tr w:rsidR="007C27A5" w:rsidRPr="00ED614F" w14:paraId="6F6B9B81" w14:textId="77777777" w:rsidTr="007C27A5">
        <w:tc>
          <w:tcPr>
            <w:tcW w:w="984" w:type="dxa"/>
            <w:shd w:val="clear" w:color="auto" w:fill="auto"/>
          </w:tcPr>
          <w:p w14:paraId="408A2FB7" w14:textId="77777777" w:rsidR="007C27A5" w:rsidRPr="00ED614F" w:rsidRDefault="007C27A5" w:rsidP="007C27A5">
            <w:pPr>
              <w:spacing w:before="80" w:after="80"/>
              <w:ind w:left="-108"/>
              <w:rPr>
                <w:rFonts w:asciiTheme="minorHAnsi" w:hAnsiTheme="minorHAnsi" w:cstheme="minorHAnsi"/>
              </w:rPr>
            </w:pPr>
            <w:r>
              <w:rPr>
                <w:rFonts w:asciiTheme="minorHAnsi" w:hAnsiTheme="minorHAnsi" w:cstheme="minorHAnsi"/>
                <w:noProof/>
                <w:lang w:val="en-IE" w:eastAsia="en-IE"/>
              </w:rPr>
              <w:drawing>
                <wp:inline distT="0" distB="0" distL="0" distR="0" wp14:anchorId="4A2FF57D" wp14:editId="2CE9A456">
                  <wp:extent cx="586800" cy="586800"/>
                  <wp:effectExtent l="0" t="0" r="3810" b="3810"/>
                  <wp:docPr id="9" name="Picture 9" descr="F:\ICONS GMRFx\ICONS dark grey\Icons_Cala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ONS GMRFx\ICONS dark grey\Icons_Calandar.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105549D0" w14:textId="77777777" w:rsidR="007C27A5" w:rsidRPr="008709A2" w:rsidRDefault="007C27A5" w:rsidP="007C27A5">
            <w:pPr>
              <w:pStyle w:val="ListParagraph"/>
              <w:keepNext/>
              <w:widowControl/>
              <w:numPr>
                <w:ilvl w:val="1"/>
                <w:numId w:val="31"/>
              </w:numPr>
              <w:tabs>
                <w:tab w:val="left" w:pos="1701"/>
              </w:tabs>
              <w:autoSpaceDE/>
              <w:autoSpaceDN/>
              <w:spacing w:before="80" w:after="80"/>
              <w:ind w:left="475" w:right="34" w:hanging="475"/>
              <w:contextualSpacing/>
              <w:rPr>
                <w:rFonts w:asciiTheme="minorHAnsi" w:hAnsiTheme="minorHAnsi" w:cstheme="minorHAnsi"/>
                <w:b/>
                <w:bCs/>
                <w:color w:val="808080" w:themeColor="background1" w:themeShade="80"/>
              </w:rPr>
            </w:pPr>
            <w:bookmarkStart w:id="6" w:name="_Toc387326105"/>
            <w:bookmarkStart w:id="7" w:name="Section_1_timeline"/>
            <w:r w:rsidRPr="008709A2">
              <w:rPr>
                <w:rFonts w:asciiTheme="minorHAnsi" w:hAnsiTheme="minorHAnsi" w:cstheme="minorHAnsi"/>
                <w:b/>
                <w:bCs/>
                <w:color w:val="808080" w:themeColor="background1" w:themeShade="80"/>
                <w:sz w:val="28"/>
                <w:szCs w:val="28"/>
              </w:rPr>
              <w:t>Our timeline</w:t>
            </w:r>
            <w:bookmarkEnd w:id="6"/>
          </w:p>
          <w:bookmarkEnd w:id="7"/>
          <w:p w14:paraId="32FD6B3C" w14:textId="77777777" w:rsidR="007C27A5" w:rsidRDefault="007C27A5" w:rsidP="007C27A5">
            <w:pPr>
              <w:pStyle w:val="ListParagraph"/>
              <w:widowControl/>
              <w:numPr>
                <w:ilvl w:val="0"/>
                <w:numId w:val="25"/>
              </w:numPr>
              <w:autoSpaceDE/>
              <w:autoSpaceDN/>
              <w:spacing w:before="80" w:after="80"/>
              <w:rPr>
                <w:rFonts w:asciiTheme="minorHAnsi" w:hAnsiTheme="minorHAnsi" w:cstheme="minorHAnsi"/>
              </w:rPr>
            </w:pPr>
            <w:r w:rsidRPr="008C6F57">
              <w:rPr>
                <w:rFonts w:asciiTheme="minorHAnsi" w:hAnsiTheme="minorHAnsi" w:cstheme="minorHAnsi"/>
              </w:rPr>
              <w:t xml:space="preserve">Here is our </w:t>
            </w:r>
            <w:r>
              <w:rPr>
                <w:rFonts w:asciiTheme="minorHAnsi" w:hAnsiTheme="minorHAnsi" w:cstheme="minorHAnsi"/>
              </w:rPr>
              <w:t>t</w:t>
            </w:r>
            <w:r w:rsidRPr="008C6F57">
              <w:rPr>
                <w:rFonts w:asciiTheme="minorHAnsi" w:hAnsiTheme="minorHAnsi" w:cstheme="minorHAnsi"/>
              </w:rPr>
              <w:t xml:space="preserve">imeline for this </w:t>
            </w:r>
            <w:r>
              <w:rPr>
                <w:rFonts w:asciiTheme="minorHAnsi" w:hAnsiTheme="minorHAnsi" w:cstheme="minorHAnsi"/>
              </w:rPr>
              <w:t>RFQ</w:t>
            </w:r>
            <w:r w:rsidRPr="008C6F57">
              <w:rPr>
                <w:rFonts w:asciiTheme="minorHAnsi" w:hAnsiTheme="minorHAnsi" w:cstheme="minorHAnsi"/>
              </w:rPr>
              <w:t xml:space="preserve">. </w:t>
            </w:r>
          </w:p>
          <w:tbl>
            <w:tblPr>
              <w:tblStyle w:val="TableGrid"/>
              <w:tblW w:w="0" w:type="auto"/>
              <w:tblInd w:w="835" w:type="dxa"/>
              <w:tblLook w:val="04A0" w:firstRow="1" w:lastRow="0" w:firstColumn="1" w:lastColumn="0" w:noHBand="0" w:noVBand="1"/>
            </w:tblPr>
            <w:tblGrid>
              <w:gridCol w:w="3437"/>
              <w:gridCol w:w="3381"/>
            </w:tblGrid>
            <w:tr w:rsidR="007C27A5" w14:paraId="74241342" w14:textId="77777777" w:rsidTr="007C27A5">
              <w:tc>
                <w:tcPr>
                  <w:tcW w:w="4228" w:type="dxa"/>
                </w:tcPr>
                <w:p w14:paraId="3F0798E4" w14:textId="77777777" w:rsidR="007C27A5" w:rsidRDefault="007C27A5" w:rsidP="007C27A5">
                  <w:pPr>
                    <w:pStyle w:val="ListParagraph"/>
                    <w:spacing w:before="80" w:after="80"/>
                    <w:ind w:left="0"/>
                    <w:rPr>
                      <w:rFonts w:asciiTheme="minorHAnsi" w:hAnsiTheme="minorHAnsi" w:cstheme="minorHAnsi"/>
                    </w:rPr>
                  </w:pPr>
                  <w:r w:rsidRPr="008C6F57">
                    <w:rPr>
                      <w:rStyle w:val="StyleBold"/>
                      <w:rFonts w:asciiTheme="minorHAnsi" w:hAnsiTheme="minorHAnsi" w:cstheme="minorHAnsi"/>
                      <w:sz w:val="22"/>
                    </w:rPr>
                    <w:t xml:space="preserve">Deadline for </w:t>
                  </w:r>
                  <w:r>
                    <w:rPr>
                      <w:rStyle w:val="StyleBold"/>
                      <w:rFonts w:asciiTheme="minorHAnsi" w:hAnsiTheme="minorHAnsi" w:cstheme="minorHAnsi"/>
                      <w:sz w:val="22"/>
                    </w:rPr>
                    <w:t>Quotes</w:t>
                  </w:r>
                  <w:r w:rsidRPr="008C6F57">
                    <w:rPr>
                      <w:rStyle w:val="StyleBold"/>
                      <w:rFonts w:asciiTheme="minorHAnsi" w:hAnsiTheme="minorHAnsi" w:cstheme="minorHAnsi"/>
                      <w:sz w:val="22"/>
                    </w:rPr>
                    <w:t>:</w:t>
                  </w:r>
                </w:p>
              </w:tc>
              <w:tc>
                <w:tcPr>
                  <w:tcW w:w="4228" w:type="dxa"/>
                </w:tcPr>
                <w:p w14:paraId="2181303B" w14:textId="77777777" w:rsidR="007C27A5" w:rsidRPr="00D17E93" w:rsidRDefault="007C27A5" w:rsidP="007C27A5">
                  <w:pPr>
                    <w:pStyle w:val="ListParagraph"/>
                    <w:spacing w:before="80" w:after="80"/>
                    <w:ind w:left="0"/>
                    <w:rPr>
                      <w:rFonts w:asciiTheme="minorHAnsi" w:hAnsiTheme="minorHAnsi" w:cstheme="minorHAnsi"/>
                      <w:b/>
                    </w:rPr>
                  </w:pPr>
                  <w:sdt>
                    <w:sdtPr>
                      <w:rPr>
                        <w:rFonts w:asciiTheme="minorHAnsi" w:hAnsiTheme="minorHAnsi" w:cstheme="minorHAnsi"/>
                        <w:b/>
                      </w:rPr>
                      <w:id w:val="1135605461"/>
                      <w:placeholder>
                        <w:docPart w:val="0E679241B2BC4E2EBAE14E1CCDCA8EA6"/>
                      </w:placeholder>
                      <w:showingPlcHdr/>
                      <w:date>
                        <w:dateFormat w:val="dddd, dd MMMM yyyy"/>
                        <w:lid w:val="en-IE"/>
                        <w:storeMappedDataAs w:val="dateTime"/>
                        <w:calendar w:val="gregorian"/>
                      </w:date>
                    </w:sdtPr>
                    <w:sdtContent>
                      <w:r w:rsidRPr="00D17E93">
                        <w:rPr>
                          <w:rStyle w:val="PlaceholderText"/>
                          <w:b/>
                        </w:rPr>
                        <w:t>Click here to enter a date.</w:t>
                      </w:r>
                    </w:sdtContent>
                  </w:sdt>
                  <w:r>
                    <w:rPr>
                      <w:rFonts w:asciiTheme="minorHAnsi" w:hAnsiTheme="minorHAnsi" w:cstheme="minorHAnsi"/>
                      <w:b/>
                    </w:rPr>
                    <w:t xml:space="preserve"> by</w:t>
                  </w:r>
                  <w:r w:rsidRPr="00D17E93">
                    <w:rPr>
                      <w:rFonts w:asciiTheme="minorHAnsi" w:hAnsiTheme="minorHAnsi" w:cstheme="minorHAnsi"/>
                      <w:b/>
                    </w:rPr>
                    <w:t xml:space="preserve"> </w:t>
                  </w:r>
                  <w:r>
                    <w:rPr>
                      <w:rFonts w:asciiTheme="minorHAnsi" w:hAnsiTheme="minorHAnsi" w:cstheme="minorHAnsi"/>
                      <w:b/>
                    </w:rPr>
                    <w:t xml:space="preserve">17:00 </w:t>
                  </w:r>
                  <w:proofErr w:type="spellStart"/>
                  <w:r>
                    <w:rPr>
                      <w:rFonts w:asciiTheme="minorHAnsi" w:hAnsiTheme="minorHAnsi" w:cstheme="minorHAnsi"/>
                      <w:b/>
                    </w:rPr>
                    <w:t>hrs</w:t>
                  </w:r>
                  <w:proofErr w:type="spellEnd"/>
                </w:p>
              </w:tc>
            </w:tr>
            <w:tr w:rsidR="007C27A5" w14:paraId="20D6DBEC" w14:textId="77777777" w:rsidTr="007C27A5">
              <w:tc>
                <w:tcPr>
                  <w:tcW w:w="4228" w:type="dxa"/>
                </w:tcPr>
                <w:p w14:paraId="2703C44A" w14:textId="77777777" w:rsidR="007C27A5" w:rsidRPr="00210A36" w:rsidRDefault="007C27A5" w:rsidP="007C27A5">
                  <w:pPr>
                    <w:pStyle w:val="ListParagraph"/>
                    <w:spacing w:before="80" w:after="80"/>
                    <w:ind w:left="0"/>
                    <w:rPr>
                      <w:rFonts w:asciiTheme="minorHAnsi" w:hAnsiTheme="minorHAnsi" w:cstheme="minorHAnsi"/>
                      <w:b/>
                    </w:rPr>
                  </w:pPr>
                  <w:r w:rsidRPr="00210A36">
                    <w:rPr>
                      <w:rFonts w:asciiTheme="minorHAnsi" w:hAnsiTheme="minorHAnsi" w:cstheme="minorHAnsi"/>
                      <w:b/>
                    </w:rPr>
                    <w:t>Anticipated Contract start date:</w:t>
                  </w:r>
                </w:p>
              </w:tc>
              <w:sdt>
                <w:sdtPr>
                  <w:rPr>
                    <w:rFonts w:asciiTheme="minorHAnsi" w:hAnsiTheme="minorHAnsi" w:cstheme="minorHAnsi"/>
                  </w:rPr>
                  <w:id w:val="-1824889133"/>
                  <w:placeholder>
                    <w:docPart w:val="754AAA46B7B742C4B5505BD02441875C"/>
                  </w:placeholder>
                  <w:showingPlcHdr/>
                  <w:date>
                    <w:dateFormat w:val="dd MMMM yyyy"/>
                    <w:lid w:val="en-IE"/>
                    <w:storeMappedDataAs w:val="dateTime"/>
                    <w:calendar w:val="gregorian"/>
                  </w:date>
                </w:sdtPr>
                <w:sdtContent>
                  <w:tc>
                    <w:tcPr>
                      <w:tcW w:w="4228" w:type="dxa"/>
                    </w:tcPr>
                    <w:p w14:paraId="568E015B" w14:textId="77777777" w:rsidR="007C27A5" w:rsidRDefault="007C27A5" w:rsidP="007C27A5">
                      <w:pPr>
                        <w:pStyle w:val="ListParagraph"/>
                        <w:spacing w:before="80" w:after="80"/>
                        <w:ind w:left="0"/>
                        <w:rPr>
                          <w:rFonts w:asciiTheme="minorHAnsi" w:hAnsiTheme="minorHAnsi" w:cstheme="minorHAnsi"/>
                        </w:rPr>
                      </w:pPr>
                      <w:r w:rsidRPr="00210A36">
                        <w:rPr>
                          <w:rStyle w:val="PlaceholderText"/>
                          <w:b/>
                        </w:rPr>
                        <w:t>Click here to enter a date.</w:t>
                      </w:r>
                    </w:p>
                  </w:tc>
                </w:sdtContent>
              </w:sdt>
            </w:tr>
          </w:tbl>
          <w:p w14:paraId="6DBFBABB" w14:textId="77777777" w:rsidR="007C27A5" w:rsidRPr="000D6009" w:rsidRDefault="007C27A5" w:rsidP="007C27A5">
            <w:pPr>
              <w:pStyle w:val="ListParagraph"/>
              <w:tabs>
                <w:tab w:val="left" w:pos="5859"/>
                <w:tab w:val="left" w:pos="6138"/>
              </w:tabs>
              <w:spacing w:before="80" w:after="80"/>
              <w:ind w:left="835"/>
              <w:rPr>
                <w:rFonts w:asciiTheme="minorHAnsi" w:hAnsiTheme="minorHAnsi" w:cstheme="minorHAnsi"/>
              </w:rPr>
            </w:pPr>
            <w:r>
              <w:rPr>
                <w:rFonts w:asciiTheme="minorHAnsi" w:hAnsiTheme="minorHAnsi" w:cstheme="minorHAnsi"/>
              </w:rPr>
              <w:t>All dates and times stated are local time</w:t>
            </w:r>
            <w:r w:rsidRPr="008C6F57">
              <w:rPr>
                <w:rFonts w:asciiTheme="minorHAnsi" w:hAnsiTheme="minorHAnsi" w:cstheme="minorHAnsi"/>
              </w:rPr>
              <w:t>.</w:t>
            </w:r>
          </w:p>
        </w:tc>
      </w:tr>
      <w:tr w:rsidR="007C27A5" w:rsidRPr="00ED614F" w14:paraId="585E1DB9" w14:textId="77777777" w:rsidTr="007C27A5">
        <w:tc>
          <w:tcPr>
            <w:tcW w:w="984" w:type="dxa"/>
            <w:shd w:val="clear" w:color="auto" w:fill="auto"/>
          </w:tcPr>
          <w:p w14:paraId="0E39A292" w14:textId="77777777" w:rsidR="007C27A5" w:rsidRDefault="007C27A5" w:rsidP="007C27A5">
            <w:pPr>
              <w:spacing w:before="80" w:after="80"/>
              <w:ind w:left="-108"/>
              <w:rPr>
                <w:rFonts w:asciiTheme="minorHAnsi" w:hAnsiTheme="minorHAnsi" w:cstheme="minorHAnsi"/>
                <w:noProof/>
                <w:lang w:eastAsia="en-NZ"/>
              </w:rPr>
            </w:pPr>
            <w:r>
              <w:rPr>
                <w:rFonts w:asciiTheme="minorHAnsi" w:hAnsiTheme="minorHAnsi" w:cstheme="minorHAnsi"/>
                <w:noProof/>
                <w:lang w:val="en-IE" w:eastAsia="en-IE"/>
              </w:rPr>
              <w:drawing>
                <wp:inline distT="0" distB="0" distL="0" distR="0" wp14:anchorId="1A524E9C" wp14:editId="629E8891">
                  <wp:extent cx="586800" cy="586800"/>
                  <wp:effectExtent l="0" t="0" r="3810" b="3810"/>
                  <wp:docPr id="6" name="Picture 6" descr="F:\ICONS GMRFx\ICONS dark grey\Icons_Contact 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CONS GMRFx\ICONS dark grey\Icons_Contact book.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541E7482" w14:textId="77777777" w:rsidR="007C27A5" w:rsidRPr="008709A2" w:rsidRDefault="007C27A5" w:rsidP="007C27A5">
            <w:pPr>
              <w:pStyle w:val="ListParagraph"/>
              <w:keepNext/>
              <w:widowControl/>
              <w:numPr>
                <w:ilvl w:val="1"/>
                <w:numId w:val="31"/>
              </w:numPr>
              <w:tabs>
                <w:tab w:val="left" w:pos="1701"/>
              </w:tabs>
              <w:autoSpaceDE/>
              <w:autoSpaceDN/>
              <w:spacing w:before="80" w:after="80"/>
              <w:ind w:left="475" w:right="34" w:hanging="475"/>
              <w:contextualSpacing/>
              <w:rPr>
                <w:rFonts w:asciiTheme="minorHAnsi" w:hAnsiTheme="minorHAnsi" w:cstheme="minorHAnsi"/>
                <w:b/>
                <w:bCs/>
                <w:color w:val="808080" w:themeColor="background1" w:themeShade="80"/>
                <w:sz w:val="28"/>
                <w:szCs w:val="28"/>
              </w:rPr>
            </w:pPr>
            <w:r w:rsidRPr="008709A2">
              <w:rPr>
                <w:rFonts w:asciiTheme="minorHAnsi" w:hAnsiTheme="minorHAnsi" w:cstheme="minorHAnsi"/>
                <w:b/>
                <w:bCs/>
                <w:color w:val="808080" w:themeColor="background1" w:themeShade="80"/>
                <w:sz w:val="28"/>
                <w:szCs w:val="28"/>
              </w:rPr>
              <w:t>How to contact us</w:t>
            </w:r>
            <w:r>
              <w:rPr>
                <w:rFonts w:asciiTheme="minorHAnsi" w:hAnsiTheme="minorHAnsi" w:cstheme="minorHAnsi"/>
                <w:b/>
                <w:bCs/>
                <w:color w:val="808080" w:themeColor="background1" w:themeShade="80"/>
                <w:sz w:val="28"/>
                <w:szCs w:val="28"/>
              </w:rPr>
              <w:t xml:space="preserve"> </w:t>
            </w:r>
          </w:p>
          <w:p w14:paraId="2F688548" w14:textId="77777777" w:rsidR="007C27A5" w:rsidRPr="00370027" w:rsidRDefault="007C27A5" w:rsidP="007C27A5">
            <w:pPr>
              <w:pStyle w:val="ListParagraph"/>
              <w:widowControl/>
              <w:numPr>
                <w:ilvl w:val="0"/>
                <w:numId w:val="26"/>
              </w:numPr>
              <w:autoSpaceDE/>
              <w:autoSpaceDN/>
              <w:spacing w:before="80" w:after="80"/>
              <w:ind w:hanging="249"/>
              <w:rPr>
                <w:rFonts w:asciiTheme="minorHAnsi" w:hAnsiTheme="minorHAnsi" w:cstheme="minorHAnsi"/>
                <w:color w:val="000000" w:themeColor="text1"/>
              </w:rPr>
            </w:pPr>
            <w:r>
              <w:rPr>
                <w:rFonts w:asciiTheme="minorHAnsi" w:hAnsiTheme="minorHAnsi" w:cstheme="minorHAnsi"/>
                <w:color w:val="000000" w:themeColor="text1"/>
              </w:rPr>
              <w:t>A</w:t>
            </w:r>
            <w:r w:rsidRPr="008C6F57">
              <w:rPr>
                <w:rFonts w:asciiTheme="minorHAnsi" w:hAnsiTheme="minorHAnsi" w:cstheme="minorHAnsi"/>
                <w:color w:val="000000" w:themeColor="text1"/>
              </w:rPr>
              <w:t xml:space="preserve">ll enquiries </w:t>
            </w:r>
            <w:r w:rsidRPr="00F74535">
              <w:rPr>
                <w:rFonts w:asciiTheme="minorHAnsi" w:hAnsiTheme="minorHAnsi" w:cstheme="minorHAnsi"/>
                <w:color w:val="000000" w:themeColor="text1"/>
                <w:u w:val="single"/>
              </w:rPr>
              <w:t>must</w:t>
            </w:r>
            <w:r>
              <w:rPr>
                <w:rFonts w:asciiTheme="minorHAnsi" w:hAnsiTheme="minorHAnsi" w:cstheme="minorHAnsi"/>
                <w:color w:val="000000" w:themeColor="text1"/>
              </w:rPr>
              <w:t xml:space="preserve"> be directed </w:t>
            </w:r>
            <w:r w:rsidRPr="008C6F57">
              <w:rPr>
                <w:rFonts w:asciiTheme="minorHAnsi" w:hAnsiTheme="minorHAnsi" w:cstheme="minorHAnsi"/>
                <w:color w:val="000000" w:themeColor="text1"/>
              </w:rPr>
              <w:t>to our</w:t>
            </w:r>
            <w:r>
              <w:rPr>
                <w:rFonts w:asciiTheme="minorHAnsi" w:hAnsiTheme="minorHAnsi" w:cstheme="minorHAnsi"/>
                <w:color w:val="000000" w:themeColor="text1"/>
              </w:rPr>
              <w:t xml:space="preserve"> school’s nominated Point o</w:t>
            </w:r>
            <w:r w:rsidRPr="008C6F57">
              <w:rPr>
                <w:rFonts w:asciiTheme="minorHAnsi" w:hAnsiTheme="minorHAnsi" w:cstheme="minorHAnsi"/>
                <w:color w:val="000000" w:themeColor="text1"/>
              </w:rPr>
              <w:t xml:space="preserve">f Contact. </w:t>
            </w:r>
            <w:r>
              <w:rPr>
                <w:rFonts w:asciiTheme="minorHAnsi" w:hAnsiTheme="minorHAnsi" w:cstheme="minorHAnsi"/>
                <w:color w:val="000000" w:themeColor="text1"/>
              </w:rPr>
              <w:t>W</w:t>
            </w:r>
            <w:r w:rsidRPr="008C6F57">
              <w:rPr>
                <w:rFonts w:asciiTheme="minorHAnsi" w:hAnsiTheme="minorHAnsi" w:cstheme="minorHAnsi"/>
                <w:color w:val="000000" w:themeColor="text1"/>
              </w:rPr>
              <w:t xml:space="preserve">e will manage all external communications </w:t>
            </w:r>
            <w:r>
              <w:rPr>
                <w:rFonts w:asciiTheme="minorHAnsi" w:hAnsiTheme="minorHAnsi" w:cstheme="minorHAnsi"/>
                <w:color w:val="000000" w:themeColor="text1"/>
              </w:rPr>
              <w:t>through this Point of Contact only</w:t>
            </w:r>
            <w:r w:rsidRPr="008C6F57">
              <w:rPr>
                <w:rFonts w:asciiTheme="minorHAnsi" w:hAnsiTheme="minorHAnsi" w:cstheme="minorHAnsi"/>
                <w:color w:val="000000" w:themeColor="text1"/>
              </w:rPr>
              <w:t>.</w:t>
            </w:r>
          </w:p>
          <w:p w14:paraId="57CDDDC4" w14:textId="77777777" w:rsidR="007C27A5" w:rsidRPr="00885F99" w:rsidRDefault="007C27A5" w:rsidP="007C27A5">
            <w:pPr>
              <w:pStyle w:val="ListParagraph"/>
              <w:widowControl/>
              <w:numPr>
                <w:ilvl w:val="0"/>
                <w:numId w:val="26"/>
              </w:numPr>
              <w:autoSpaceDE/>
              <w:autoSpaceDN/>
              <w:spacing w:before="80" w:after="80"/>
              <w:ind w:hanging="249"/>
              <w:rPr>
                <w:rFonts w:asciiTheme="minorHAnsi" w:hAnsiTheme="minorHAnsi" w:cstheme="minorHAnsi"/>
                <w:b/>
              </w:rPr>
            </w:pPr>
            <w:r w:rsidRPr="00885F99">
              <w:rPr>
                <w:rFonts w:asciiTheme="minorHAnsi" w:hAnsiTheme="minorHAnsi" w:cstheme="minorHAnsi"/>
                <w:b/>
              </w:rPr>
              <w:t>Our Point of Contact</w:t>
            </w:r>
          </w:p>
          <w:p w14:paraId="0FC19467" w14:textId="77777777" w:rsidR="007C27A5" w:rsidRPr="008C6F57" w:rsidRDefault="007C27A5" w:rsidP="007C27A5">
            <w:pPr>
              <w:pStyle w:val="ListParagraph"/>
              <w:spacing w:before="80" w:after="80"/>
              <w:ind w:hanging="249"/>
              <w:rPr>
                <w:rFonts w:asciiTheme="minorHAnsi" w:hAnsiTheme="minorHAnsi" w:cstheme="minorHAnsi"/>
                <w:color w:val="000000" w:themeColor="text1"/>
              </w:rPr>
            </w:pPr>
            <w:r w:rsidRPr="008C6F57">
              <w:rPr>
                <w:rFonts w:asciiTheme="minorHAnsi" w:hAnsiTheme="minorHAnsi" w:cstheme="minorHAnsi"/>
                <w:b/>
                <w:color w:val="000000" w:themeColor="text1"/>
              </w:rPr>
              <w:tab/>
              <w:t>Name:</w:t>
            </w:r>
            <w:r w:rsidRPr="008C6F57">
              <w:rPr>
                <w:rFonts w:asciiTheme="minorHAnsi" w:hAnsiTheme="minorHAnsi" w:cstheme="minorHAnsi"/>
                <w:color w:val="000000" w:themeColor="text1"/>
              </w:rPr>
              <w:t xml:space="preserve"> </w:t>
            </w:r>
            <w:sdt>
              <w:sdtPr>
                <w:rPr>
                  <w:rFonts w:asciiTheme="minorHAnsi" w:hAnsiTheme="minorHAnsi" w:cstheme="minorHAnsi"/>
                  <w:color w:val="000000" w:themeColor="text1"/>
                </w:rPr>
                <w:alias w:val="insert name of contact person"/>
                <w:tag w:val="insert name of contact person"/>
                <w:id w:val="-662542923"/>
                <w:placeholder>
                  <w:docPart w:val="D160B3B7243A49FAB73E9973FEBA6AF9"/>
                </w:placeholder>
                <w:showingPlcHdr/>
              </w:sdtPr>
              <w:sdtContent>
                <w:r w:rsidRPr="00664772">
                  <w:rPr>
                    <w:rStyle w:val="PlaceholderText"/>
                  </w:rPr>
                  <w:t>Click here to enter text.</w:t>
                </w:r>
              </w:sdtContent>
            </w:sdt>
          </w:p>
          <w:p w14:paraId="1066F1FC" w14:textId="77777777" w:rsidR="007C27A5" w:rsidRPr="00AB7B90" w:rsidRDefault="007C27A5" w:rsidP="007C27A5">
            <w:pPr>
              <w:pStyle w:val="ListParagraph"/>
              <w:spacing w:before="80" w:after="80"/>
              <w:ind w:hanging="249"/>
              <w:rPr>
                <w:rFonts w:asciiTheme="minorHAnsi" w:hAnsiTheme="minorHAnsi" w:cstheme="minorHAnsi"/>
                <w:b/>
                <w:bCs/>
                <w:color w:val="000000" w:themeColor="text1"/>
                <w:sz w:val="28"/>
                <w:szCs w:val="28"/>
              </w:rPr>
            </w:pPr>
            <w:r w:rsidRPr="008C6F57">
              <w:rPr>
                <w:rFonts w:asciiTheme="minorHAnsi" w:hAnsiTheme="minorHAnsi" w:cstheme="minorHAnsi"/>
                <w:b/>
                <w:color w:val="000000" w:themeColor="text1"/>
              </w:rPr>
              <w:tab/>
              <w:t>Email address:</w:t>
            </w:r>
            <w:r w:rsidRPr="008C6F57">
              <w:rPr>
                <w:rFonts w:asciiTheme="minorHAnsi" w:hAnsiTheme="minorHAnsi" w:cstheme="minorHAnsi"/>
                <w:color w:val="000000" w:themeColor="text1"/>
              </w:rPr>
              <w:t xml:space="preserve"> </w:t>
            </w:r>
            <w:sdt>
              <w:sdtPr>
                <w:rPr>
                  <w:rFonts w:asciiTheme="minorHAnsi" w:hAnsiTheme="minorHAnsi" w:cstheme="minorHAnsi"/>
                  <w:color w:val="000000" w:themeColor="text1"/>
                </w:rPr>
                <w:alias w:val="insert email address"/>
                <w:tag w:val="insert email address"/>
                <w:id w:val="-1671632910"/>
                <w:placeholder>
                  <w:docPart w:val="58B48D7846704E45B67C500E862453C1"/>
                </w:placeholder>
                <w:showingPlcHdr/>
              </w:sdtPr>
              <w:sdtContent>
                <w:r w:rsidRPr="00664772">
                  <w:rPr>
                    <w:rStyle w:val="PlaceholderText"/>
                  </w:rPr>
                  <w:t>Click here to enter text.</w:t>
                </w:r>
              </w:sdtContent>
            </w:sdt>
          </w:p>
        </w:tc>
      </w:tr>
      <w:tr w:rsidR="007C27A5" w:rsidRPr="00ED614F" w14:paraId="7A749B56" w14:textId="77777777" w:rsidTr="007C27A5">
        <w:tc>
          <w:tcPr>
            <w:tcW w:w="984" w:type="dxa"/>
            <w:shd w:val="clear" w:color="auto" w:fill="auto"/>
          </w:tcPr>
          <w:p w14:paraId="2DA71F7F" w14:textId="77777777" w:rsidR="007C27A5" w:rsidRDefault="007C27A5" w:rsidP="007C27A5">
            <w:pPr>
              <w:spacing w:before="80" w:after="80"/>
              <w:ind w:left="-108"/>
              <w:rPr>
                <w:rFonts w:asciiTheme="minorHAnsi" w:hAnsiTheme="minorHAnsi" w:cstheme="minorHAnsi"/>
                <w:noProof/>
                <w:lang w:eastAsia="en-NZ"/>
              </w:rPr>
            </w:pPr>
            <w:r>
              <w:rPr>
                <w:rFonts w:asciiTheme="minorHAnsi" w:hAnsiTheme="minorHAnsi" w:cstheme="minorHAnsi"/>
                <w:noProof/>
                <w:lang w:val="en-IE" w:eastAsia="en-IE"/>
              </w:rPr>
              <w:drawing>
                <wp:inline distT="0" distB="0" distL="0" distR="0" wp14:anchorId="76EA10F8" wp14:editId="0C99E253">
                  <wp:extent cx="586800" cy="586800"/>
                  <wp:effectExtent l="0" t="0" r="3810" b="3810"/>
                  <wp:docPr id="14" name="Picture 14" descr="F:\ICONS GMRFx\ICONS dark grey\Icons_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ONS GMRFx\ICONS dark grey\Icons_Pencil.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7F700414" w14:textId="77777777" w:rsidR="007C27A5" w:rsidRPr="00646453" w:rsidRDefault="007C27A5" w:rsidP="007C27A5">
            <w:pPr>
              <w:pStyle w:val="ListParagraph"/>
              <w:keepNext/>
              <w:widowControl/>
              <w:numPr>
                <w:ilvl w:val="1"/>
                <w:numId w:val="31"/>
              </w:numPr>
              <w:tabs>
                <w:tab w:val="left" w:pos="1701"/>
              </w:tabs>
              <w:autoSpaceDE/>
              <w:autoSpaceDN/>
              <w:spacing w:before="80" w:after="80"/>
              <w:ind w:left="475" w:right="34" w:hanging="475"/>
              <w:contextualSpacing/>
              <w:rPr>
                <w:rFonts w:asciiTheme="minorHAnsi" w:hAnsiTheme="minorHAnsi" w:cstheme="minorHAnsi"/>
                <w:b/>
                <w:bCs/>
                <w:color w:val="808080" w:themeColor="background1" w:themeShade="80"/>
                <w:sz w:val="28"/>
                <w:szCs w:val="28"/>
              </w:rPr>
            </w:pPr>
            <w:r>
              <w:rPr>
                <w:rFonts w:asciiTheme="minorHAnsi" w:hAnsiTheme="minorHAnsi" w:cstheme="minorHAnsi"/>
                <w:b/>
                <w:bCs/>
                <w:color w:val="808080" w:themeColor="background1" w:themeShade="80"/>
                <w:sz w:val="28"/>
                <w:szCs w:val="28"/>
              </w:rPr>
              <w:t>Developing and submitting your Quote</w:t>
            </w:r>
          </w:p>
          <w:p w14:paraId="07597545" w14:textId="77777777" w:rsidR="007C27A5" w:rsidRPr="00EA33C1" w:rsidRDefault="007C27A5" w:rsidP="007C27A5">
            <w:pPr>
              <w:pStyle w:val="ListParagraph"/>
              <w:widowControl/>
              <w:numPr>
                <w:ilvl w:val="0"/>
                <w:numId w:val="33"/>
              </w:numPr>
              <w:autoSpaceDE/>
              <w:autoSpaceDN/>
              <w:spacing w:before="80" w:after="80"/>
              <w:ind w:hanging="249"/>
              <w:rPr>
                <w:rFonts w:asciiTheme="minorHAnsi" w:hAnsiTheme="minorHAnsi" w:cstheme="minorHAnsi"/>
              </w:rPr>
            </w:pPr>
            <w:r w:rsidRPr="008A2849">
              <w:rPr>
                <w:rFonts w:asciiTheme="minorHAnsi" w:hAnsiTheme="minorHAnsi" w:cstheme="minorHAnsi"/>
                <w:color w:val="000000" w:themeColor="text1"/>
              </w:rPr>
              <w:t>You must use the Response Form provided</w:t>
            </w:r>
            <w:r>
              <w:rPr>
                <w:rFonts w:asciiTheme="minorHAnsi" w:hAnsiTheme="minorHAnsi" w:cstheme="minorHAnsi"/>
                <w:color w:val="000000" w:themeColor="text1"/>
              </w:rPr>
              <w:t xml:space="preserve"> further below</w:t>
            </w:r>
          </w:p>
          <w:p w14:paraId="0DF4913D" w14:textId="77777777" w:rsidR="007C27A5" w:rsidRPr="00646453" w:rsidRDefault="007C27A5" w:rsidP="007C27A5">
            <w:pPr>
              <w:pStyle w:val="ListParagraph"/>
              <w:widowControl/>
              <w:numPr>
                <w:ilvl w:val="0"/>
                <w:numId w:val="33"/>
              </w:numPr>
              <w:autoSpaceDE/>
              <w:autoSpaceDN/>
              <w:spacing w:before="80" w:after="80"/>
              <w:ind w:hanging="249"/>
              <w:rPr>
                <w:rFonts w:asciiTheme="minorHAnsi" w:hAnsiTheme="minorHAnsi" w:cstheme="minorHAnsi"/>
              </w:rPr>
            </w:pPr>
            <w:r>
              <w:rPr>
                <w:rFonts w:asciiTheme="minorHAnsi" w:hAnsiTheme="minorHAnsi" w:cstheme="minorHAnsi"/>
                <w:color w:val="000000" w:themeColor="text1"/>
              </w:rPr>
              <w:t>You may only include product brochures and appendices that are relevant to your response</w:t>
            </w:r>
          </w:p>
        </w:tc>
      </w:tr>
      <w:tr w:rsidR="007C27A5" w:rsidRPr="00ED614F" w14:paraId="4DD7B27B" w14:textId="77777777" w:rsidTr="007C27A5">
        <w:tc>
          <w:tcPr>
            <w:tcW w:w="984" w:type="dxa"/>
            <w:shd w:val="clear" w:color="auto" w:fill="auto"/>
          </w:tcPr>
          <w:p w14:paraId="66782BB3" w14:textId="77777777" w:rsidR="007C27A5" w:rsidRPr="00ED614F" w:rsidRDefault="007C27A5" w:rsidP="007C27A5">
            <w:pPr>
              <w:spacing w:before="80" w:after="80"/>
              <w:ind w:left="-108"/>
              <w:rPr>
                <w:rFonts w:asciiTheme="minorHAnsi" w:hAnsiTheme="minorHAnsi" w:cstheme="minorHAnsi"/>
              </w:rPr>
            </w:pPr>
            <w:r>
              <w:rPr>
                <w:rFonts w:asciiTheme="minorHAnsi" w:hAnsiTheme="minorHAnsi" w:cstheme="minorHAnsi"/>
                <w:noProof/>
                <w:lang w:val="en-IE" w:eastAsia="en-IE"/>
              </w:rPr>
              <w:drawing>
                <wp:inline distT="0" distB="0" distL="0" distR="0" wp14:anchorId="068C30BF" wp14:editId="4B36B167">
                  <wp:extent cx="586800" cy="586800"/>
                  <wp:effectExtent l="0" t="0" r="3810" b="3810"/>
                  <wp:docPr id="17" name="Picture 17" descr="F:\ICONS GMRFx\ICONS dark grey\Icons_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CONS GMRFx\ICONS dark grey\Icons_Home.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2B315CCD" w14:textId="77777777" w:rsidR="007C27A5" w:rsidRPr="002A216E" w:rsidRDefault="007C27A5" w:rsidP="007C27A5">
            <w:pPr>
              <w:pStyle w:val="ListParagraph"/>
              <w:keepNext/>
              <w:widowControl/>
              <w:numPr>
                <w:ilvl w:val="1"/>
                <w:numId w:val="24"/>
              </w:numPr>
              <w:tabs>
                <w:tab w:val="left" w:pos="1701"/>
              </w:tabs>
              <w:autoSpaceDE/>
              <w:autoSpaceDN/>
              <w:spacing w:before="80" w:after="80"/>
              <w:ind w:left="475" w:right="34" w:hanging="475"/>
              <w:contextualSpacing/>
              <w:rPr>
                <w:rFonts w:asciiTheme="minorHAnsi" w:hAnsiTheme="minorHAnsi" w:cstheme="minorHAnsi"/>
                <w:b/>
                <w:bCs/>
                <w:color w:val="808080" w:themeColor="background1" w:themeShade="80"/>
                <w:sz w:val="28"/>
                <w:szCs w:val="28"/>
              </w:rPr>
            </w:pPr>
            <w:bookmarkStart w:id="8" w:name="Section_1_address_for_proposals"/>
            <w:r>
              <w:rPr>
                <w:rFonts w:asciiTheme="minorHAnsi" w:hAnsiTheme="minorHAnsi" w:cstheme="minorHAnsi"/>
                <w:b/>
                <w:bCs/>
                <w:color w:val="808080" w:themeColor="background1" w:themeShade="80"/>
                <w:sz w:val="28"/>
                <w:szCs w:val="28"/>
              </w:rPr>
              <w:t>Manner for submitting your Quote</w:t>
            </w:r>
            <w:r w:rsidRPr="002A216E">
              <w:rPr>
                <w:rFonts w:asciiTheme="minorHAnsi" w:hAnsiTheme="minorHAnsi" w:cstheme="minorHAnsi"/>
                <w:b/>
                <w:bCs/>
                <w:color w:val="808080" w:themeColor="background1" w:themeShade="80"/>
                <w:sz w:val="28"/>
                <w:szCs w:val="28"/>
              </w:rPr>
              <w:t xml:space="preserve"> </w:t>
            </w:r>
            <w:bookmarkEnd w:id="8"/>
          </w:p>
          <w:p w14:paraId="1FC1F818" w14:textId="77777777" w:rsidR="007C27A5" w:rsidRDefault="007C27A5" w:rsidP="007C27A5">
            <w:pPr>
              <w:pStyle w:val="ListParagraph"/>
              <w:widowControl/>
              <w:numPr>
                <w:ilvl w:val="0"/>
                <w:numId w:val="30"/>
              </w:numPr>
              <w:autoSpaceDE/>
              <w:autoSpaceDN/>
              <w:spacing w:before="80" w:after="80"/>
              <w:ind w:hanging="249"/>
              <w:rPr>
                <w:rFonts w:asciiTheme="minorHAnsi" w:hAnsiTheme="minorHAnsi" w:cstheme="minorHAnsi"/>
              </w:rPr>
            </w:pPr>
            <w:r>
              <w:rPr>
                <w:rFonts w:asciiTheme="minorHAnsi" w:hAnsiTheme="minorHAnsi" w:cstheme="minorHAnsi"/>
              </w:rPr>
              <w:t>Quote</w:t>
            </w:r>
            <w:r w:rsidRPr="00D7264D">
              <w:rPr>
                <w:rFonts w:asciiTheme="minorHAnsi" w:hAnsiTheme="minorHAnsi" w:cstheme="minorHAnsi"/>
              </w:rPr>
              <w:t xml:space="preserve">s must </w:t>
            </w:r>
            <w:r>
              <w:rPr>
                <w:rFonts w:asciiTheme="minorHAnsi" w:hAnsiTheme="minorHAnsi" w:cstheme="minorHAnsi"/>
              </w:rPr>
              <w:t xml:space="preserve">only </w:t>
            </w:r>
            <w:r w:rsidRPr="00D7264D">
              <w:rPr>
                <w:rFonts w:asciiTheme="minorHAnsi" w:hAnsiTheme="minorHAnsi" w:cstheme="minorHAnsi"/>
              </w:rPr>
              <w:t>be submitted by</w:t>
            </w:r>
            <w:r>
              <w:rPr>
                <w:rFonts w:asciiTheme="minorHAnsi" w:hAnsiTheme="minorHAnsi" w:cstheme="minorHAnsi"/>
              </w:rPr>
              <w:t xml:space="preserve"> </w:t>
            </w:r>
            <w:r w:rsidRPr="00D17E93">
              <w:rPr>
                <w:rFonts w:asciiTheme="minorHAnsi" w:hAnsiTheme="minorHAnsi" w:cstheme="minorHAnsi"/>
              </w:rPr>
              <w:t>email</w:t>
            </w:r>
            <w:r>
              <w:rPr>
                <w:rFonts w:asciiTheme="minorHAnsi" w:hAnsiTheme="minorHAnsi" w:cstheme="minorHAnsi"/>
              </w:rPr>
              <w:t>/electronically to the following address:</w:t>
            </w:r>
            <w:r w:rsidRPr="00D7264D">
              <w:rPr>
                <w:rFonts w:asciiTheme="minorHAnsi" w:hAnsiTheme="minorHAnsi" w:cstheme="minorHAnsi"/>
              </w:rPr>
              <w:t xml:space="preserve"> </w:t>
            </w:r>
          </w:p>
          <w:p w14:paraId="6F577F77" w14:textId="77777777" w:rsidR="007C27A5" w:rsidRDefault="007C27A5" w:rsidP="007C27A5">
            <w:pPr>
              <w:pStyle w:val="ListParagraph"/>
              <w:spacing w:before="80" w:after="80"/>
              <w:rPr>
                <w:rFonts w:asciiTheme="minorHAnsi" w:hAnsiTheme="minorHAnsi" w:cstheme="minorHAnsi"/>
              </w:rPr>
            </w:pPr>
            <w:sdt>
              <w:sdtPr>
                <w:rPr>
                  <w:rFonts w:asciiTheme="minorHAnsi" w:hAnsiTheme="minorHAnsi" w:cstheme="minorHAnsi"/>
                  <w:color w:val="000000" w:themeColor="text1"/>
                </w:rPr>
                <w:alias w:val="insert email address"/>
                <w:tag w:val="insert email address"/>
                <w:id w:val="925383067"/>
                <w:placeholder>
                  <w:docPart w:val="6CBAC7EC008B4D3984A57D39C5588C93"/>
                </w:placeholder>
                <w:showingPlcHdr/>
              </w:sdtPr>
              <w:sdtContent>
                <w:r w:rsidRPr="00664772">
                  <w:rPr>
                    <w:rStyle w:val="PlaceholderText"/>
                  </w:rPr>
                  <w:t>Click here to enter text.</w:t>
                </w:r>
              </w:sdtContent>
            </w:sdt>
          </w:p>
          <w:p w14:paraId="0AC1F4C4" w14:textId="77777777" w:rsidR="007C27A5" w:rsidRPr="00D023D3" w:rsidRDefault="007C27A5" w:rsidP="007C27A5">
            <w:pPr>
              <w:pStyle w:val="ListParagraph"/>
              <w:spacing w:before="80" w:after="80"/>
              <w:rPr>
                <w:rFonts w:asciiTheme="minorHAnsi" w:hAnsiTheme="minorHAnsi" w:cstheme="minorHAnsi"/>
              </w:rPr>
            </w:pPr>
            <w:r>
              <w:rPr>
                <w:rFonts w:asciiTheme="minorHAnsi" w:hAnsiTheme="minorHAnsi" w:cstheme="minorHAnsi"/>
              </w:rPr>
              <w:t>Quote</w:t>
            </w:r>
            <w:r w:rsidRPr="00D7264D">
              <w:rPr>
                <w:rFonts w:asciiTheme="minorHAnsi" w:hAnsiTheme="minorHAnsi" w:cstheme="minorHAnsi"/>
              </w:rPr>
              <w:t>s sent by post or fax</w:t>
            </w:r>
            <w:r>
              <w:rPr>
                <w:rFonts w:asciiTheme="minorHAnsi" w:hAnsiTheme="minorHAnsi" w:cstheme="minorHAnsi"/>
              </w:rPr>
              <w:t>, or hard copy delivered to our school,</w:t>
            </w:r>
            <w:r w:rsidRPr="00D7264D">
              <w:rPr>
                <w:rFonts w:asciiTheme="minorHAnsi" w:hAnsiTheme="minorHAnsi" w:cstheme="minorHAnsi"/>
              </w:rPr>
              <w:t xml:space="preserve"> </w:t>
            </w:r>
            <w:r w:rsidRPr="004F5DFA">
              <w:rPr>
                <w:rFonts w:asciiTheme="minorHAnsi" w:hAnsiTheme="minorHAnsi" w:cstheme="minorHAnsi"/>
                <w:b/>
                <w:u w:val="single"/>
              </w:rPr>
              <w:t>will not be accepted.</w:t>
            </w:r>
          </w:p>
        </w:tc>
      </w:tr>
      <w:tr w:rsidR="007C27A5" w:rsidRPr="00ED614F" w14:paraId="01815818" w14:textId="77777777" w:rsidTr="007C27A5">
        <w:tc>
          <w:tcPr>
            <w:tcW w:w="984" w:type="dxa"/>
            <w:shd w:val="clear" w:color="auto" w:fill="auto"/>
          </w:tcPr>
          <w:p w14:paraId="66E70A1F" w14:textId="77777777" w:rsidR="007C27A5" w:rsidRDefault="007C27A5" w:rsidP="007C27A5">
            <w:pPr>
              <w:spacing w:before="80" w:after="80"/>
              <w:ind w:left="-108"/>
              <w:rPr>
                <w:rFonts w:asciiTheme="minorHAnsi" w:hAnsiTheme="minorHAnsi" w:cstheme="minorHAnsi"/>
                <w:noProof/>
                <w:lang w:eastAsia="en-NZ"/>
              </w:rPr>
            </w:pPr>
            <w:r>
              <w:rPr>
                <w:rFonts w:asciiTheme="minorHAnsi" w:hAnsiTheme="minorHAnsi" w:cstheme="minorHAnsi"/>
                <w:noProof/>
                <w:lang w:val="en-IE" w:eastAsia="en-IE"/>
              </w:rPr>
              <w:drawing>
                <wp:inline distT="0" distB="0" distL="0" distR="0" wp14:anchorId="0C40A818" wp14:editId="277D54DF">
                  <wp:extent cx="586800" cy="586800"/>
                  <wp:effectExtent l="0" t="0" r="3810" b="3810"/>
                  <wp:docPr id="18" name="Picture 18" descr="F:\ICONS GMRFx\ICONS dark grey\Icons_K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CONS GMRFx\ICONS dark grey\Icons_Key.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487C479D" w14:textId="77777777" w:rsidR="007C27A5" w:rsidRDefault="007C27A5" w:rsidP="007C27A5">
            <w:pPr>
              <w:pStyle w:val="ListParagraph"/>
              <w:keepNext/>
              <w:widowControl/>
              <w:numPr>
                <w:ilvl w:val="1"/>
                <w:numId w:val="24"/>
              </w:numPr>
              <w:tabs>
                <w:tab w:val="left" w:pos="1701"/>
              </w:tabs>
              <w:autoSpaceDE/>
              <w:autoSpaceDN/>
              <w:spacing w:before="80" w:after="80"/>
              <w:ind w:left="473" w:right="34" w:hanging="473"/>
              <w:contextualSpacing/>
              <w:rPr>
                <w:rFonts w:asciiTheme="minorHAnsi" w:hAnsiTheme="minorHAnsi" w:cstheme="minorHAnsi"/>
                <w:b/>
                <w:bCs/>
                <w:color w:val="808080" w:themeColor="background1" w:themeShade="80"/>
                <w:sz w:val="28"/>
                <w:szCs w:val="28"/>
              </w:rPr>
            </w:pPr>
            <w:bookmarkStart w:id="9" w:name="Section_1_point_of_contact"/>
            <w:bookmarkStart w:id="10" w:name="Section_1_conditions_of_tender"/>
            <w:r>
              <w:rPr>
                <w:rFonts w:asciiTheme="minorHAnsi" w:hAnsiTheme="minorHAnsi" w:cstheme="minorHAnsi"/>
                <w:b/>
                <w:bCs/>
                <w:color w:val="808080" w:themeColor="background1" w:themeShade="80"/>
                <w:sz w:val="28"/>
                <w:szCs w:val="28"/>
              </w:rPr>
              <w:t>Our RFQ Process, Terms and Conditions</w:t>
            </w:r>
          </w:p>
          <w:bookmarkEnd w:id="9"/>
          <w:bookmarkEnd w:id="10"/>
          <w:p w14:paraId="62D431A4" w14:textId="77777777" w:rsidR="007C27A5" w:rsidRPr="00620504" w:rsidRDefault="007C27A5" w:rsidP="007C27A5">
            <w:pPr>
              <w:pStyle w:val="ListParagraph"/>
              <w:widowControl/>
              <w:numPr>
                <w:ilvl w:val="0"/>
                <w:numId w:val="34"/>
              </w:numPr>
              <w:autoSpaceDE/>
              <w:autoSpaceDN/>
              <w:spacing w:before="80" w:after="80"/>
              <w:ind w:hanging="252"/>
              <w:rPr>
                <w:rFonts w:asciiTheme="minorHAnsi" w:hAnsiTheme="minorHAnsi" w:cstheme="minorHAnsi"/>
              </w:rPr>
            </w:pPr>
            <w:r w:rsidRPr="00D7264D">
              <w:rPr>
                <w:rFonts w:asciiTheme="minorHAnsi" w:hAnsiTheme="minorHAnsi" w:cstheme="minorHAnsi"/>
                <w:b/>
              </w:rPr>
              <w:t>Offer Validity Period</w:t>
            </w:r>
            <w:r w:rsidRPr="00A617B3">
              <w:rPr>
                <w:rFonts w:asciiTheme="minorHAnsi" w:hAnsiTheme="minorHAnsi" w:cstheme="minorHAnsi"/>
              </w:rPr>
              <w:t>: I</w:t>
            </w:r>
            <w:r w:rsidRPr="00A617B3">
              <w:rPr>
                <w:rFonts w:asciiTheme="minorHAnsi" w:hAnsiTheme="minorHAnsi" w:cstheme="minorHAnsi"/>
                <w:bCs/>
              </w:rPr>
              <w:t xml:space="preserve">n submitting a </w:t>
            </w:r>
            <w:r>
              <w:rPr>
                <w:rFonts w:asciiTheme="minorHAnsi" w:hAnsiTheme="minorHAnsi" w:cstheme="minorHAnsi"/>
                <w:bCs/>
              </w:rPr>
              <w:t>quote</w:t>
            </w:r>
            <w:r w:rsidRPr="00A617B3">
              <w:rPr>
                <w:rFonts w:asciiTheme="minorHAnsi" w:hAnsiTheme="minorHAnsi" w:cstheme="minorHAnsi"/>
                <w:bCs/>
              </w:rPr>
              <w:t xml:space="preserve"> </w:t>
            </w:r>
            <w:r>
              <w:rPr>
                <w:rFonts w:asciiTheme="minorHAnsi" w:hAnsiTheme="minorHAnsi" w:cstheme="minorHAnsi"/>
                <w:bCs/>
              </w:rPr>
              <w:t>the</w:t>
            </w:r>
            <w:r w:rsidRPr="00D7264D">
              <w:rPr>
                <w:rFonts w:asciiTheme="minorHAnsi" w:hAnsiTheme="minorHAnsi" w:cstheme="minorHAnsi"/>
                <w:bCs/>
              </w:rPr>
              <w:t xml:space="preserve"> </w:t>
            </w:r>
            <w:r>
              <w:rPr>
                <w:rFonts w:asciiTheme="minorHAnsi" w:hAnsiTheme="minorHAnsi" w:cstheme="minorHAnsi"/>
                <w:bCs/>
              </w:rPr>
              <w:t>supplier/service provider</w:t>
            </w:r>
            <w:r w:rsidRPr="00D7264D">
              <w:rPr>
                <w:rFonts w:asciiTheme="minorHAnsi" w:hAnsiTheme="minorHAnsi" w:cstheme="minorHAnsi"/>
                <w:bCs/>
              </w:rPr>
              <w:t xml:space="preserve"> agrees that their </w:t>
            </w:r>
            <w:r>
              <w:rPr>
                <w:rFonts w:asciiTheme="minorHAnsi" w:hAnsiTheme="minorHAnsi" w:cstheme="minorHAnsi"/>
                <w:bCs/>
              </w:rPr>
              <w:t>quote</w:t>
            </w:r>
            <w:r w:rsidRPr="00D7264D">
              <w:rPr>
                <w:rFonts w:asciiTheme="minorHAnsi" w:hAnsiTheme="minorHAnsi" w:cstheme="minorHAnsi"/>
                <w:bCs/>
              </w:rPr>
              <w:t xml:space="preserve"> will remain open for acceptance by the </w:t>
            </w:r>
            <w:r>
              <w:rPr>
                <w:rFonts w:asciiTheme="minorHAnsi" w:hAnsiTheme="minorHAnsi" w:cstheme="minorHAnsi"/>
                <w:bCs/>
              </w:rPr>
              <w:t>school</w:t>
            </w:r>
            <w:r w:rsidRPr="00D7264D">
              <w:rPr>
                <w:rFonts w:asciiTheme="minorHAnsi" w:hAnsiTheme="minorHAnsi" w:cstheme="minorHAnsi"/>
                <w:bCs/>
              </w:rPr>
              <w:t xml:space="preserve"> for </w:t>
            </w:r>
            <w:sdt>
              <w:sdtPr>
                <w:rPr>
                  <w:rFonts w:asciiTheme="minorHAnsi" w:hAnsiTheme="minorHAnsi" w:cstheme="minorHAnsi"/>
                  <w:bCs/>
                </w:rPr>
                <w:id w:val="258959422"/>
                <w:placeholder>
                  <w:docPart w:val="913F3D4E646846EBB9C8DDA94C4A02C4"/>
                </w:placeholder>
                <w:showingPlcHdr/>
                <w:comboBox>
                  <w:listItem w:value="Choose an item."/>
                  <w:listItem w:displayText="two (2)" w:value="two (2)"/>
                  <w:listItem w:displayText="three (3)" w:value="three (3)"/>
                  <w:listItem w:displayText="four (4)" w:value="four (4)"/>
                </w:comboBox>
              </w:sdtPr>
              <w:sdtContent>
                <w:r w:rsidRPr="00664772">
                  <w:rPr>
                    <w:rStyle w:val="PlaceholderText"/>
                  </w:rPr>
                  <w:t>Choose an item.</w:t>
                </w:r>
              </w:sdtContent>
            </w:sdt>
            <w:r>
              <w:rPr>
                <w:rFonts w:asciiTheme="minorHAnsi" w:hAnsiTheme="minorHAnsi" w:cstheme="minorHAnsi"/>
                <w:bCs/>
              </w:rPr>
              <w:t xml:space="preserve"> c</w:t>
            </w:r>
            <w:r w:rsidRPr="00D7264D">
              <w:rPr>
                <w:rFonts w:asciiTheme="minorHAnsi" w:hAnsiTheme="minorHAnsi" w:cstheme="minorHAnsi"/>
                <w:bCs/>
              </w:rPr>
              <w:t xml:space="preserve">alendar months from the </w:t>
            </w:r>
            <w:r>
              <w:rPr>
                <w:rFonts w:asciiTheme="minorHAnsi" w:hAnsiTheme="minorHAnsi" w:cstheme="minorHAnsi"/>
                <w:bCs/>
              </w:rPr>
              <w:t>Deadline for Quotes</w:t>
            </w:r>
            <w:r w:rsidRPr="00D7264D">
              <w:rPr>
                <w:rFonts w:asciiTheme="minorHAnsi" w:hAnsiTheme="minorHAnsi" w:cstheme="minorHAnsi"/>
                <w:bCs/>
              </w:rPr>
              <w:t xml:space="preserve">. </w:t>
            </w:r>
          </w:p>
        </w:tc>
      </w:tr>
    </w:tbl>
    <w:p w14:paraId="5A1D3954" w14:textId="77777777" w:rsidR="007C27A5" w:rsidRPr="008C1FFE" w:rsidRDefault="007C27A5" w:rsidP="007C27A5">
      <w:pPr>
        <w:pStyle w:val="Heading1"/>
        <w:spacing w:before="240"/>
        <w:rPr>
          <w:rFonts w:asciiTheme="minorHAnsi" w:hAnsiTheme="minorHAnsi" w:cstheme="minorHAnsi"/>
          <w:bCs w:val="0"/>
          <w:color w:val="C45911" w:themeColor="accent2" w:themeShade="BF"/>
          <w:sz w:val="56"/>
          <w:szCs w:val="56"/>
        </w:rPr>
      </w:pPr>
      <w:bookmarkStart w:id="11" w:name="_SECTION_2:_Our"/>
      <w:bookmarkStart w:id="12" w:name="Section_2_requirements"/>
      <w:bookmarkStart w:id="13" w:name="_Toc306892491"/>
      <w:bookmarkStart w:id="14" w:name="_Toc387326109"/>
      <w:bookmarkStart w:id="15" w:name="_Toc391910783"/>
      <w:bookmarkEnd w:id="11"/>
      <w:bookmarkEnd w:id="12"/>
      <w:r w:rsidRPr="008C1FFE">
        <w:rPr>
          <w:rFonts w:asciiTheme="minorHAnsi" w:hAnsiTheme="minorHAnsi" w:cstheme="minorHAnsi"/>
          <w:bCs w:val="0"/>
          <w:color w:val="C45911" w:themeColor="accent2" w:themeShade="BF"/>
          <w:sz w:val="56"/>
          <w:szCs w:val="56"/>
        </w:rPr>
        <w:t>SECTION 2: Our Requirements</w:t>
      </w:r>
      <w:bookmarkEnd w:id="13"/>
      <w:bookmarkEnd w:id="14"/>
      <w:bookmarkEnd w:id="15"/>
    </w:p>
    <w:p w14:paraId="2E2D3697" w14:textId="77777777" w:rsidR="007C27A5" w:rsidRPr="00A51262" w:rsidRDefault="007C27A5" w:rsidP="007C27A5">
      <w:pPr>
        <w:keepNext/>
        <w:spacing w:before="80" w:after="80"/>
        <w:ind w:right="34"/>
        <w:rPr>
          <w:rFonts w:asciiTheme="minorHAnsi" w:hAnsiTheme="minorHAnsi" w:cstheme="minorHAnsi"/>
        </w:rPr>
      </w:pPr>
      <w:r w:rsidRPr="0031114A">
        <w:rPr>
          <w:rFonts w:asciiTheme="minorHAnsi" w:hAnsiTheme="minorHAnsi" w:cstheme="minorHAnsi"/>
          <w:b/>
          <w:bCs/>
          <w:color w:val="808080" w:themeColor="background1" w:themeShade="80"/>
          <w:sz w:val="28"/>
          <w:szCs w:val="28"/>
        </w:rPr>
        <w:t>What we require:</w:t>
      </w:r>
    </w:p>
    <w:p w14:paraId="17941374" w14:textId="77777777" w:rsidR="007C27A5" w:rsidRPr="00A51262" w:rsidRDefault="007C27A5" w:rsidP="007C27A5">
      <w:pPr>
        <w:pStyle w:val="ListParagraph"/>
        <w:keepNext/>
        <w:widowControl/>
        <w:numPr>
          <w:ilvl w:val="1"/>
          <w:numId w:val="28"/>
        </w:numPr>
        <w:autoSpaceDE/>
        <w:autoSpaceDN/>
        <w:spacing w:before="80" w:after="80"/>
        <w:ind w:right="34"/>
        <w:contextualSpacing/>
        <w:jc w:val="both"/>
        <w:rPr>
          <w:rFonts w:asciiTheme="minorHAnsi" w:hAnsiTheme="minorHAnsi" w:cstheme="minorHAnsi"/>
          <w:bCs/>
        </w:rPr>
      </w:pPr>
      <w:r w:rsidRPr="00A51262">
        <w:rPr>
          <w:rFonts w:asciiTheme="minorHAnsi" w:hAnsiTheme="minorHAnsi" w:cstheme="minorHAnsi"/>
          <w:bCs/>
        </w:rPr>
        <w:t xml:space="preserve">Prepare annual school accounts in accordance with the FSSU prescribed template. </w:t>
      </w:r>
    </w:p>
    <w:p w14:paraId="26BAFF64" w14:textId="77777777" w:rsidR="007C27A5" w:rsidRPr="00A51262" w:rsidRDefault="007C27A5" w:rsidP="007C27A5">
      <w:pPr>
        <w:pStyle w:val="ListParagraph"/>
        <w:keepNext/>
        <w:widowControl/>
        <w:numPr>
          <w:ilvl w:val="1"/>
          <w:numId w:val="28"/>
        </w:numPr>
        <w:autoSpaceDE/>
        <w:autoSpaceDN/>
        <w:spacing w:before="80" w:after="80"/>
        <w:ind w:right="34"/>
        <w:contextualSpacing/>
        <w:jc w:val="both"/>
        <w:rPr>
          <w:rFonts w:asciiTheme="minorHAnsi" w:hAnsiTheme="minorHAnsi" w:cstheme="minorHAnsi"/>
          <w:bCs/>
        </w:rPr>
      </w:pPr>
      <w:r w:rsidRPr="00A51262">
        <w:rPr>
          <w:rFonts w:asciiTheme="minorHAnsi" w:hAnsiTheme="minorHAnsi" w:cstheme="minorHAnsi"/>
          <w:bCs/>
        </w:rPr>
        <w:t xml:space="preserve">Prepare a summary financial report for parents </w:t>
      </w:r>
    </w:p>
    <w:p w14:paraId="6EE46648" w14:textId="77777777" w:rsidR="007C27A5" w:rsidRPr="00A51262" w:rsidRDefault="007C27A5" w:rsidP="007C27A5">
      <w:pPr>
        <w:pStyle w:val="ListParagraph"/>
        <w:keepNext/>
        <w:widowControl/>
        <w:numPr>
          <w:ilvl w:val="1"/>
          <w:numId w:val="28"/>
        </w:numPr>
        <w:autoSpaceDE/>
        <w:autoSpaceDN/>
        <w:spacing w:before="80" w:after="80"/>
        <w:ind w:right="34"/>
        <w:contextualSpacing/>
        <w:jc w:val="both"/>
        <w:rPr>
          <w:rFonts w:asciiTheme="minorHAnsi" w:hAnsiTheme="minorHAnsi" w:cstheme="minorHAnsi"/>
          <w:bCs/>
        </w:rPr>
      </w:pPr>
      <w:r w:rsidRPr="00A51262">
        <w:rPr>
          <w:rFonts w:asciiTheme="minorHAnsi" w:hAnsiTheme="minorHAnsi" w:cstheme="minorHAnsi"/>
          <w:bCs/>
        </w:rPr>
        <w:t xml:space="preserve">Present the annual school accounts at the board of management meeting. </w:t>
      </w:r>
    </w:p>
    <w:p w14:paraId="4B34D8E2" w14:textId="77777777" w:rsidR="007C27A5" w:rsidRPr="00A51262" w:rsidRDefault="007C27A5" w:rsidP="007C27A5">
      <w:pPr>
        <w:pStyle w:val="ListParagraph"/>
        <w:keepNext/>
        <w:widowControl/>
        <w:numPr>
          <w:ilvl w:val="1"/>
          <w:numId w:val="28"/>
        </w:numPr>
        <w:autoSpaceDE/>
        <w:autoSpaceDN/>
        <w:spacing w:before="80" w:after="80"/>
        <w:ind w:right="34"/>
        <w:contextualSpacing/>
        <w:jc w:val="both"/>
        <w:rPr>
          <w:rFonts w:asciiTheme="minorHAnsi" w:hAnsiTheme="minorHAnsi" w:cstheme="minorHAnsi"/>
          <w:bCs/>
        </w:rPr>
      </w:pPr>
      <w:r w:rsidRPr="00A51262">
        <w:rPr>
          <w:rFonts w:asciiTheme="minorHAnsi" w:hAnsiTheme="minorHAnsi" w:cstheme="minorHAnsi"/>
          <w:bCs/>
        </w:rPr>
        <w:t>Submit the school’s annual return on the FSSU secure online cloud-based system</w:t>
      </w:r>
      <w:r>
        <w:rPr>
          <w:rFonts w:asciiTheme="minorHAnsi" w:hAnsiTheme="minorHAnsi" w:cstheme="minorHAnsi"/>
          <w:bCs/>
        </w:rPr>
        <w:t xml:space="preserve"> in line with FSSU requirements</w:t>
      </w:r>
      <w:r w:rsidRPr="00A51262">
        <w:rPr>
          <w:rFonts w:asciiTheme="minorHAnsi" w:hAnsiTheme="minorHAnsi" w:cstheme="minorHAnsi"/>
          <w:bCs/>
        </w:rPr>
        <w:t xml:space="preserve">. The school’s annual return consists of inputting the school’s trial balance, uploading the approved annual schools accounts and completing the information required by the Charities Regulator on the online system. </w:t>
      </w:r>
    </w:p>
    <w:p w14:paraId="45713257" w14:textId="77777777" w:rsidR="007C27A5" w:rsidRPr="00A51262" w:rsidRDefault="007C27A5" w:rsidP="007C27A5">
      <w:pPr>
        <w:pStyle w:val="ListParagraph"/>
        <w:keepNext/>
        <w:widowControl/>
        <w:numPr>
          <w:ilvl w:val="1"/>
          <w:numId w:val="28"/>
        </w:numPr>
        <w:autoSpaceDE/>
        <w:autoSpaceDN/>
        <w:spacing w:before="80" w:after="80"/>
        <w:ind w:right="34"/>
        <w:contextualSpacing/>
        <w:jc w:val="both"/>
        <w:rPr>
          <w:rFonts w:asciiTheme="minorHAnsi" w:hAnsiTheme="minorHAnsi" w:cstheme="minorHAnsi"/>
          <w:bCs/>
        </w:rPr>
      </w:pPr>
      <w:r w:rsidRPr="00A51262">
        <w:rPr>
          <w:rFonts w:asciiTheme="minorHAnsi" w:hAnsiTheme="minorHAnsi" w:cstheme="minorHAnsi"/>
          <w:bCs/>
        </w:rPr>
        <w:t xml:space="preserve">Prepare adjustments to the school’s trial balance to be posted on the school’s accounts package. </w:t>
      </w:r>
    </w:p>
    <w:p w14:paraId="22A4FE16" w14:textId="77777777" w:rsidR="007C27A5" w:rsidRPr="00C77CC9" w:rsidRDefault="007C27A5" w:rsidP="00964C15">
      <w:pPr>
        <w:pStyle w:val="Heading1"/>
        <w:spacing w:before="240"/>
        <w:ind w:hanging="1769"/>
        <w:rPr>
          <w:rFonts w:asciiTheme="minorHAnsi" w:hAnsiTheme="minorHAnsi" w:cstheme="minorHAnsi"/>
          <w:bCs w:val="0"/>
          <w:color w:val="204D84"/>
          <w:sz w:val="56"/>
          <w:szCs w:val="56"/>
        </w:rPr>
      </w:pPr>
      <w:bookmarkStart w:id="16" w:name="_SECTION_3:_Our"/>
      <w:bookmarkStart w:id="17" w:name="Section_3_evaluation_methodology"/>
      <w:bookmarkStart w:id="18" w:name="_Toc387326110"/>
      <w:bookmarkStart w:id="19" w:name="_Toc391910784"/>
      <w:bookmarkEnd w:id="16"/>
      <w:bookmarkEnd w:id="17"/>
      <w:r w:rsidRPr="008C1FFE">
        <w:rPr>
          <w:rFonts w:asciiTheme="minorHAnsi" w:hAnsiTheme="minorHAnsi" w:cstheme="minorHAnsi"/>
          <w:bCs w:val="0"/>
          <w:color w:val="C45911" w:themeColor="accent2" w:themeShade="BF"/>
          <w:sz w:val="56"/>
          <w:szCs w:val="56"/>
        </w:rPr>
        <w:t xml:space="preserve">SECTION 3: Our Evaluation </w:t>
      </w:r>
      <w:bookmarkEnd w:id="18"/>
      <w:bookmarkEnd w:id="19"/>
      <w:r w:rsidRPr="008C1FFE">
        <w:rPr>
          <w:rFonts w:asciiTheme="minorHAnsi" w:hAnsiTheme="minorHAnsi" w:cstheme="minorHAnsi"/>
          <w:bCs w:val="0"/>
          <w:color w:val="C45911" w:themeColor="accent2" w:themeShade="BF"/>
          <w:sz w:val="56"/>
          <w:szCs w:val="56"/>
        </w:rPr>
        <w:t>Approach</w:t>
      </w:r>
    </w:p>
    <w:p w14:paraId="2EB45A99" w14:textId="77777777" w:rsidR="007C27A5" w:rsidRPr="00964C15" w:rsidRDefault="007C27A5" w:rsidP="00964C15">
      <w:pPr>
        <w:keepNext/>
        <w:widowControl/>
        <w:autoSpaceDE/>
        <w:autoSpaceDN/>
        <w:spacing w:before="80" w:after="80" w:line="276" w:lineRule="auto"/>
        <w:ind w:left="284" w:right="34"/>
        <w:contextualSpacing/>
        <w:rPr>
          <w:rFonts w:asciiTheme="minorHAnsi" w:hAnsiTheme="minorHAnsi" w:cstheme="minorHAnsi"/>
        </w:rPr>
      </w:pPr>
      <w:bookmarkStart w:id="20" w:name="_Toc387669538"/>
      <w:r w:rsidRPr="00964C15">
        <w:rPr>
          <w:rFonts w:asciiTheme="minorHAnsi" w:eastAsiaTheme="majorEastAsia" w:hAnsiTheme="minorHAnsi" w:cstheme="minorHAnsi"/>
          <w:b/>
          <w:color w:val="C45911" w:themeColor="accent2" w:themeShade="BF"/>
          <w:sz w:val="56"/>
          <w:szCs w:val="56"/>
        </w:rPr>
        <w:t xml:space="preserve"> </w:t>
      </w:r>
      <w:bookmarkEnd w:id="20"/>
      <w:r w:rsidRPr="00964C15">
        <w:rPr>
          <w:rFonts w:asciiTheme="minorHAnsi" w:eastAsiaTheme="majorEastAsia" w:hAnsiTheme="minorHAnsi" w:cstheme="minorHAnsi"/>
          <w:b/>
          <w:color w:val="C45911" w:themeColor="accent2" w:themeShade="BF"/>
          <w:sz w:val="56"/>
          <w:szCs w:val="56"/>
        </w:rPr>
        <w:t>Selection Criteria: Pass/Fail</w:t>
      </w:r>
      <w:r w:rsidRPr="00964C15">
        <w:rPr>
          <w:rFonts w:asciiTheme="minorHAnsi" w:hAnsiTheme="minorHAnsi" w:cstheme="minorHAnsi"/>
          <w:b/>
          <w:bCs/>
          <w:color w:val="808080" w:themeColor="background1" w:themeShade="80"/>
          <w:sz w:val="28"/>
          <w:szCs w:val="28"/>
        </w:rPr>
        <w:t xml:space="preserve"> </w:t>
      </w:r>
    </w:p>
    <w:p w14:paraId="580479CB" w14:textId="641274ED" w:rsidR="007C27A5" w:rsidRPr="009E78E1" w:rsidRDefault="00964C15" w:rsidP="007C27A5">
      <w:pPr>
        <w:pStyle w:val="ListParagraph"/>
        <w:keepNext/>
        <w:spacing w:before="80" w:after="80"/>
        <w:ind w:left="426" w:right="34"/>
        <w:rPr>
          <w:rFonts w:asciiTheme="minorHAnsi" w:hAnsiTheme="minorHAnsi" w:cstheme="minorHAnsi"/>
        </w:rPr>
      </w:pPr>
      <w:r>
        <w:rPr>
          <w:rFonts w:asciiTheme="minorHAnsi" w:hAnsiTheme="minorHAnsi" w:cstheme="minorHAnsi"/>
        </w:rPr>
        <w:t xml:space="preserve">3.1 </w:t>
      </w:r>
      <w:r w:rsidR="007C27A5" w:rsidRPr="009E78E1">
        <w:rPr>
          <w:rFonts w:asciiTheme="minorHAnsi" w:hAnsiTheme="minorHAnsi" w:cstheme="minorHAnsi"/>
        </w:rPr>
        <w:t xml:space="preserve">Each quotation/proposal </w:t>
      </w:r>
      <w:r w:rsidR="007C27A5" w:rsidRPr="002C4DBB">
        <w:rPr>
          <w:rFonts w:asciiTheme="minorHAnsi" w:hAnsiTheme="minorHAnsi" w:cstheme="minorHAnsi"/>
          <w:b/>
          <w:bCs/>
          <w:u w:val="single"/>
        </w:rPr>
        <w:t>must</w:t>
      </w:r>
      <w:r w:rsidR="007C27A5">
        <w:rPr>
          <w:rFonts w:asciiTheme="minorHAnsi" w:hAnsiTheme="minorHAnsi" w:cstheme="minorHAnsi"/>
        </w:rPr>
        <w:t xml:space="preserve"> provide evidence of the following:</w:t>
      </w:r>
      <w:r w:rsidR="007C27A5" w:rsidRPr="009E78E1">
        <w:rPr>
          <w:rFonts w:asciiTheme="minorHAnsi" w:hAnsiTheme="minorHAnsi" w:cstheme="minorHAnsi"/>
        </w:rPr>
        <w:t xml:space="preserve"> </w:t>
      </w:r>
    </w:p>
    <w:p w14:paraId="3EC15543" w14:textId="77777777" w:rsidR="007C27A5" w:rsidRPr="005238E2" w:rsidRDefault="007C27A5" w:rsidP="007C27A5">
      <w:pPr>
        <w:pStyle w:val="ListParagraph"/>
        <w:widowControl/>
        <w:numPr>
          <w:ilvl w:val="0"/>
          <w:numId w:val="36"/>
        </w:numPr>
        <w:autoSpaceDE/>
        <w:autoSpaceDN/>
        <w:spacing w:before="80" w:after="80" w:line="276" w:lineRule="auto"/>
        <w:contextualSpacing/>
        <w:jc w:val="both"/>
        <w:rPr>
          <w:rFonts w:asciiTheme="minorHAnsi" w:hAnsiTheme="minorHAnsi" w:cstheme="minorHAnsi"/>
          <w:bCs/>
        </w:rPr>
      </w:pPr>
      <w:bookmarkStart w:id="21" w:name="Section_4_pricing"/>
      <w:bookmarkStart w:id="22" w:name="_Toc391910785"/>
      <w:bookmarkStart w:id="23" w:name="_Toc387326111"/>
      <w:bookmarkStart w:id="24" w:name="_Toc306892494"/>
      <w:bookmarkEnd w:id="21"/>
      <w:r w:rsidRPr="005238E2">
        <w:rPr>
          <w:rFonts w:asciiTheme="minorHAnsi" w:hAnsiTheme="minorHAnsi" w:cstheme="minorHAnsi"/>
          <w:bCs/>
        </w:rPr>
        <w:t xml:space="preserve">Tenderers must provide confirmation that their </w:t>
      </w:r>
      <w:proofErr w:type="spellStart"/>
      <w:r w:rsidRPr="005238E2">
        <w:rPr>
          <w:rFonts w:asciiTheme="minorHAnsi" w:hAnsiTheme="minorHAnsi" w:cstheme="minorHAnsi"/>
          <w:bCs/>
        </w:rPr>
        <w:t>organisation</w:t>
      </w:r>
      <w:proofErr w:type="spellEnd"/>
      <w:r w:rsidRPr="005238E2">
        <w:rPr>
          <w:rFonts w:asciiTheme="minorHAnsi" w:hAnsiTheme="minorHAnsi" w:cstheme="minorHAnsi"/>
          <w:bCs/>
        </w:rPr>
        <w:t xml:space="preserve"> is a member of a Prescribed Accountancy Body that comes within the supervisory remit of the Irish Auditing and Accounting Supervisory Authority (IASSA) </w:t>
      </w:r>
    </w:p>
    <w:p w14:paraId="19F0B020" w14:textId="77777777" w:rsidR="007C27A5" w:rsidRPr="005238E2" w:rsidRDefault="007C27A5" w:rsidP="007C27A5">
      <w:pPr>
        <w:pStyle w:val="ListParagraph"/>
        <w:widowControl/>
        <w:numPr>
          <w:ilvl w:val="0"/>
          <w:numId w:val="36"/>
        </w:numPr>
        <w:autoSpaceDE/>
        <w:autoSpaceDN/>
        <w:spacing w:before="0" w:after="200" w:line="276" w:lineRule="auto"/>
        <w:contextualSpacing/>
        <w:rPr>
          <w:rFonts w:asciiTheme="minorHAnsi" w:hAnsiTheme="minorHAnsi" w:cstheme="minorHAnsi"/>
          <w:bCs/>
        </w:rPr>
      </w:pPr>
      <w:r w:rsidRPr="005238E2">
        <w:rPr>
          <w:rFonts w:asciiTheme="minorHAnsi" w:hAnsiTheme="minorHAnsi" w:cstheme="minorHAnsi"/>
          <w:bCs/>
        </w:rPr>
        <w:t>A professional services delivery company, providing auditing and accountancy services must provide confirmation that they are a registered company and comply with their Companies Registration Office requirements.</w:t>
      </w:r>
    </w:p>
    <w:p w14:paraId="41A18BB9" w14:textId="77777777" w:rsidR="007C27A5" w:rsidRPr="005238E2" w:rsidRDefault="007C27A5" w:rsidP="007C27A5">
      <w:pPr>
        <w:pStyle w:val="ListParagraph"/>
        <w:widowControl/>
        <w:numPr>
          <w:ilvl w:val="0"/>
          <w:numId w:val="36"/>
        </w:numPr>
        <w:autoSpaceDE/>
        <w:autoSpaceDN/>
        <w:spacing w:before="80" w:after="80" w:line="276" w:lineRule="auto"/>
        <w:contextualSpacing/>
        <w:jc w:val="both"/>
        <w:rPr>
          <w:rFonts w:asciiTheme="minorHAnsi" w:hAnsiTheme="minorHAnsi" w:cstheme="minorHAnsi"/>
          <w:bCs/>
        </w:rPr>
      </w:pPr>
      <w:r w:rsidRPr="005238E2">
        <w:rPr>
          <w:rFonts w:asciiTheme="minorHAnsi" w:hAnsiTheme="minorHAnsi" w:cstheme="minorHAnsi"/>
          <w:bCs/>
        </w:rPr>
        <w:t>Current Practicing Certificate</w:t>
      </w:r>
    </w:p>
    <w:p w14:paraId="6D7A18B6" w14:textId="77777777" w:rsidR="007C27A5" w:rsidRPr="005238E2" w:rsidRDefault="007C27A5" w:rsidP="007C27A5">
      <w:pPr>
        <w:pStyle w:val="ListParagraph"/>
        <w:widowControl/>
        <w:numPr>
          <w:ilvl w:val="0"/>
          <w:numId w:val="36"/>
        </w:numPr>
        <w:autoSpaceDE/>
        <w:autoSpaceDN/>
        <w:spacing w:before="80" w:after="80" w:line="276" w:lineRule="auto"/>
        <w:contextualSpacing/>
        <w:jc w:val="both"/>
        <w:rPr>
          <w:rFonts w:asciiTheme="minorHAnsi" w:hAnsiTheme="minorHAnsi" w:cstheme="minorHAnsi"/>
          <w:bCs/>
        </w:rPr>
      </w:pPr>
      <w:r w:rsidRPr="005238E2">
        <w:rPr>
          <w:rFonts w:asciiTheme="minorHAnsi" w:hAnsiTheme="minorHAnsi" w:cstheme="minorHAnsi"/>
          <w:bCs/>
        </w:rPr>
        <w:t xml:space="preserve">Professional Indemnity Insurance </w:t>
      </w:r>
      <w:r>
        <w:rPr>
          <w:rFonts w:asciiTheme="minorHAnsi" w:hAnsiTheme="minorHAnsi" w:cstheme="minorHAnsi"/>
          <w:bCs/>
        </w:rPr>
        <w:t>at a minimum of €50,000</w:t>
      </w:r>
    </w:p>
    <w:p w14:paraId="0012FC87" w14:textId="77777777" w:rsidR="007C27A5" w:rsidRDefault="007C27A5" w:rsidP="007C27A5">
      <w:pPr>
        <w:pStyle w:val="ListParagraph"/>
        <w:widowControl/>
        <w:numPr>
          <w:ilvl w:val="0"/>
          <w:numId w:val="36"/>
        </w:numPr>
        <w:autoSpaceDE/>
        <w:autoSpaceDN/>
        <w:spacing w:before="80" w:after="80" w:line="276" w:lineRule="auto"/>
        <w:contextualSpacing/>
        <w:jc w:val="both"/>
        <w:rPr>
          <w:rFonts w:asciiTheme="minorHAnsi" w:hAnsiTheme="minorHAnsi" w:cstheme="minorHAnsi"/>
          <w:bCs/>
        </w:rPr>
      </w:pPr>
      <w:r w:rsidRPr="005238E2">
        <w:rPr>
          <w:rFonts w:asciiTheme="minorHAnsi" w:hAnsiTheme="minorHAnsi" w:cstheme="minorHAnsi"/>
          <w:bCs/>
        </w:rPr>
        <w:t>Compliance with continuing professional development as required by their professional body.</w:t>
      </w:r>
    </w:p>
    <w:p w14:paraId="736E64A3" w14:textId="77777777" w:rsidR="007C27A5" w:rsidRPr="002C4DBB" w:rsidRDefault="007C27A5" w:rsidP="007C27A5">
      <w:pPr>
        <w:spacing w:before="80" w:after="80"/>
        <w:ind w:left="426"/>
        <w:jc w:val="both"/>
        <w:rPr>
          <w:rFonts w:asciiTheme="minorHAnsi" w:eastAsiaTheme="minorHAnsi" w:hAnsiTheme="minorHAnsi" w:cstheme="minorHAnsi"/>
          <w:b/>
          <w:u w:val="single"/>
        </w:rPr>
      </w:pPr>
      <w:r w:rsidRPr="002C4DBB">
        <w:rPr>
          <w:rFonts w:asciiTheme="minorHAnsi" w:eastAsiaTheme="minorHAnsi" w:hAnsiTheme="minorHAnsi" w:cstheme="minorHAnsi"/>
          <w:b/>
          <w:u w:val="single"/>
        </w:rPr>
        <w:t>Failure to provide the evidence requested at (</w:t>
      </w:r>
      <w:proofErr w:type="spellStart"/>
      <w:r w:rsidRPr="002C4DBB">
        <w:rPr>
          <w:rFonts w:asciiTheme="minorHAnsi" w:eastAsiaTheme="minorHAnsi" w:hAnsiTheme="minorHAnsi" w:cstheme="minorHAnsi"/>
          <w:b/>
          <w:u w:val="single"/>
        </w:rPr>
        <w:t>i</w:t>
      </w:r>
      <w:proofErr w:type="spellEnd"/>
      <w:r w:rsidRPr="002C4DBB">
        <w:rPr>
          <w:rFonts w:asciiTheme="minorHAnsi" w:eastAsiaTheme="minorHAnsi" w:hAnsiTheme="minorHAnsi" w:cstheme="minorHAnsi"/>
          <w:b/>
          <w:u w:val="single"/>
        </w:rPr>
        <w:t>) – (v) above may invalidate your proposal.</w:t>
      </w:r>
    </w:p>
    <w:p w14:paraId="6D17B7C0" w14:textId="77777777" w:rsidR="007C27A5" w:rsidRDefault="007C27A5" w:rsidP="00964C15">
      <w:pPr>
        <w:pStyle w:val="Heading1"/>
        <w:spacing w:before="240"/>
        <w:ind w:right="-482" w:hanging="1201"/>
        <w:rPr>
          <w:rFonts w:asciiTheme="minorHAnsi" w:hAnsiTheme="minorHAnsi" w:cstheme="minorHAnsi"/>
          <w:bCs w:val="0"/>
          <w:color w:val="C45911" w:themeColor="accent2" w:themeShade="BF"/>
          <w:sz w:val="56"/>
          <w:szCs w:val="56"/>
        </w:rPr>
      </w:pPr>
      <w:r w:rsidRPr="008C1FFE">
        <w:rPr>
          <w:rFonts w:asciiTheme="minorHAnsi" w:hAnsiTheme="minorHAnsi" w:cstheme="minorHAnsi"/>
          <w:bCs w:val="0"/>
          <w:color w:val="C45911" w:themeColor="accent2" w:themeShade="BF"/>
          <w:sz w:val="56"/>
          <w:szCs w:val="56"/>
        </w:rPr>
        <w:t xml:space="preserve">SECTION 4: </w:t>
      </w:r>
      <w:r>
        <w:rPr>
          <w:rFonts w:asciiTheme="minorHAnsi" w:hAnsiTheme="minorHAnsi" w:cstheme="minorHAnsi"/>
          <w:bCs w:val="0"/>
          <w:color w:val="C45911" w:themeColor="accent2" w:themeShade="BF"/>
          <w:sz w:val="56"/>
          <w:szCs w:val="56"/>
        </w:rPr>
        <w:t xml:space="preserve">Award Criteria: </w:t>
      </w:r>
    </w:p>
    <w:p w14:paraId="41F13603" w14:textId="77777777" w:rsidR="007C27A5" w:rsidRDefault="007C27A5" w:rsidP="00964C15">
      <w:pPr>
        <w:pStyle w:val="Heading1"/>
        <w:spacing w:before="240"/>
        <w:ind w:left="216" w:right="-482" w:firstLine="0"/>
        <w:rPr>
          <w:rFonts w:asciiTheme="minorHAnsi" w:hAnsiTheme="minorHAnsi" w:cstheme="minorHAnsi"/>
          <w:bCs w:val="0"/>
          <w:color w:val="C45911" w:themeColor="accent2" w:themeShade="BF"/>
          <w:sz w:val="56"/>
          <w:szCs w:val="56"/>
        </w:rPr>
      </w:pPr>
      <w:r>
        <w:rPr>
          <w:rFonts w:asciiTheme="minorHAnsi" w:hAnsiTheme="minorHAnsi" w:cstheme="minorHAnsi"/>
          <w:b w:val="0"/>
          <w:bCs w:val="0"/>
          <w:sz w:val="22"/>
          <w:szCs w:val="22"/>
        </w:rPr>
        <w:t>Any</w:t>
      </w:r>
      <w:r w:rsidRPr="005C5AF4">
        <w:rPr>
          <w:rFonts w:asciiTheme="minorHAnsi" w:hAnsiTheme="minorHAnsi" w:cstheme="minorHAnsi"/>
          <w:b w:val="0"/>
          <w:bCs w:val="0"/>
          <w:sz w:val="22"/>
          <w:szCs w:val="22"/>
        </w:rPr>
        <w:t xml:space="preserve"> contract will be awarded </w:t>
      </w:r>
      <w:proofErr w:type="gramStart"/>
      <w:r w:rsidRPr="005C5AF4">
        <w:rPr>
          <w:rFonts w:asciiTheme="minorHAnsi" w:hAnsiTheme="minorHAnsi" w:cstheme="minorHAnsi"/>
          <w:b w:val="0"/>
          <w:bCs w:val="0"/>
          <w:sz w:val="22"/>
          <w:szCs w:val="22"/>
        </w:rPr>
        <w:t xml:space="preserve">on the </w:t>
      </w:r>
      <w:r>
        <w:rPr>
          <w:rFonts w:asciiTheme="minorHAnsi" w:hAnsiTheme="minorHAnsi" w:cstheme="minorHAnsi"/>
          <w:b w:val="0"/>
          <w:bCs w:val="0"/>
          <w:sz w:val="22"/>
          <w:szCs w:val="22"/>
        </w:rPr>
        <w:t>basis of</w:t>
      </w:r>
      <w:proofErr w:type="gramEnd"/>
      <w:r>
        <w:rPr>
          <w:rFonts w:asciiTheme="minorHAnsi" w:hAnsiTheme="minorHAnsi" w:cstheme="minorHAnsi"/>
          <w:b w:val="0"/>
          <w:bCs w:val="0"/>
          <w:sz w:val="22"/>
          <w:szCs w:val="22"/>
        </w:rPr>
        <w:t xml:space="preserve"> 100% price – the lowest tendered price will be deemed the successful proposal, subject to full compliance with the Pass/Fail criteria listed above at Section 3.1. </w:t>
      </w:r>
    </w:p>
    <w:p w14:paraId="717ABA4E" w14:textId="77777777" w:rsidR="00964C15" w:rsidRDefault="00964C15" w:rsidP="007C27A5">
      <w:pPr>
        <w:pStyle w:val="Heading1"/>
        <w:spacing w:before="240"/>
        <w:ind w:right="-482"/>
        <w:rPr>
          <w:rFonts w:asciiTheme="minorHAnsi" w:hAnsiTheme="minorHAnsi" w:cstheme="minorHAnsi"/>
          <w:bCs w:val="0"/>
          <w:color w:val="C45911" w:themeColor="accent2" w:themeShade="BF"/>
          <w:sz w:val="56"/>
          <w:szCs w:val="56"/>
        </w:rPr>
      </w:pPr>
    </w:p>
    <w:p w14:paraId="5DB1F544" w14:textId="4D592F5C" w:rsidR="007C27A5" w:rsidRPr="008C1FFE" w:rsidRDefault="007C27A5" w:rsidP="00964C15">
      <w:pPr>
        <w:pStyle w:val="Heading1"/>
        <w:spacing w:before="240"/>
        <w:ind w:left="851" w:right="-482"/>
        <w:rPr>
          <w:rFonts w:asciiTheme="minorHAnsi" w:hAnsiTheme="minorHAnsi" w:cstheme="minorHAnsi"/>
          <w:bCs w:val="0"/>
          <w:color w:val="C45911" w:themeColor="accent2" w:themeShade="BF"/>
          <w:sz w:val="56"/>
          <w:szCs w:val="56"/>
        </w:rPr>
      </w:pPr>
      <w:r w:rsidRPr="008C1FFE">
        <w:rPr>
          <w:rFonts w:asciiTheme="minorHAnsi" w:hAnsiTheme="minorHAnsi" w:cstheme="minorHAnsi"/>
          <w:bCs w:val="0"/>
          <w:color w:val="C45911" w:themeColor="accent2" w:themeShade="BF"/>
          <w:sz w:val="56"/>
          <w:szCs w:val="56"/>
        </w:rPr>
        <w:t>Pricing Information</w:t>
      </w:r>
      <w:bookmarkEnd w:id="22"/>
      <w:r>
        <w:rPr>
          <w:rFonts w:asciiTheme="minorHAnsi" w:hAnsiTheme="minorHAnsi" w:cstheme="minorHAnsi"/>
          <w:bCs w:val="0"/>
          <w:color w:val="C45911" w:themeColor="accent2" w:themeShade="BF"/>
          <w:sz w:val="56"/>
          <w:szCs w:val="56"/>
        </w:rPr>
        <w:t xml:space="preserve">: </w:t>
      </w:r>
    </w:p>
    <w:p w14:paraId="0F1B2C4A" w14:textId="77777777" w:rsidR="007C27A5" w:rsidRPr="0031114A" w:rsidRDefault="007C27A5" w:rsidP="007C27A5">
      <w:pPr>
        <w:keepNext/>
        <w:spacing w:before="80" w:after="80"/>
        <w:ind w:left="360" w:right="34"/>
        <w:rPr>
          <w:rFonts w:asciiTheme="minorHAnsi" w:hAnsiTheme="minorHAnsi" w:cstheme="minorHAnsi"/>
          <w:bCs/>
          <w:color w:val="C00000"/>
        </w:rPr>
      </w:pPr>
      <w:r>
        <w:rPr>
          <w:rFonts w:asciiTheme="minorHAnsi" w:hAnsiTheme="minorHAnsi" w:cstheme="minorHAnsi"/>
          <w:b/>
          <w:bCs/>
          <w:color w:val="808080" w:themeColor="background1" w:themeShade="80"/>
          <w:sz w:val="28"/>
          <w:szCs w:val="28"/>
        </w:rPr>
        <w:t>4.1</w:t>
      </w:r>
      <w:r>
        <w:rPr>
          <w:rFonts w:asciiTheme="minorHAnsi" w:hAnsiTheme="minorHAnsi" w:cstheme="minorHAnsi"/>
          <w:b/>
          <w:bCs/>
          <w:color w:val="808080" w:themeColor="background1" w:themeShade="80"/>
          <w:sz w:val="28"/>
          <w:szCs w:val="28"/>
        </w:rPr>
        <w:tab/>
      </w:r>
      <w:r w:rsidRPr="0031114A">
        <w:rPr>
          <w:rFonts w:asciiTheme="minorHAnsi" w:hAnsiTheme="minorHAnsi" w:cstheme="minorHAnsi"/>
          <w:b/>
          <w:bCs/>
          <w:color w:val="808080" w:themeColor="background1" w:themeShade="80"/>
          <w:sz w:val="28"/>
          <w:szCs w:val="28"/>
        </w:rPr>
        <w:t xml:space="preserve"> Pricing information to be provided by suppliers/service providers</w:t>
      </w:r>
    </w:p>
    <w:p w14:paraId="207ECCA8" w14:textId="77777777" w:rsidR="007C27A5" w:rsidRPr="00893B71" w:rsidRDefault="007C27A5" w:rsidP="007C27A5">
      <w:pPr>
        <w:spacing w:before="80" w:after="80" w:line="276" w:lineRule="auto"/>
        <w:ind w:left="426"/>
        <w:jc w:val="both"/>
        <w:rPr>
          <w:rFonts w:asciiTheme="minorHAnsi" w:hAnsiTheme="minorHAnsi" w:cstheme="minorHAnsi"/>
        </w:rPr>
      </w:pPr>
      <w:r w:rsidRPr="00893B71">
        <w:rPr>
          <w:rFonts w:asciiTheme="minorHAnsi" w:hAnsiTheme="minorHAnsi" w:cstheme="minorHAnsi"/>
        </w:rPr>
        <w:t xml:space="preserve">In submitting the </w:t>
      </w:r>
      <w:r>
        <w:rPr>
          <w:rFonts w:asciiTheme="minorHAnsi" w:hAnsiTheme="minorHAnsi" w:cstheme="minorHAnsi"/>
        </w:rPr>
        <w:t>p</w:t>
      </w:r>
      <w:r w:rsidRPr="00893B71">
        <w:rPr>
          <w:rFonts w:asciiTheme="minorHAnsi" w:hAnsiTheme="minorHAnsi" w:cstheme="minorHAnsi"/>
        </w:rPr>
        <w:t>rice</w:t>
      </w:r>
      <w:r>
        <w:rPr>
          <w:rFonts w:asciiTheme="minorHAnsi" w:hAnsiTheme="minorHAnsi" w:cstheme="minorHAnsi"/>
        </w:rPr>
        <w:t>,</w:t>
      </w:r>
      <w:r w:rsidRPr="00893B71">
        <w:rPr>
          <w:rFonts w:asciiTheme="minorHAnsi" w:hAnsiTheme="minorHAnsi" w:cstheme="minorHAnsi"/>
        </w:rPr>
        <w:t xml:space="preserve"> the </w:t>
      </w:r>
      <w:r>
        <w:rPr>
          <w:rFonts w:asciiTheme="minorHAnsi" w:hAnsiTheme="minorHAnsi" w:cstheme="minorHAnsi"/>
        </w:rPr>
        <w:t>accountant/auditor firm</w:t>
      </w:r>
      <w:r w:rsidRPr="00893B71">
        <w:rPr>
          <w:rFonts w:asciiTheme="minorHAnsi" w:hAnsiTheme="minorHAnsi" w:cstheme="minorHAnsi"/>
        </w:rPr>
        <w:t xml:space="preserve"> must meet the following:</w:t>
      </w:r>
    </w:p>
    <w:p w14:paraId="3B7DFE3B" w14:textId="77777777" w:rsidR="007C27A5" w:rsidRPr="00893B71" w:rsidRDefault="007C27A5" w:rsidP="007C27A5">
      <w:pPr>
        <w:pStyle w:val="Normalbullet"/>
        <w:numPr>
          <w:ilvl w:val="0"/>
          <w:numId w:val="27"/>
        </w:numPr>
        <w:spacing w:before="80" w:after="80" w:line="276" w:lineRule="auto"/>
        <w:ind w:left="709" w:hanging="283"/>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Suppliers/Service Providers </w:t>
      </w:r>
      <w:r w:rsidRPr="00893B71">
        <w:rPr>
          <w:rFonts w:asciiTheme="minorHAnsi" w:hAnsiTheme="minorHAnsi" w:cstheme="minorHAnsi"/>
          <w:sz w:val="22"/>
          <w:szCs w:val="22"/>
          <w:lang w:val="en-US"/>
        </w:rPr>
        <w:t>are to use the pricing schedule template provided</w:t>
      </w:r>
      <w:r>
        <w:rPr>
          <w:rFonts w:asciiTheme="minorHAnsi" w:hAnsiTheme="minorHAnsi" w:cstheme="minorHAnsi"/>
          <w:sz w:val="22"/>
          <w:szCs w:val="22"/>
          <w:lang w:val="en-US"/>
        </w:rPr>
        <w:t xml:space="preserve"> below</w:t>
      </w:r>
      <w:r w:rsidRPr="00893B71">
        <w:rPr>
          <w:rFonts w:asciiTheme="minorHAnsi" w:hAnsiTheme="minorHAnsi" w:cstheme="minorHAnsi"/>
          <w:sz w:val="22"/>
          <w:szCs w:val="22"/>
          <w:lang w:val="en-US"/>
        </w:rPr>
        <w:t xml:space="preserve">. </w:t>
      </w:r>
    </w:p>
    <w:p w14:paraId="6B8EF5EC" w14:textId="77777777" w:rsidR="007C27A5" w:rsidRPr="00893B71" w:rsidRDefault="007C27A5" w:rsidP="007C27A5">
      <w:pPr>
        <w:pStyle w:val="Normalbullet"/>
        <w:numPr>
          <w:ilvl w:val="0"/>
          <w:numId w:val="27"/>
        </w:numPr>
        <w:spacing w:before="80" w:after="80" w:line="276" w:lineRule="auto"/>
        <w:ind w:left="709" w:hanging="283"/>
        <w:jc w:val="both"/>
        <w:rPr>
          <w:rFonts w:asciiTheme="minorHAnsi" w:hAnsiTheme="minorHAnsi" w:cstheme="minorHAnsi"/>
          <w:sz w:val="22"/>
          <w:szCs w:val="22"/>
          <w:lang w:val="en-US"/>
        </w:rPr>
      </w:pPr>
      <w:r w:rsidRPr="00893B71">
        <w:rPr>
          <w:rFonts w:asciiTheme="minorHAnsi" w:hAnsiTheme="minorHAnsi" w:cstheme="minorHAnsi"/>
          <w:sz w:val="22"/>
          <w:szCs w:val="22"/>
          <w:lang w:val="en-US"/>
        </w:rPr>
        <w:t xml:space="preserve">The pricing schedule must show a breakdown of all costs, fees, expenses and charges associated with the full delivery of the </w:t>
      </w:r>
      <w:r>
        <w:rPr>
          <w:rFonts w:asciiTheme="minorHAnsi" w:hAnsiTheme="minorHAnsi" w:cstheme="minorHAnsi"/>
          <w:sz w:val="22"/>
          <w:szCs w:val="22"/>
          <w:lang w:val="en-US"/>
        </w:rPr>
        <w:t>r</w:t>
      </w:r>
      <w:r w:rsidRPr="00893B71">
        <w:rPr>
          <w:rFonts w:asciiTheme="minorHAnsi" w:hAnsiTheme="minorHAnsi" w:cstheme="minorHAnsi"/>
          <w:sz w:val="22"/>
          <w:szCs w:val="22"/>
          <w:lang w:val="en-US"/>
        </w:rPr>
        <w:t>equirements over the whole of the life of the contract. It must also clearly state the total contract price</w:t>
      </w:r>
      <w:r>
        <w:rPr>
          <w:rFonts w:asciiTheme="minorHAnsi" w:hAnsiTheme="minorHAnsi" w:cstheme="minorHAnsi"/>
          <w:sz w:val="22"/>
          <w:szCs w:val="22"/>
          <w:lang w:val="en-US"/>
        </w:rPr>
        <w:t xml:space="preserve"> inclusive of VAT</w:t>
      </w:r>
      <w:r w:rsidRPr="00893B71">
        <w:rPr>
          <w:rFonts w:asciiTheme="minorHAnsi" w:hAnsiTheme="minorHAnsi" w:cstheme="minorHAnsi"/>
          <w:sz w:val="22"/>
          <w:szCs w:val="22"/>
          <w:lang w:val="en-US"/>
        </w:rPr>
        <w:t>.</w:t>
      </w:r>
    </w:p>
    <w:p w14:paraId="667D4C6D" w14:textId="77777777" w:rsidR="007C27A5" w:rsidRDefault="007C27A5" w:rsidP="007C27A5">
      <w:pPr>
        <w:pStyle w:val="Normalbullet"/>
        <w:numPr>
          <w:ilvl w:val="0"/>
          <w:numId w:val="27"/>
        </w:numPr>
        <w:spacing w:before="80" w:after="80"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 xml:space="preserve">Suppliers/Service Providers </w:t>
      </w:r>
      <w:r w:rsidRPr="00893B71">
        <w:rPr>
          <w:rFonts w:asciiTheme="minorHAnsi" w:hAnsiTheme="minorHAnsi" w:cstheme="minorHAnsi"/>
          <w:sz w:val="22"/>
          <w:szCs w:val="22"/>
        </w:rPr>
        <w:t xml:space="preserve">are to document in their </w:t>
      </w:r>
      <w:r>
        <w:rPr>
          <w:rFonts w:asciiTheme="minorHAnsi" w:hAnsiTheme="minorHAnsi" w:cstheme="minorHAnsi"/>
          <w:sz w:val="22"/>
          <w:szCs w:val="22"/>
        </w:rPr>
        <w:t>q</w:t>
      </w:r>
      <w:r w:rsidRPr="00893B71">
        <w:rPr>
          <w:rFonts w:asciiTheme="minorHAnsi" w:hAnsiTheme="minorHAnsi" w:cstheme="minorHAnsi"/>
          <w:sz w:val="22"/>
          <w:szCs w:val="22"/>
        </w:rPr>
        <w:t xml:space="preserve">uote all assumptions and qualifications made about the delivery of the </w:t>
      </w:r>
      <w:r>
        <w:rPr>
          <w:rFonts w:asciiTheme="minorHAnsi" w:hAnsiTheme="minorHAnsi" w:cstheme="minorHAnsi"/>
          <w:sz w:val="22"/>
          <w:szCs w:val="22"/>
        </w:rPr>
        <w:t>r</w:t>
      </w:r>
      <w:r w:rsidRPr="00893B71">
        <w:rPr>
          <w:rFonts w:asciiTheme="minorHAnsi" w:hAnsiTheme="minorHAnsi" w:cstheme="minorHAnsi"/>
          <w:sz w:val="22"/>
          <w:szCs w:val="22"/>
        </w:rPr>
        <w:t xml:space="preserve">equirements, including in the financial pricing information. Any assumption that the </w:t>
      </w:r>
      <w:r>
        <w:rPr>
          <w:rFonts w:asciiTheme="minorHAnsi" w:hAnsiTheme="minorHAnsi" w:cstheme="minorHAnsi"/>
          <w:sz w:val="22"/>
          <w:szCs w:val="22"/>
        </w:rPr>
        <w:t>school</w:t>
      </w:r>
      <w:r w:rsidRPr="00893B71">
        <w:rPr>
          <w:rFonts w:asciiTheme="minorHAnsi" w:hAnsiTheme="minorHAnsi" w:cstheme="minorHAnsi"/>
          <w:sz w:val="22"/>
          <w:szCs w:val="22"/>
        </w:rPr>
        <w:t xml:space="preserve"> or a third party will incur cost related to the delivery of the </w:t>
      </w:r>
      <w:r>
        <w:rPr>
          <w:rFonts w:asciiTheme="minorHAnsi" w:hAnsiTheme="minorHAnsi" w:cstheme="minorHAnsi"/>
          <w:sz w:val="22"/>
          <w:szCs w:val="22"/>
        </w:rPr>
        <w:t>r</w:t>
      </w:r>
      <w:r w:rsidRPr="00893B71">
        <w:rPr>
          <w:rFonts w:asciiTheme="minorHAnsi" w:hAnsiTheme="minorHAnsi" w:cstheme="minorHAnsi"/>
          <w:sz w:val="22"/>
          <w:szCs w:val="22"/>
        </w:rPr>
        <w:t>equirements must be stated, and the cost estimated, if possible.</w:t>
      </w:r>
    </w:p>
    <w:p w14:paraId="6FE9EECD" w14:textId="77777777" w:rsidR="007C27A5" w:rsidRPr="00637414" w:rsidRDefault="007C27A5" w:rsidP="007C27A5">
      <w:pPr>
        <w:pStyle w:val="ListParagraph"/>
        <w:widowControl/>
        <w:numPr>
          <w:ilvl w:val="0"/>
          <w:numId w:val="27"/>
        </w:numPr>
        <w:autoSpaceDE/>
        <w:autoSpaceDN/>
        <w:spacing w:before="0"/>
        <w:ind w:left="709" w:hanging="283"/>
        <w:rPr>
          <w:rFonts w:asciiTheme="minorHAnsi" w:eastAsia="Times New Roman" w:hAnsiTheme="minorHAnsi" w:cstheme="minorHAnsi"/>
        </w:rPr>
      </w:pPr>
      <w:r w:rsidRPr="00637414">
        <w:rPr>
          <w:rFonts w:asciiTheme="minorHAnsi" w:eastAsia="Times New Roman" w:hAnsiTheme="minorHAnsi" w:cstheme="minorHAnsi"/>
        </w:rPr>
        <w:t xml:space="preserve">Where </w:t>
      </w:r>
      <w:r>
        <w:rPr>
          <w:rFonts w:asciiTheme="minorHAnsi" w:eastAsia="Times New Roman" w:hAnsiTheme="minorHAnsi" w:cstheme="minorHAnsi"/>
        </w:rPr>
        <w:t xml:space="preserve">a </w:t>
      </w:r>
      <w:r w:rsidRPr="00637414">
        <w:rPr>
          <w:rFonts w:asciiTheme="minorHAnsi" w:eastAsia="Times New Roman" w:hAnsiTheme="minorHAnsi" w:cstheme="minorHAnsi"/>
        </w:rPr>
        <w:t>blended rate</w:t>
      </w:r>
      <w:r>
        <w:rPr>
          <w:rFonts w:asciiTheme="minorHAnsi" w:eastAsia="Times New Roman" w:hAnsiTheme="minorHAnsi" w:cstheme="minorHAnsi"/>
        </w:rPr>
        <w:t xml:space="preserve"> is prosed for the overall price of the proposal – i.e. </w:t>
      </w:r>
      <w:r w:rsidRPr="00637414">
        <w:rPr>
          <w:rFonts w:asciiTheme="minorHAnsi" w:eastAsia="Times New Roman" w:hAnsiTheme="minorHAnsi" w:cstheme="minorHAnsi"/>
        </w:rPr>
        <w:t>Junior rates, audit senior rates, partner rates</w:t>
      </w:r>
      <w:r>
        <w:rPr>
          <w:rFonts w:asciiTheme="minorHAnsi" w:eastAsia="Times New Roman" w:hAnsiTheme="minorHAnsi" w:cstheme="minorHAnsi"/>
        </w:rPr>
        <w:t xml:space="preserve"> in aggregate - </w:t>
      </w:r>
      <w:r w:rsidRPr="00637414">
        <w:rPr>
          <w:rFonts w:asciiTheme="minorHAnsi" w:eastAsia="Times New Roman" w:hAnsiTheme="minorHAnsi" w:cstheme="minorHAnsi"/>
        </w:rPr>
        <w:t xml:space="preserve">this must be </w:t>
      </w:r>
      <w:r>
        <w:rPr>
          <w:rFonts w:asciiTheme="minorHAnsi" w:eastAsia="Times New Roman" w:hAnsiTheme="minorHAnsi" w:cstheme="minorHAnsi"/>
        </w:rPr>
        <w:t xml:space="preserve">clearly </w:t>
      </w:r>
      <w:r w:rsidRPr="00637414">
        <w:rPr>
          <w:rFonts w:asciiTheme="minorHAnsi" w:eastAsia="Times New Roman" w:hAnsiTheme="minorHAnsi" w:cstheme="minorHAnsi"/>
        </w:rPr>
        <w:t>demonstrated</w:t>
      </w:r>
      <w:r>
        <w:rPr>
          <w:rFonts w:asciiTheme="minorHAnsi" w:eastAsia="Times New Roman" w:hAnsiTheme="minorHAnsi" w:cstheme="minorHAnsi"/>
        </w:rPr>
        <w:t xml:space="preserve"> with a percentage breakdown of the time-input allocation against each constituent resources provided, with the costs for each constituent listed in making-up the overall price. </w:t>
      </w:r>
    </w:p>
    <w:p w14:paraId="7C7B1C50" w14:textId="77777777" w:rsidR="007C27A5" w:rsidRPr="00893B71" w:rsidRDefault="007C27A5" w:rsidP="007C27A5">
      <w:pPr>
        <w:pStyle w:val="Normalbullet"/>
        <w:numPr>
          <w:ilvl w:val="0"/>
          <w:numId w:val="0"/>
        </w:numPr>
        <w:spacing w:before="80" w:after="80" w:line="276" w:lineRule="auto"/>
        <w:jc w:val="both"/>
        <w:rPr>
          <w:rFonts w:asciiTheme="minorHAnsi" w:hAnsiTheme="minorHAnsi" w:cstheme="minorHAnsi"/>
          <w:sz w:val="22"/>
          <w:szCs w:val="22"/>
        </w:rPr>
      </w:pPr>
    </w:p>
    <w:bookmarkEnd w:id="23"/>
    <w:bookmarkEnd w:id="24"/>
    <w:p w14:paraId="19FA345B" w14:textId="77777777" w:rsidR="007C27A5" w:rsidRPr="00893B71" w:rsidRDefault="007C27A5" w:rsidP="007C27A5">
      <w:pPr>
        <w:spacing w:after="200" w:line="276" w:lineRule="auto"/>
        <w:rPr>
          <w:rFonts w:asciiTheme="minorHAnsi" w:hAnsiTheme="minorHAnsi" w:cstheme="minorHAnsi"/>
        </w:rPr>
      </w:pPr>
      <w:r>
        <w:rPr>
          <w:rFonts w:asciiTheme="minorHAnsi" w:hAnsiTheme="minorHAnsi" w:cstheme="minorHAnsi"/>
        </w:rPr>
        <w:br w:type="page"/>
      </w:r>
    </w:p>
    <w:tbl>
      <w:tblPr>
        <w:tblW w:w="9639" w:type="dxa"/>
        <w:tblInd w:w="108" w:type="dxa"/>
        <w:tblLayout w:type="fixed"/>
        <w:tblLook w:val="04A0" w:firstRow="1" w:lastRow="0" w:firstColumn="1" w:lastColumn="0" w:noHBand="0" w:noVBand="1"/>
      </w:tblPr>
      <w:tblGrid>
        <w:gridCol w:w="9639"/>
      </w:tblGrid>
      <w:tr w:rsidR="007C27A5" w:rsidRPr="00CD3007" w14:paraId="51BDF1D4" w14:textId="77777777" w:rsidTr="007C27A5">
        <w:trPr>
          <w:trHeight w:val="825"/>
        </w:trPr>
        <w:tc>
          <w:tcPr>
            <w:tcW w:w="9639" w:type="dxa"/>
          </w:tcPr>
          <w:p w14:paraId="2EB75450" w14:textId="77777777" w:rsidR="007C27A5" w:rsidRPr="008C1FFE" w:rsidRDefault="007C27A5" w:rsidP="007C27A5">
            <w:pPr>
              <w:rPr>
                <w:rFonts w:asciiTheme="minorHAnsi" w:hAnsiTheme="minorHAnsi" w:cstheme="minorHAnsi"/>
                <w:b/>
                <w:color w:val="C45911" w:themeColor="accent2" w:themeShade="BF"/>
                <w:sz w:val="80"/>
                <w:szCs w:val="80"/>
              </w:rPr>
            </w:pPr>
            <w:r w:rsidRPr="008C1FFE">
              <w:rPr>
                <w:rFonts w:asciiTheme="minorHAnsi" w:hAnsiTheme="minorHAnsi" w:cstheme="minorHAnsi"/>
                <w:b/>
                <w:color w:val="C45911" w:themeColor="accent2" w:themeShade="BF"/>
                <w:sz w:val="80"/>
                <w:szCs w:val="80"/>
              </w:rPr>
              <w:t>Request for Quotation</w:t>
            </w:r>
          </w:p>
          <w:p w14:paraId="4A2A3EF4" w14:textId="77777777" w:rsidR="007C27A5" w:rsidRPr="008A2849" w:rsidRDefault="007C27A5" w:rsidP="007C27A5">
            <w:pPr>
              <w:ind w:left="-108"/>
              <w:rPr>
                <w:rFonts w:asciiTheme="minorHAnsi" w:hAnsiTheme="minorHAnsi" w:cstheme="minorHAnsi"/>
                <w:color w:val="204D84"/>
                <w:sz w:val="52"/>
                <w:szCs w:val="52"/>
                <w:highlight w:val="yellow"/>
              </w:rPr>
            </w:pPr>
            <w:r w:rsidRPr="008C1FFE">
              <w:rPr>
                <w:rFonts w:asciiTheme="minorHAnsi" w:hAnsiTheme="minorHAnsi" w:cstheme="minorHAnsi"/>
                <w:color w:val="C45911" w:themeColor="accent2" w:themeShade="BF"/>
                <w:sz w:val="52"/>
                <w:szCs w:val="52"/>
              </w:rPr>
              <w:t>Supplier</w:t>
            </w:r>
            <w:r>
              <w:rPr>
                <w:rFonts w:asciiTheme="minorHAnsi" w:hAnsiTheme="minorHAnsi" w:cstheme="minorHAnsi"/>
                <w:color w:val="C45911" w:themeColor="accent2" w:themeShade="BF"/>
                <w:sz w:val="52"/>
                <w:szCs w:val="52"/>
              </w:rPr>
              <w:t>/Service Provider</w:t>
            </w:r>
            <w:r w:rsidRPr="008C1FFE">
              <w:rPr>
                <w:rFonts w:asciiTheme="minorHAnsi" w:hAnsiTheme="minorHAnsi" w:cstheme="minorHAnsi"/>
                <w:color w:val="C45911" w:themeColor="accent2" w:themeShade="BF"/>
                <w:sz w:val="52"/>
                <w:szCs w:val="52"/>
              </w:rPr>
              <w:t xml:space="preserve"> Response</w:t>
            </w:r>
          </w:p>
        </w:tc>
      </w:tr>
      <w:tr w:rsidR="007C27A5" w:rsidRPr="00CD3007" w14:paraId="52399E7B" w14:textId="77777777" w:rsidTr="007C27A5">
        <w:tc>
          <w:tcPr>
            <w:tcW w:w="9639" w:type="dxa"/>
            <w:tcBorders>
              <w:bottom w:val="single" w:sz="12" w:space="0" w:color="808080" w:themeColor="background1" w:themeShade="80"/>
            </w:tcBorders>
          </w:tcPr>
          <w:sdt>
            <w:sdtPr>
              <w:rPr>
                <w:rFonts w:asciiTheme="minorHAnsi" w:hAnsiTheme="minorHAnsi" w:cstheme="minorHAnsi"/>
                <w:b/>
                <w:color w:val="C45911" w:themeColor="accent2" w:themeShade="BF"/>
                <w:sz w:val="28"/>
                <w:szCs w:val="28"/>
              </w:rPr>
              <w:alias w:val="Supplier Name"/>
              <w:tag w:val="Supplier Name"/>
              <w:id w:val="-1412539582"/>
              <w:placeholder>
                <w:docPart w:val="6BC245C96BDF4E0BB8753377385525BC"/>
              </w:placeholder>
              <w:showingPlcHdr/>
              <w:dataBinding w:prefixMappings="xmlns:ns0='http://purl.org/dc/elements/1.1/' xmlns:ns1='http://schemas.openxmlformats.org/package/2006/metadata/core-properties' " w:xpath="/ns1:coreProperties[1]/ns1:category[1]" w:storeItemID="{6C3C8BC8-F283-45AE-878A-BAB7291924A1}"/>
              <w:text/>
            </w:sdtPr>
            <w:sdtContent>
              <w:p w14:paraId="7EF32E06" w14:textId="0857760D" w:rsidR="007C27A5" w:rsidRPr="00EE3FE9" w:rsidRDefault="007C27A5" w:rsidP="007C27A5">
                <w:pPr>
                  <w:ind w:left="-108"/>
                  <w:rPr>
                    <w:rFonts w:asciiTheme="minorHAnsi" w:hAnsiTheme="minorHAnsi" w:cstheme="minorHAnsi"/>
                    <w:b/>
                    <w:color w:val="204D84"/>
                    <w:sz w:val="28"/>
                    <w:szCs w:val="28"/>
                  </w:rPr>
                </w:pPr>
                <w:r w:rsidRPr="00664772">
                  <w:rPr>
                    <w:rStyle w:val="PlaceholderText"/>
                  </w:rPr>
                  <w:t>[Category]</w:t>
                </w:r>
              </w:p>
            </w:sdtContent>
          </w:sdt>
        </w:tc>
      </w:tr>
    </w:tbl>
    <w:p w14:paraId="0781A9BB" w14:textId="77777777" w:rsidR="007C27A5" w:rsidRDefault="007C27A5" w:rsidP="007C27A5">
      <w:pPr>
        <w:spacing w:after="200" w:line="276" w:lineRule="auto"/>
        <w:rPr>
          <w:rFonts w:asciiTheme="minorHAnsi" w:hAnsiTheme="minorHAnsi" w:cstheme="minorHAnsi"/>
        </w:rPr>
      </w:pPr>
    </w:p>
    <w:p w14:paraId="145924A2" w14:textId="77777777" w:rsidR="007C27A5" w:rsidRPr="008C1FFE" w:rsidRDefault="007C27A5" w:rsidP="007C27A5">
      <w:pPr>
        <w:ind w:left="-108"/>
        <w:rPr>
          <w:rFonts w:asciiTheme="minorHAnsi" w:eastAsiaTheme="majorEastAsia" w:hAnsiTheme="minorHAnsi" w:cstheme="minorHAnsi"/>
          <w:b/>
          <w:color w:val="C45911" w:themeColor="accent2" w:themeShade="BF"/>
          <w:sz w:val="56"/>
          <w:szCs w:val="56"/>
        </w:rPr>
      </w:pPr>
      <w:r w:rsidRPr="008C1FFE">
        <w:rPr>
          <w:rFonts w:asciiTheme="minorHAnsi" w:eastAsiaTheme="majorEastAsia" w:hAnsiTheme="minorHAnsi" w:cstheme="minorHAnsi"/>
          <w:b/>
          <w:color w:val="C45911" w:themeColor="accent2" w:themeShade="BF"/>
          <w:sz w:val="56"/>
          <w:szCs w:val="56"/>
        </w:rPr>
        <w:t>Supplier</w:t>
      </w:r>
      <w:r>
        <w:rPr>
          <w:rFonts w:asciiTheme="minorHAnsi" w:eastAsiaTheme="majorEastAsia" w:hAnsiTheme="minorHAnsi" w:cstheme="minorHAnsi"/>
          <w:b/>
          <w:color w:val="C45911" w:themeColor="accent2" w:themeShade="BF"/>
          <w:sz w:val="56"/>
          <w:szCs w:val="56"/>
        </w:rPr>
        <w:t>/Service Provider</w:t>
      </w:r>
      <w:r w:rsidRPr="008C1FFE">
        <w:rPr>
          <w:rFonts w:asciiTheme="minorHAnsi" w:eastAsiaTheme="majorEastAsia" w:hAnsiTheme="minorHAnsi" w:cstheme="minorHAnsi"/>
          <w:b/>
          <w:color w:val="C45911" w:themeColor="accent2" w:themeShade="BF"/>
          <w:sz w:val="56"/>
          <w:szCs w:val="56"/>
        </w:rPr>
        <w:t xml:space="preserve"> Details</w:t>
      </w:r>
    </w:p>
    <w:tbl>
      <w:tblPr>
        <w:tblStyle w:val="ListTable1Light-Accent2"/>
        <w:tblW w:w="0" w:type="auto"/>
        <w:tblLook w:val="04A0" w:firstRow="1" w:lastRow="0" w:firstColumn="1" w:lastColumn="0" w:noHBand="0" w:noVBand="1"/>
      </w:tblPr>
      <w:tblGrid>
        <w:gridCol w:w="4513"/>
        <w:gridCol w:w="4513"/>
      </w:tblGrid>
      <w:tr w:rsidR="007C27A5" w:rsidRPr="00EE3FE9" w14:paraId="69F5DC7A" w14:textId="77777777" w:rsidTr="007C27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Pr>
          <w:p w14:paraId="3ADF0915" w14:textId="77777777" w:rsidR="007C27A5" w:rsidRPr="00EE3FE9" w:rsidRDefault="007C27A5" w:rsidP="007C27A5">
            <w:pPr>
              <w:rPr>
                <w:rFonts w:asciiTheme="minorHAnsi" w:eastAsiaTheme="majorEastAsia" w:hAnsiTheme="minorHAnsi" w:cstheme="minorHAnsi"/>
                <w:b w:val="0"/>
                <w:color w:val="204D84"/>
              </w:rPr>
            </w:pPr>
            <w:r w:rsidRPr="00EE3FE9">
              <w:rPr>
                <w:rFonts w:asciiTheme="minorHAnsi" w:hAnsiTheme="minorHAnsi"/>
                <w:b w:val="0"/>
              </w:rPr>
              <w:t>Name:</w:t>
            </w:r>
          </w:p>
        </w:tc>
        <w:tc>
          <w:tcPr>
            <w:tcW w:w="4917" w:type="dxa"/>
          </w:tcPr>
          <w:sdt>
            <w:sdtPr>
              <w:rPr>
                <w:rFonts w:asciiTheme="minorHAnsi" w:hAnsiTheme="minorHAnsi" w:cstheme="minorHAnsi"/>
                <w:color w:val="204D84"/>
              </w:rPr>
              <w:alias w:val="Supplier Name"/>
              <w:tag w:val="Supplier Name"/>
              <w:id w:val="-1905589541"/>
              <w:placeholder>
                <w:docPart w:val="C99C91031770426285A0CB7273EC0308"/>
              </w:placeholder>
              <w:showingPlcHdr/>
              <w:dataBinding w:prefixMappings="xmlns:ns0='http://purl.org/dc/elements/1.1/' xmlns:ns1='http://schemas.openxmlformats.org/package/2006/metadata/core-properties' " w:xpath="/ns1:coreProperties[1]/ns1:category[1]" w:storeItemID="{6C3C8BC8-F283-45AE-878A-BAB7291924A1}"/>
              <w:text/>
            </w:sdtPr>
            <w:sdtContent>
              <w:p w14:paraId="196C473E" w14:textId="763793FF" w:rsidR="007C27A5" w:rsidRPr="00EE3FE9" w:rsidRDefault="007C27A5" w:rsidP="007C27A5">
                <w:pPr>
                  <w:ind w:left="-10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204D84"/>
                  </w:rPr>
                </w:pPr>
                <w:r w:rsidRPr="00664772">
                  <w:rPr>
                    <w:rStyle w:val="PlaceholderText"/>
                  </w:rPr>
                  <w:t>[Category]</w:t>
                </w:r>
              </w:p>
            </w:sdtContent>
          </w:sdt>
        </w:tc>
      </w:tr>
      <w:tr w:rsidR="007C27A5" w:rsidRPr="00EE3FE9" w14:paraId="71839D51" w14:textId="77777777" w:rsidTr="007C27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Pr>
          <w:p w14:paraId="1818350D" w14:textId="77777777" w:rsidR="007C27A5" w:rsidRPr="00EE3FE9" w:rsidRDefault="007C27A5" w:rsidP="007C27A5">
            <w:pPr>
              <w:rPr>
                <w:rFonts w:asciiTheme="minorHAnsi" w:hAnsiTheme="minorHAnsi"/>
                <w:b w:val="0"/>
              </w:rPr>
            </w:pPr>
            <w:r w:rsidRPr="00EE3FE9">
              <w:rPr>
                <w:rFonts w:asciiTheme="minorHAnsi" w:hAnsiTheme="minorHAnsi"/>
                <w:b w:val="0"/>
              </w:rPr>
              <w:t>VAT Number</w:t>
            </w:r>
          </w:p>
        </w:tc>
        <w:sdt>
          <w:sdtPr>
            <w:rPr>
              <w:rFonts w:asciiTheme="minorHAnsi" w:eastAsiaTheme="majorEastAsia" w:hAnsiTheme="minorHAnsi" w:cstheme="minorHAnsi"/>
              <w:b/>
              <w:color w:val="44546A" w:themeColor="text2"/>
            </w:rPr>
            <w:id w:val="-1504275944"/>
            <w:placeholder>
              <w:docPart w:val="CC14EE7C668A43B18A94ABF0591AC061"/>
            </w:placeholder>
            <w:showingPlcHdr/>
          </w:sdtPr>
          <w:sdtContent>
            <w:tc>
              <w:tcPr>
                <w:tcW w:w="4917" w:type="dxa"/>
              </w:tcPr>
              <w:p w14:paraId="73B7E972" w14:textId="77777777" w:rsidR="007C27A5" w:rsidRPr="00EE3FE9" w:rsidRDefault="007C27A5" w:rsidP="007C27A5">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inorHAnsi"/>
                    <w:b/>
                    <w:color w:val="204D84"/>
                  </w:rPr>
                </w:pPr>
                <w:r w:rsidRPr="00EA49AB">
                  <w:rPr>
                    <w:rStyle w:val="PlaceholderText"/>
                    <w:rFonts w:eastAsiaTheme="majorEastAsia"/>
                    <w:color w:val="44546A" w:themeColor="text2"/>
                  </w:rPr>
                  <w:t>Click here to enter text.</w:t>
                </w:r>
              </w:p>
            </w:tc>
          </w:sdtContent>
        </w:sdt>
      </w:tr>
      <w:tr w:rsidR="007C27A5" w:rsidRPr="00EE3FE9" w14:paraId="2639B147" w14:textId="77777777" w:rsidTr="007C27A5">
        <w:tc>
          <w:tcPr>
            <w:cnfStyle w:val="001000000000" w:firstRow="0" w:lastRow="0" w:firstColumn="1" w:lastColumn="0" w:oddVBand="0" w:evenVBand="0" w:oddHBand="0" w:evenHBand="0" w:firstRowFirstColumn="0" w:firstRowLastColumn="0" w:lastRowFirstColumn="0" w:lastRowLastColumn="0"/>
            <w:tcW w:w="4916" w:type="dxa"/>
          </w:tcPr>
          <w:p w14:paraId="613723A3" w14:textId="77777777" w:rsidR="007C27A5" w:rsidRPr="00EE3FE9" w:rsidRDefault="007C27A5" w:rsidP="007C27A5">
            <w:pPr>
              <w:rPr>
                <w:rFonts w:asciiTheme="minorHAnsi" w:eastAsiaTheme="majorEastAsia" w:hAnsiTheme="minorHAnsi" w:cstheme="minorHAnsi"/>
                <w:b w:val="0"/>
                <w:color w:val="204D84"/>
              </w:rPr>
            </w:pPr>
            <w:r w:rsidRPr="00EE3FE9">
              <w:rPr>
                <w:rFonts w:asciiTheme="minorHAnsi" w:hAnsiTheme="minorHAnsi"/>
                <w:b w:val="0"/>
              </w:rPr>
              <w:t>Postal Address:</w:t>
            </w:r>
          </w:p>
        </w:tc>
        <w:sdt>
          <w:sdtPr>
            <w:rPr>
              <w:rFonts w:asciiTheme="minorHAnsi" w:eastAsiaTheme="majorEastAsia" w:hAnsiTheme="minorHAnsi" w:cstheme="minorHAnsi"/>
              <w:b/>
              <w:color w:val="44546A" w:themeColor="text2"/>
            </w:rPr>
            <w:id w:val="1092126017"/>
            <w:placeholder>
              <w:docPart w:val="27A1651113E54FD783036FE5710AF84C"/>
            </w:placeholder>
            <w:showingPlcHdr/>
          </w:sdtPr>
          <w:sdtContent>
            <w:tc>
              <w:tcPr>
                <w:tcW w:w="4917" w:type="dxa"/>
              </w:tcPr>
              <w:p w14:paraId="1B5EFDC2" w14:textId="77777777" w:rsidR="007C27A5" w:rsidRDefault="007C27A5" w:rsidP="007C27A5">
                <w:pPr>
                  <w:cnfStyle w:val="000000000000" w:firstRow="0" w:lastRow="0" w:firstColumn="0" w:lastColumn="0" w:oddVBand="0" w:evenVBand="0" w:oddHBand="0" w:evenHBand="0" w:firstRowFirstColumn="0" w:firstRowLastColumn="0" w:lastRowFirstColumn="0" w:lastRowLastColumn="0"/>
                </w:pPr>
                <w:r w:rsidRPr="000E6F45">
                  <w:rPr>
                    <w:rStyle w:val="PlaceholderText"/>
                    <w:rFonts w:eastAsiaTheme="majorEastAsia"/>
                    <w:color w:val="44546A" w:themeColor="text2"/>
                  </w:rPr>
                  <w:t>Click here to enter text.</w:t>
                </w:r>
              </w:p>
            </w:tc>
          </w:sdtContent>
        </w:sdt>
      </w:tr>
      <w:tr w:rsidR="007C27A5" w:rsidRPr="00EE3FE9" w14:paraId="2F55FCA7" w14:textId="77777777" w:rsidTr="007C27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Pr>
          <w:p w14:paraId="0E52B44F" w14:textId="77777777" w:rsidR="007C27A5" w:rsidRPr="00EE3FE9" w:rsidRDefault="007C27A5" w:rsidP="007C27A5">
            <w:pPr>
              <w:rPr>
                <w:rFonts w:asciiTheme="minorHAnsi" w:eastAsiaTheme="majorEastAsia" w:hAnsiTheme="minorHAnsi" w:cstheme="minorHAnsi"/>
                <w:b w:val="0"/>
                <w:color w:val="204D84"/>
              </w:rPr>
            </w:pPr>
            <w:r w:rsidRPr="00EE3FE9">
              <w:rPr>
                <w:rFonts w:asciiTheme="minorHAnsi" w:hAnsiTheme="minorHAnsi"/>
                <w:b w:val="0"/>
              </w:rPr>
              <w:t>Contact Person or Persons:</w:t>
            </w:r>
          </w:p>
        </w:tc>
        <w:sdt>
          <w:sdtPr>
            <w:rPr>
              <w:rFonts w:asciiTheme="minorHAnsi" w:eastAsiaTheme="majorEastAsia" w:hAnsiTheme="minorHAnsi" w:cstheme="minorHAnsi"/>
              <w:b/>
              <w:color w:val="44546A" w:themeColor="text2"/>
            </w:rPr>
            <w:id w:val="1696965961"/>
            <w:placeholder>
              <w:docPart w:val="4DB0270E8DD440C4A2545AC6373B0B31"/>
            </w:placeholder>
            <w:showingPlcHdr/>
          </w:sdtPr>
          <w:sdtContent>
            <w:tc>
              <w:tcPr>
                <w:tcW w:w="4917" w:type="dxa"/>
              </w:tcPr>
              <w:p w14:paraId="15DBE111" w14:textId="77777777" w:rsidR="007C27A5" w:rsidRDefault="007C27A5" w:rsidP="007C27A5">
                <w:pPr>
                  <w:cnfStyle w:val="000000100000" w:firstRow="0" w:lastRow="0" w:firstColumn="0" w:lastColumn="0" w:oddVBand="0" w:evenVBand="0" w:oddHBand="1" w:evenHBand="0" w:firstRowFirstColumn="0" w:firstRowLastColumn="0" w:lastRowFirstColumn="0" w:lastRowLastColumn="0"/>
                </w:pPr>
                <w:r w:rsidRPr="000E6F45">
                  <w:rPr>
                    <w:rStyle w:val="PlaceholderText"/>
                    <w:rFonts w:eastAsiaTheme="majorEastAsia"/>
                    <w:color w:val="44546A" w:themeColor="text2"/>
                  </w:rPr>
                  <w:t>Click here to enter text.</w:t>
                </w:r>
              </w:p>
            </w:tc>
          </w:sdtContent>
        </w:sdt>
      </w:tr>
      <w:tr w:rsidR="007C27A5" w:rsidRPr="00EE3FE9" w14:paraId="01E2A2DE" w14:textId="77777777" w:rsidTr="007C27A5">
        <w:tc>
          <w:tcPr>
            <w:cnfStyle w:val="001000000000" w:firstRow="0" w:lastRow="0" w:firstColumn="1" w:lastColumn="0" w:oddVBand="0" w:evenVBand="0" w:oddHBand="0" w:evenHBand="0" w:firstRowFirstColumn="0" w:firstRowLastColumn="0" w:lastRowFirstColumn="0" w:lastRowLastColumn="0"/>
            <w:tcW w:w="4916" w:type="dxa"/>
          </w:tcPr>
          <w:p w14:paraId="10CA6458" w14:textId="77777777" w:rsidR="007C27A5" w:rsidRPr="00EE3FE9" w:rsidRDefault="007C27A5" w:rsidP="007C27A5">
            <w:pPr>
              <w:rPr>
                <w:rFonts w:asciiTheme="minorHAnsi" w:eastAsiaTheme="majorEastAsia" w:hAnsiTheme="minorHAnsi" w:cstheme="minorHAnsi"/>
                <w:b w:val="0"/>
                <w:color w:val="204D84"/>
              </w:rPr>
            </w:pPr>
            <w:r w:rsidRPr="00EE3FE9">
              <w:rPr>
                <w:rFonts w:asciiTheme="minorHAnsi" w:hAnsiTheme="minorHAnsi"/>
                <w:b w:val="0"/>
              </w:rPr>
              <w:t>Telephone:</w:t>
            </w:r>
          </w:p>
        </w:tc>
        <w:sdt>
          <w:sdtPr>
            <w:rPr>
              <w:rFonts w:asciiTheme="minorHAnsi" w:eastAsiaTheme="majorEastAsia" w:hAnsiTheme="minorHAnsi" w:cstheme="minorHAnsi"/>
              <w:b/>
              <w:color w:val="44546A" w:themeColor="text2"/>
            </w:rPr>
            <w:id w:val="-277645033"/>
            <w:placeholder>
              <w:docPart w:val="A4C045C1338B415EA17A04AA7ABD33B3"/>
            </w:placeholder>
            <w:showingPlcHdr/>
          </w:sdtPr>
          <w:sdtContent>
            <w:tc>
              <w:tcPr>
                <w:tcW w:w="4917" w:type="dxa"/>
              </w:tcPr>
              <w:p w14:paraId="3F7836FF" w14:textId="77777777" w:rsidR="007C27A5" w:rsidRDefault="007C27A5" w:rsidP="007C27A5">
                <w:pPr>
                  <w:cnfStyle w:val="000000000000" w:firstRow="0" w:lastRow="0" w:firstColumn="0" w:lastColumn="0" w:oddVBand="0" w:evenVBand="0" w:oddHBand="0" w:evenHBand="0" w:firstRowFirstColumn="0" w:firstRowLastColumn="0" w:lastRowFirstColumn="0" w:lastRowLastColumn="0"/>
                </w:pPr>
                <w:r w:rsidRPr="000E6F45">
                  <w:rPr>
                    <w:rStyle w:val="PlaceholderText"/>
                    <w:rFonts w:eastAsiaTheme="majorEastAsia"/>
                    <w:color w:val="44546A" w:themeColor="text2"/>
                  </w:rPr>
                  <w:t>Click here to enter text.</w:t>
                </w:r>
              </w:p>
            </w:tc>
          </w:sdtContent>
        </w:sdt>
      </w:tr>
      <w:tr w:rsidR="007C27A5" w:rsidRPr="00EE3FE9" w14:paraId="7F437BA1" w14:textId="77777777" w:rsidTr="007C27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Pr>
          <w:p w14:paraId="6E8EC409" w14:textId="77777777" w:rsidR="007C27A5" w:rsidRPr="00EE3FE9" w:rsidRDefault="007C27A5" w:rsidP="007C27A5">
            <w:pPr>
              <w:rPr>
                <w:rFonts w:asciiTheme="minorHAnsi" w:eastAsiaTheme="majorEastAsia" w:hAnsiTheme="minorHAnsi" w:cstheme="minorHAnsi"/>
                <w:b w:val="0"/>
                <w:color w:val="204D84"/>
              </w:rPr>
            </w:pPr>
            <w:r>
              <w:rPr>
                <w:rFonts w:asciiTheme="minorHAnsi" w:hAnsiTheme="minorHAnsi"/>
                <w:b w:val="0"/>
              </w:rPr>
              <w:t>E</w:t>
            </w:r>
            <w:r w:rsidRPr="00EE3FE9">
              <w:rPr>
                <w:rFonts w:asciiTheme="minorHAnsi" w:hAnsiTheme="minorHAnsi"/>
                <w:b w:val="0"/>
              </w:rPr>
              <w:t>mail:</w:t>
            </w:r>
          </w:p>
        </w:tc>
        <w:sdt>
          <w:sdtPr>
            <w:rPr>
              <w:rFonts w:asciiTheme="minorHAnsi" w:eastAsiaTheme="majorEastAsia" w:hAnsiTheme="minorHAnsi" w:cstheme="minorHAnsi"/>
              <w:b/>
              <w:color w:val="44546A" w:themeColor="text2"/>
            </w:rPr>
            <w:id w:val="1885213198"/>
            <w:placeholder>
              <w:docPart w:val="1403AE1772B9497C851C7157359D01B3"/>
            </w:placeholder>
            <w:showingPlcHdr/>
          </w:sdtPr>
          <w:sdtContent>
            <w:tc>
              <w:tcPr>
                <w:tcW w:w="4917" w:type="dxa"/>
              </w:tcPr>
              <w:p w14:paraId="76037F9C" w14:textId="77777777" w:rsidR="007C27A5" w:rsidRDefault="007C27A5" w:rsidP="007C27A5">
                <w:pPr>
                  <w:cnfStyle w:val="000000100000" w:firstRow="0" w:lastRow="0" w:firstColumn="0" w:lastColumn="0" w:oddVBand="0" w:evenVBand="0" w:oddHBand="1" w:evenHBand="0" w:firstRowFirstColumn="0" w:firstRowLastColumn="0" w:lastRowFirstColumn="0" w:lastRowLastColumn="0"/>
                </w:pPr>
                <w:r w:rsidRPr="000E6F45">
                  <w:rPr>
                    <w:rStyle w:val="PlaceholderText"/>
                    <w:rFonts w:eastAsiaTheme="majorEastAsia"/>
                    <w:color w:val="44546A" w:themeColor="text2"/>
                  </w:rPr>
                  <w:t>Click here to enter text.</w:t>
                </w:r>
              </w:p>
            </w:tc>
          </w:sdtContent>
        </w:sdt>
      </w:tr>
      <w:tr w:rsidR="007C27A5" w:rsidRPr="00EE3FE9" w14:paraId="46A4A26F" w14:textId="77777777" w:rsidTr="007C27A5">
        <w:tc>
          <w:tcPr>
            <w:cnfStyle w:val="001000000000" w:firstRow="0" w:lastRow="0" w:firstColumn="1" w:lastColumn="0" w:oddVBand="0" w:evenVBand="0" w:oddHBand="0" w:evenHBand="0" w:firstRowFirstColumn="0" w:firstRowLastColumn="0" w:lastRowFirstColumn="0" w:lastRowLastColumn="0"/>
            <w:tcW w:w="4916" w:type="dxa"/>
          </w:tcPr>
          <w:p w14:paraId="5AEAC859" w14:textId="77777777" w:rsidR="007C27A5" w:rsidRPr="00EE3FE9" w:rsidRDefault="007C27A5" w:rsidP="007C27A5">
            <w:pPr>
              <w:rPr>
                <w:rFonts w:asciiTheme="minorHAnsi" w:hAnsiTheme="minorHAnsi"/>
                <w:b w:val="0"/>
              </w:rPr>
            </w:pPr>
            <w:r w:rsidRPr="00EE3FE9">
              <w:rPr>
                <w:rFonts w:asciiTheme="minorHAnsi" w:hAnsiTheme="minorHAnsi"/>
                <w:b w:val="0"/>
              </w:rPr>
              <w:t>Internet address (web address) (if applicable)</w:t>
            </w:r>
          </w:p>
        </w:tc>
        <w:sdt>
          <w:sdtPr>
            <w:rPr>
              <w:rFonts w:asciiTheme="minorHAnsi" w:eastAsiaTheme="majorEastAsia" w:hAnsiTheme="minorHAnsi" w:cstheme="minorHAnsi"/>
              <w:b/>
              <w:color w:val="44546A" w:themeColor="text2"/>
            </w:rPr>
            <w:id w:val="-68896122"/>
            <w:placeholder>
              <w:docPart w:val="54C6F1AAC0D548228A9C9F6EDD6CEB1B"/>
            </w:placeholder>
            <w:showingPlcHdr/>
          </w:sdtPr>
          <w:sdtContent>
            <w:tc>
              <w:tcPr>
                <w:tcW w:w="4917" w:type="dxa"/>
              </w:tcPr>
              <w:p w14:paraId="7C14D7B8" w14:textId="77777777" w:rsidR="007C27A5" w:rsidRDefault="007C27A5" w:rsidP="007C27A5">
                <w:pPr>
                  <w:cnfStyle w:val="000000000000" w:firstRow="0" w:lastRow="0" w:firstColumn="0" w:lastColumn="0" w:oddVBand="0" w:evenVBand="0" w:oddHBand="0" w:evenHBand="0" w:firstRowFirstColumn="0" w:firstRowLastColumn="0" w:lastRowFirstColumn="0" w:lastRowLastColumn="0"/>
                </w:pPr>
                <w:r w:rsidRPr="000E6F45">
                  <w:rPr>
                    <w:rStyle w:val="PlaceholderText"/>
                    <w:rFonts w:eastAsiaTheme="majorEastAsia"/>
                    <w:color w:val="44546A" w:themeColor="text2"/>
                  </w:rPr>
                  <w:t>Click here to enter text.</w:t>
                </w:r>
              </w:p>
            </w:tc>
          </w:sdtContent>
        </w:sdt>
      </w:tr>
    </w:tbl>
    <w:p w14:paraId="34F84814" w14:textId="77777777" w:rsidR="007C27A5" w:rsidRDefault="007C27A5" w:rsidP="007C27A5">
      <w:pPr>
        <w:ind w:left="-108"/>
        <w:rPr>
          <w:rFonts w:asciiTheme="minorHAnsi" w:eastAsiaTheme="majorEastAsia" w:hAnsiTheme="minorHAnsi" w:cstheme="minorHAnsi"/>
          <w:b/>
          <w:color w:val="204D84"/>
        </w:rPr>
      </w:pPr>
    </w:p>
    <w:p w14:paraId="33F1F33E" w14:textId="77777777" w:rsidR="007C27A5" w:rsidRPr="008C1FFE" w:rsidRDefault="007C27A5" w:rsidP="007C27A5">
      <w:pPr>
        <w:ind w:left="-108"/>
        <w:rPr>
          <w:rFonts w:asciiTheme="minorHAnsi" w:eastAsiaTheme="majorEastAsia" w:hAnsiTheme="minorHAnsi" w:cstheme="minorHAnsi"/>
          <w:b/>
          <w:color w:val="C45911" w:themeColor="accent2" w:themeShade="BF"/>
          <w:sz w:val="56"/>
          <w:szCs w:val="56"/>
        </w:rPr>
      </w:pPr>
      <w:r w:rsidRPr="008C1FFE">
        <w:rPr>
          <w:rFonts w:asciiTheme="minorHAnsi" w:eastAsiaTheme="majorEastAsia" w:hAnsiTheme="minorHAnsi" w:cstheme="minorHAnsi"/>
          <w:b/>
          <w:color w:val="C45911" w:themeColor="accent2" w:themeShade="BF"/>
          <w:sz w:val="56"/>
          <w:szCs w:val="56"/>
        </w:rPr>
        <w:t>Confirmations</w:t>
      </w:r>
    </w:p>
    <w:p w14:paraId="640D7267" w14:textId="2B550B7A" w:rsidR="007C27A5" w:rsidRDefault="007C27A5" w:rsidP="007C27A5">
      <w:pPr>
        <w:ind w:left="-108"/>
        <w:rPr>
          <w:rFonts w:asciiTheme="minorHAnsi" w:hAnsiTheme="minorHAnsi" w:cstheme="minorHAnsi"/>
        </w:rPr>
      </w:pPr>
      <w:r>
        <w:rPr>
          <w:rFonts w:asciiTheme="minorHAnsi" w:hAnsiTheme="minorHAnsi"/>
        </w:rPr>
        <w:t>I</w:t>
      </w:r>
      <w:r w:rsidRPr="00F03BBE">
        <w:rPr>
          <w:rFonts w:asciiTheme="minorHAnsi" w:hAnsiTheme="minorHAnsi"/>
        </w:rPr>
        <w:t xml:space="preserve"> </w:t>
      </w:r>
      <w:r>
        <w:rPr>
          <w:rFonts w:asciiTheme="minorHAnsi" w:hAnsiTheme="minorHAnsi"/>
        </w:rPr>
        <w:t xml:space="preserve">submit the following quote in response to your RFQ. </w:t>
      </w:r>
      <w:r>
        <w:rPr>
          <w:rFonts w:asciiTheme="minorHAnsi" w:hAnsiTheme="minorHAnsi" w:cstheme="minorHAnsi"/>
        </w:rPr>
        <w:t xml:space="preserve">I confirm that </w:t>
      </w:r>
      <w:sdt>
        <w:sdtPr>
          <w:rPr>
            <w:rFonts w:asciiTheme="minorHAnsi" w:hAnsiTheme="minorHAnsi" w:cstheme="minorHAnsi"/>
            <w:b/>
            <w:color w:val="204D84"/>
          </w:rPr>
          <w:alias w:val="Supplier Name"/>
          <w:tag w:val="Supplier Name"/>
          <w:id w:val="554208451"/>
          <w:placeholder>
            <w:docPart w:val="5C07AA91FD9C4BC39565914A7915F6A5"/>
          </w:placeholder>
          <w:showingPlcHdr/>
          <w:dataBinding w:prefixMappings="xmlns:ns0='http://purl.org/dc/elements/1.1/' xmlns:ns1='http://schemas.openxmlformats.org/package/2006/metadata/core-properties' " w:xpath="/ns1:coreProperties[1]/ns1:category[1]" w:storeItemID="{6C3C8BC8-F283-45AE-878A-BAB7291924A1}"/>
          <w:text/>
        </w:sdtPr>
        <w:sdtContent>
          <w:r w:rsidRPr="00664772">
            <w:rPr>
              <w:rStyle w:val="PlaceholderText"/>
            </w:rPr>
            <w:t>[Category]</w:t>
          </w:r>
        </w:sdtContent>
      </w:sdt>
      <w:r>
        <w:rPr>
          <w:rFonts w:asciiTheme="minorHAnsi" w:hAnsiTheme="minorHAnsi" w:cstheme="minorHAnsi"/>
          <w:b/>
          <w:color w:val="204D84"/>
        </w:rPr>
        <w:t xml:space="preserve"> can</w:t>
      </w:r>
      <w:r>
        <w:rPr>
          <w:rFonts w:asciiTheme="minorHAnsi" w:hAnsiTheme="minorHAnsi" w:cstheme="minorHAnsi"/>
        </w:rPr>
        <w:t xml:space="preserve"> deliver the requirements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1274"/>
      </w:tblGrid>
      <w:tr w:rsidR="007C27A5" w14:paraId="55FD6F8D" w14:textId="77777777" w:rsidTr="007C27A5">
        <w:trPr>
          <w:trHeight w:val="650"/>
        </w:trPr>
        <w:tc>
          <w:tcPr>
            <w:tcW w:w="5059" w:type="dxa"/>
            <w:vAlign w:val="center"/>
          </w:tcPr>
          <w:p w14:paraId="72EAD44C" w14:textId="77777777" w:rsidR="007C27A5" w:rsidRPr="008F0D75" w:rsidRDefault="007C27A5" w:rsidP="007C27A5">
            <w:pPr>
              <w:pStyle w:val="ListParagraph"/>
              <w:widowControl/>
              <w:numPr>
                <w:ilvl w:val="0"/>
                <w:numId w:val="35"/>
              </w:numPr>
              <w:autoSpaceDE/>
              <w:autoSpaceDN/>
              <w:spacing w:before="0" w:after="200"/>
              <w:contextualSpacing/>
              <w:rPr>
                <w:rFonts w:asciiTheme="minorHAnsi" w:hAnsiTheme="minorHAnsi" w:cstheme="minorHAnsi"/>
              </w:rPr>
            </w:pPr>
            <w:r w:rsidRPr="008F0D75">
              <w:rPr>
                <w:rFonts w:asciiTheme="minorHAnsi" w:hAnsiTheme="minorHAnsi" w:cstheme="minorHAnsi"/>
              </w:rPr>
              <w:t>To the required standard</w:t>
            </w:r>
            <w:r>
              <w:rPr>
                <w:rFonts w:asciiTheme="minorHAnsi" w:hAnsiTheme="minorHAnsi" w:cstheme="minorHAnsi"/>
              </w:rPr>
              <w:t>/format</w:t>
            </w:r>
          </w:p>
        </w:tc>
        <w:sdt>
          <w:sdtPr>
            <w:rPr>
              <w:rFonts w:asciiTheme="minorHAnsi" w:hAnsiTheme="minorHAnsi" w:cstheme="minorHAnsi"/>
              <w:b/>
              <w:color w:val="44546A" w:themeColor="text2"/>
              <w:sz w:val="40"/>
              <w:szCs w:val="40"/>
            </w:rPr>
            <w:id w:val="-2032860673"/>
            <w14:checkbox>
              <w14:checked w14:val="0"/>
              <w14:checkedState w14:val="2612" w14:font="MS Gothic"/>
              <w14:uncheckedState w14:val="2610" w14:font="MS Gothic"/>
            </w14:checkbox>
          </w:sdtPr>
          <w:sdtContent>
            <w:tc>
              <w:tcPr>
                <w:tcW w:w="1274" w:type="dxa"/>
                <w:vAlign w:val="center"/>
              </w:tcPr>
              <w:p w14:paraId="35DF639E" w14:textId="77777777" w:rsidR="007C27A5" w:rsidRPr="008F0D75" w:rsidRDefault="007C27A5" w:rsidP="007C27A5">
                <w:pPr>
                  <w:rPr>
                    <w:rFonts w:asciiTheme="minorHAnsi" w:hAnsiTheme="minorHAnsi" w:cstheme="minorHAnsi"/>
                    <w:b/>
                    <w:color w:val="44546A" w:themeColor="text2"/>
                    <w:sz w:val="40"/>
                    <w:szCs w:val="40"/>
                  </w:rPr>
                </w:pPr>
                <w:r>
                  <w:rPr>
                    <w:rFonts w:ascii="MS Gothic" w:eastAsia="MS Gothic" w:hAnsi="MS Gothic" w:cstheme="minorHAnsi" w:hint="eastAsia"/>
                    <w:b/>
                    <w:color w:val="44546A" w:themeColor="text2"/>
                    <w:sz w:val="40"/>
                    <w:szCs w:val="40"/>
                  </w:rPr>
                  <w:t>☐</w:t>
                </w:r>
              </w:p>
            </w:tc>
          </w:sdtContent>
        </w:sdt>
      </w:tr>
      <w:tr w:rsidR="007C27A5" w14:paraId="7099F31F" w14:textId="77777777" w:rsidTr="007C27A5">
        <w:trPr>
          <w:trHeight w:val="773"/>
        </w:trPr>
        <w:tc>
          <w:tcPr>
            <w:tcW w:w="5059" w:type="dxa"/>
            <w:vAlign w:val="center"/>
          </w:tcPr>
          <w:p w14:paraId="76AD552D" w14:textId="77777777" w:rsidR="007C27A5" w:rsidRPr="008F0D75" w:rsidRDefault="007C27A5" w:rsidP="007C27A5">
            <w:pPr>
              <w:pStyle w:val="ListParagraph"/>
              <w:widowControl/>
              <w:numPr>
                <w:ilvl w:val="0"/>
                <w:numId w:val="35"/>
              </w:numPr>
              <w:autoSpaceDE/>
              <w:autoSpaceDN/>
              <w:spacing w:before="0" w:after="200"/>
              <w:contextualSpacing/>
              <w:rPr>
                <w:rFonts w:asciiTheme="minorHAnsi" w:hAnsiTheme="minorHAnsi" w:cstheme="minorHAnsi"/>
              </w:rPr>
            </w:pPr>
            <w:r>
              <w:rPr>
                <w:rFonts w:asciiTheme="minorHAnsi" w:hAnsiTheme="minorHAnsi" w:cstheme="minorHAnsi"/>
              </w:rPr>
              <w:t>To the FSSU timeline for submission of the school’s annual return</w:t>
            </w:r>
          </w:p>
        </w:tc>
        <w:sdt>
          <w:sdtPr>
            <w:rPr>
              <w:rFonts w:asciiTheme="minorHAnsi" w:hAnsiTheme="minorHAnsi" w:cstheme="minorHAnsi"/>
              <w:b/>
              <w:color w:val="44546A" w:themeColor="text2"/>
              <w:sz w:val="40"/>
              <w:szCs w:val="40"/>
            </w:rPr>
            <w:id w:val="-1218976409"/>
            <w14:checkbox>
              <w14:checked w14:val="0"/>
              <w14:checkedState w14:val="2612" w14:font="MS Gothic"/>
              <w14:uncheckedState w14:val="2610" w14:font="MS Gothic"/>
            </w14:checkbox>
          </w:sdtPr>
          <w:sdtContent>
            <w:tc>
              <w:tcPr>
                <w:tcW w:w="1274" w:type="dxa"/>
                <w:vAlign w:val="center"/>
              </w:tcPr>
              <w:p w14:paraId="72A9A132" w14:textId="77777777" w:rsidR="007C27A5" w:rsidRPr="008F0D75" w:rsidRDefault="007C27A5" w:rsidP="007C27A5">
                <w:pPr>
                  <w:rPr>
                    <w:rFonts w:asciiTheme="minorHAnsi" w:hAnsiTheme="minorHAnsi" w:cstheme="minorHAnsi"/>
                    <w:b/>
                    <w:color w:val="44546A" w:themeColor="text2"/>
                    <w:sz w:val="40"/>
                    <w:szCs w:val="40"/>
                  </w:rPr>
                </w:pPr>
                <w:r>
                  <w:rPr>
                    <w:rFonts w:ascii="MS Gothic" w:eastAsia="MS Gothic" w:hAnsi="MS Gothic" w:cstheme="minorHAnsi" w:hint="eastAsia"/>
                    <w:b/>
                    <w:color w:val="44546A" w:themeColor="text2"/>
                    <w:sz w:val="40"/>
                    <w:szCs w:val="40"/>
                  </w:rPr>
                  <w:t>☐</w:t>
                </w:r>
              </w:p>
            </w:tc>
          </w:sdtContent>
        </w:sdt>
      </w:tr>
      <w:tr w:rsidR="007C27A5" w:rsidRPr="008F0D75" w14:paraId="6F8967E4" w14:textId="77777777" w:rsidTr="007C27A5">
        <w:trPr>
          <w:trHeight w:val="613"/>
        </w:trPr>
        <w:tc>
          <w:tcPr>
            <w:tcW w:w="5059" w:type="dxa"/>
            <w:vAlign w:val="center"/>
          </w:tcPr>
          <w:p w14:paraId="5D10E51F" w14:textId="77777777" w:rsidR="007C27A5" w:rsidRPr="00C312CC" w:rsidRDefault="007C27A5" w:rsidP="007C27A5">
            <w:pPr>
              <w:rPr>
                <w:rFonts w:asciiTheme="minorHAnsi" w:hAnsiTheme="minorHAnsi" w:cstheme="minorHAnsi"/>
              </w:rPr>
            </w:pPr>
          </w:p>
        </w:tc>
        <w:tc>
          <w:tcPr>
            <w:tcW w:w="1274" w:type="dxa"/>
            <w:vAlign w:val="center"/>
          </w:tcPr>
          <w:p w14:paraId="6C32AFA6" w14:textId="77777777" w:rsidR="007C27A5" w:rsidRPr="008F0D75" w:rsidRDefault="007C27A5" w:rsidP="007C27A5">
            <w:pPr>
              <w:rPr>
                <w:rFonts w:asciiTheme="minorHAnsi" w:hAnsiTheme="minorHAnsi" w:cstheme="minorHAnsi"/>
                <w:b/>
                <w:color w:val="44546A" w:themeColor="text2"/>
                <w:sz w:val="40"/>
                <w:szCs w:val="40"/>
              </w:rPr>
            </w:pPr>
          </w:p>
        </w:tc>
      </w:tr>
      <w:tr w:rsidR="007C27A5" w:rsidRPr="008F0D75" w14:paraId="330E5D95" w14:textId="77777777" w:rsidTr="007C27A5">
        <w:trPr>
          <w:trHeight w:val="662"/>
        </w:trPr>
        <w:tc>
          <w:tcPr>
            <w:tcW w:w="5059" w:type="dxa"/>
            <w:vAlign w:val="center"/>
          </w:tcPr>
          <w:p w14:paraId="056387F3" w14:textId="77777777" w:rsidR="007C27A5" w:rsidRPr="008F0D75" w:rsidRDefault="007C27A5" w:rsidP="007C27A5">
            <w:pPr>
              <w:pStyle w:val="ListParagraph"/>
              <w:widowControl/>
              <w:numPr>
                <w:ilvl w:val="0"/>
                <w:numId w:val="35"/>
              </w:numPr>
              <w:autoSpaceDE/>
              <w:autoSpaceDN/>
              <w:spacing w:before="0" w:after="200"/>
              <w:contextualSpacing/>
              <w:rPr>
                <w:rFonts w:asciiTheme="minorHAnsi" w:hAnsiTheme="minorHAnsi" w:cstheme="minorHAnsi"/>
              </w:rPr>
            </w:pPr>
            <w:r>
              <w:rPr>
                <w:rFonts w:asciiTheme="minorHAnsi" w:hAnsiTheme="minorHAnsi" w:cstheme="minorHAnsi"/>
              </w:rPr>
              <w:t xml:space="preserve">T’s &amp; C’s accepted </w:t>
            </w:r>
          </w:p>
        </w:tc>
        <w:sdt>
          <w:sdtPr>
            <w:rPr>
              <w:rFonts w:asciiTheme="minorHAnsi" w:hAnsiTheme="minorHAnsi" w:cstheme="minorHAnsi"/>
              <w:b/>
              <w:color w:val="44546A" w:themeColor="text2"/>
              <w:sz w:val="40"/>
              <w:szCs w:val="40"/>
            </w:rPr>
            <w:id w:val="938403405"/>
            <w14:checkbox>
              <w14:checked w14:val="0"/>
              <w14:checkedState w14:val="2612" w14:font="MS Gothic"/>
              <w14:uncheckedState w14:val="2610" w14:font="MS Gothic"/>
            </w14:checkbox>
          </w:sdtPr>
          <w:sdtContent>
            <w:tc>
              <w:tcPr>
                <w:tcW w:w="1274" w:type="dxa"/>
                <w:vAlign w:val="center"/>
              </w:tcPr>
              <w:p w14:paraId="56631AF7" w14:textId="77777777" w:rsidR="007C27A5" w:rsidRPr="008F0D75" w:rsidRDefault="007C27A5" w:rsidP="007C27A5">
                <w:pPr>
                  <w:rPr>
                    <w:rFonts w:asciiTheme="minorHAnsi" w:hAnsiTheme="minorHAnsi" w:cstheme="minorHAnsi"/>
                    <w:b/>
                    <w:color w:val="44546A" w:themeColor="text2"/>
                    <w:sz w:val="40"/>
                    <w:szCs w:val="40"/>
                  </w:rPr>
                </w:pPr>
                <w:r w:rsidRPr="008F0D75">
                  <w:rPr>
                    <w:rFonts w:ascii="MS Gothic" w:eastAsia="MS Gothic" w:hAnsi="MS Gothic" w:cstheme="minorHAnsi" w:hint="eastAsia"/>
                    <w:b/>
                    <w:color w:val="44546A" w:themeColor="text2"/>
                    <w:sz w:val="40"/>
                    <w:szCs w:val="40"/>
                  </w:rPr>
                  <w:t>☐</w:t>
                </w:r>
              </w:p>
            </w:tc>
          </w:sdtContent>
        </w:sdt>
      </w:tr>
    </w:tbl>
    <w:p w14:paraId="4928ED87" w14:textId="3C83974D" w:rsidR="007C27A5" w:rsidRPr="00342CD8" w:rsidRDefault="007C27A5" w:rsidP="007C27A5">
      <w:pPr>
        <w:pStyle w:val="ListParagraph"/>
        <w:rPr>
          <w:rFonts w:asciiTheme="minorHAnsi" w:hAnsiTheme="minorHAnsi" w:cstheme="minorHAnsi"/>
        </w:rPr>
      </w:pPr>
      <w:r>
        <w:rPr>
          <w:rFonts w:asciiTheme="minorHAnsi" w:hAnsiTheme="minorHAnsi" w:cstheme="minorHAnsi"/>
        </w:rPr>
        <w:t xml:space="preserve">I confirm that </w:t>
      </w:r>
      <w:sdt>
        <w:sdtPr>
          <w:rPr>
            <w:rFonts w:asciiTheme="minorHAnsi" w:hAnsiTheme="minorHAnsi" w:cstheme="minorHAnsi"/>
            <w:b/>
            <w:color w:val="204D84"/>
          </w:rPr>
          <w:alias w:val="Supplier Name"/>
          <w:tag w:val="Supplier Name"/>
          <w:id w:val="-1526557351"/>
          <w:placeholder>
            <w:docPart w:val="24B9F628A35344A19176C2648D6664C2"/>
          </w:placeholder>
          <w:showingPlcHdr/>
          <w:dataBinding w:prefixMappings="xmlns:ns0='http://purl.org/dc/elements/1.1/' xmlns:ns1='http://schemas.openxmlformats.org/package/2006/metadata/core-properties' " w:xpath="/ns1:coreProperties[1]/ns1:category[1]" w:storeItemID="{6C3C8BC8-F283-45AE-878A-BAB7291924A1}"/>
          <w:text/>
        </w:sdtPr>
        <w:sdtContent>
          <w:r w:rsidRPr="00664772">
            <w:rPr>
              <w:rStyle w:val="PlaceholderText"/>
            </w:rPr>
            <w:t>[Category]</w:t>
          </w:r>
        </w:sdtContent>
      </w:sdt>
      <w:r>
        <w:rPr>
          <w:rFonts w:asciiTheme="minorHAnsi" w:hAnsiTheme="minorHAnsi" w:cstheme="minorHAnsi"/>
          <w:b/>
          <w:color w:val="204D84"/>
        </w:rPr>
        <w:t xml:space="preserve"> has: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134"/>
      </w:tblGrid>
      <w:tr w:rsidR="007C27A5" w:rsidRPr="008F0D75" w14:paraId="53C454E5" w14:textId="77777777" w:rsidTr="007C27A5">
        <w:tc>
          <w:tcPr>
            <w:tcW w:w="4503" w:type="dxa"/>
            <w:vAlign w:val="center"/>
          </w:tcPr>
          <w:p w14:paraId="422D2A10" w14:textId="77777777" w:rsidR="007C27A5" w:rsidRPr="008F0D75" w:rsidRDefault="007C27A5" w:rsidP="007C27A5">
            <w:pPr>
              <w:pStyle w:val="ListParagraph"/>
              <w:widowControl/>
              <w:numPr>
                <w:ilvl w:val="0"/>
                <w:numId w:val="35"/>
              </w:numPr>
              <w:autoSpaceDE/>
              <w:autoSpaceDN/>
              <w:spacing w:before="0" w:after="200"/>
              <w:contextualSpacing/>
              <w:rPr>
                <w:rFonts w:asciiTheme="minorHAnsi" w:hAnsiTheme="minorHAnsi" w:cstheme="minorHAnsi"/>
              </w:rPr>
            </w:pPr>
            <w:bookmarkStart w:id="25" w:name="_Hlk10630384"/>
            <w:r>
              <w:rPr>
                <w:rFonts w:asciiTheme="minorHAnsi" w:hAnsiTheme="minorHAnsi" w:cstheme="minorHAnsi"/>
              </w:rPr>
              <w:t>A Current Practicing Certificate</w:t>
            </w:r>
          </w:p>
        </w:tc>
        <w:sdt>
          <w:sdtPr>
            <w:rPr>
              <w:rFonts w:asciiTheme="minorHAnsi" w:hAnsiTheme="minorHAnsi" w:cstheme="minorHAnsi"/>
              <w:b/>
              <w:color w:val="44546A" w:themeColor="text2"/>
              <w:sz w:val="40"/>
              <w:szCs w:val="40"/>
            </w:rPr>
            <w:id w:val="371201233"/>
            <w14:checkbox>
              <w14:checked w14:val="0"/>
              <w14:checkedState w14:val="2612" w14:font="MS Gothic"/>
              <w14:uncheckedState w14:val="2610" w14:font="MS Gothic"/>
            </w14:checkbox>
          </w:sdtPr>
          <w:sdtContent>
            <w:tc>
              <w:tcPr>
                <w:tcW w:w="1134" w:type="dxa"/>
                <w:vAlign w:val="center"/>
              </w:tcPr>
              <w:p w14:paraId="59B36F5E" w14:textId="77777777" w:rsidR="007C27A5" w:rsidRPr="008F0D75" w:rsidRDefault="007C27A5" w:rsidP="007C27A5">
                <w:pPr>
                  <w:rPr>
                    <w:rFonts w:asciiTheme="minorHAnsi" w:hAnsiTheme="minorHAnsi" w:cstheme="minorHAnsi"/>
                    <w:b/>
                    <w:color w:val="44546A" w:themeColor="text2"/>
                    <w:sz w:val="40"/>
                    <w:szCs w:val="40"/>
                  </w:rPr>
                </w:pPr>
                <w:r>
                  <w:rPr>
                    <w:rFonts w:ascii="MS Gothic" w:eastAsia="MS Gothic" w:hAnsi="MS Gothic" w:cstheme="minorHAnsi" w:hint="eastAsia"/>
                    <w:b/>
                    <w:color w:val="44546A" w:themeColor="text2"/>
                    <w:sz w:val="40"/>
                    <w:szCs w:val="40"/>
                  </w:rPr>
                  <w:t>☐</w:t>
                </w:r>
              </w:p>
            </w:tc>
          </w:sdtContent>
        </w:sdt>
      </w:tr>
      <w:bookmarkEnd w:id="25"/>
      <w:tr w:rsidR="007C27A5" w:rsidRPr="008F0D75" w14:paraId="741E1300" w14:textId="77777777" w:rsidTr="007C27A5">
        <w:tc>
          <w:tcPr>
            <w:tcW w:w="4503" w:type="dxa"/>
            <w:vAlign w:val="center"/>
          </w:tcPr>
          <w:p w14:paraId="2DF9B6AD" w14:textId="77777777" w:rsidR="007C27A5" w:rsidRPr="008F0D75" w:rsidRDefault="007C27A5" w:rsidP="007C27A5">
            <w:pPr>
              <w:pStyle w:val="ListParagraph"/>
              <w:widowControl/>
              <w:numPr>
                <w:ilvl w:val="0"/>
                <w:numId w:val="35"/>
              </w:numPr>
              <w:autoSpaceDE/>
              <w:autoSpaceDN/>
              <w:spacing w:before="0" w:after="200"/>
              <w:contextualSpacing/>
              <w:rPr>
                <w:rFonts w:asciiTheme="minorHAnsi" w:hAnsiTheme="minorHAnsi" w:cstheme="minorHAnsi"/>
              </w:rPr>
            </w:pPr>
            <w:r>
              <w:rPr>
                <w:rFonts w:asciiTheme="minorHAnsi" w:hAnsiTheme="minorHAnsi" w:cstheme="minorHAnsi"/>
              </w:rPr>
              <w:t>Professional Indemnity Insurance</w:t>
            </w:r>
          </w:p>
        </w:tc>
        <w:sdt>
          <w:sdtPr>
            <w:rPr>
              <w:rFonts w:asciiTheme="minorHAnsi" w:hAnsiTheme="minorHAnsi" w:cstheme="minorHAnsi"/>
              <w:b/>
              <w:color w:val="44546A" w:themeColor="text2"/>
              <w:sz w:val="40"/>
              <w:szCs w:val="40"/>
            </w:rPr>
            <w:id w:val="-405689915"/>
            <w14:checkbox>
              <w14:checked w14:val="0"/>
              <w14:checkedState w14:val="2612" w14:font="MS Gothic"/>
              <w14:uncheckedState w14:val="2610" w14:font="MS Gothic"/>
            </w14:checkbox>
          </w:sdtPr>
          <w:sdtContent>
            <w:tc>
              <w:tcPr>
                <w:tcW w:w="1134" w:type="dxa"/>
                <w:vAlign w:val="center"/>
              </w:tcPr>
              <w:p w14:paraId="5FE1CA63" w14:textId="77777777" w:rsidR="007C27A5" w:rsidRPr="008F0D75" w:rsidRDefault="007C27A5" w:rsidP="007C27A5">
                <w:pPr>
                  <w:rPr>
                    <w:rFonts w:asciiTheme="minorHAnsi" w:hAnsiTheme="minorHAnsi" w:cstheme="minorHAnsi"/>
                    <w:b/>
                    <w:color w:val="44546A" w:themeColor="text2"/>
                    <w:sz w:val="40"/>
                    <w:szCs w:val="40"/>
                  </w:rPr>
                </w:pPr>
                <w:r>
                  <w:rPr>
                    <w:rFonts w:ascii="MS Gothic" w:eastAsia="MS Gothic" w:hAnsi="MS Gothic" w:cstheme="minorHAnsi" w:hint="eastAsia"/>
                    <w:b/>
                    <w:color w:val="44546A" w:themeColor="text2"/>
                    <w:sz w:val="40"/>
                    <w:szCs w:val="40"/>
                  </w:rPr>
                  <w:t>☐</w:t>
                </w:r>
              </w:p>
            </w:tc>
          </w:sdtContent>
        </w:sdt>
      </w:tr>
      <w:tr w:rsidR="007C27A5" w:rsidRPr="008F0D75" w14:paraId="2241479C" w14:textId="77777777" w:rsidTr="007C27A5">
        <w:tc>
          <w:tcPr>
            <w:tcW w:w="4503" w:type="dxa"/>
            <w:vAlign w:val="center"/>
          </w:tcPr>
          <w:p w14:paraId="40CBDB70" w14:textId="77777777" w:rsidR="007C27A5" w:rsidRDefault="007C27A5" w:rsidP="007C27A5">
            <w:pPr>
              <w:pStyle w:val="ListParagraph"/>
              <w:widowControl/>
              <w:numPr>
                <w:ilvl w:val="0"/>
                <w:numId w:val="35"/>
              </w:numPr>
              <w:autoSpaceDE/>
              <w:autoSpaceDN/>
              <w:spacing w:before="0" w:after="200"/>
              <w:contextualSpacing/>
              <w:rPr>
                <w:rFonts w:asciiTheme="minorHAnsi" w:hAnsiTheme="minorHAnsi" w:cstheme="minorHAnsi"/>
              </w:rPr>
            </w:pPr>
            <w:r>
              <w:rPr>
                <w:rFonts w:asciiTheme="minorHAnsi" w:hAnsiTheme="minorHAnsi" w:cstheme="minorHAnsi"/>
              </w:rPr>
              <w:t>Membership of Prescribed Accountancy Body</w:t>
            </w:r>
          </w:p>
        </w:tc>
        <w:tc>
          <w:tcPr>
            <w:tcW w:w="1134" w:type="dxa"/>
            <w:vAlign w:val="center"/>
          </w:tcPr>
          <w:p w14:paraId="67AE3C04" w14:textId="77777777" w:rsidR="007C27A5" w:rsidRDefault="007C27A5" w:rsidP="007C27A5">
            <w:pPr>
              <w:rPr>
                <w:rFonts w:asciiTheme="minorHAnsi" w:hAnsiTheme="minorHAnsi" w:cstheme="minorHAnsi"/>
                <w:b/>
                <w:color w:val="44546A" w:themeColor="text2"/>
                <w:sz w:val="40"/>
                <w:szCs w:val="40"/>
              </w:rPr>
            </w:pPr>
          </w:p>
        </w:tc>
      </w:tr>
    </w:tbl>
    <w:p w14:paraId="3D650390" w14:textId="77777777" w:rsidR="007C27A5" w:rsidRPr="0031114A" w:rsidRDefault="007C27A5" w:rsidP="007C27A5">
      <w:pPr>
        <w:pStyle w:val="ListParagraph"/>
        <w:rPr>
          <w:rFonts w:asciiTheme="minorHAnsi" w:hAnsiTheme="minorHAnsi" w:cstheme="minorHAnsi"/>
        </w:rPr>
      </w:pPr>
    </w:p>
    <w:p w14:paraId="6746879F" w14:textId="77777777" w:rsidR="007C27A5" w:rsidRDefault="007C27A5" w:rsidP="007C27A5">
      <w:pPr>
        <w:spacing w:after="200" w:line="276" w:lineRule="auto"/>
        <w:rPr>
          <w:rFonts w:asciiTheme="minorHAnsi" w:hAnsiTheme="minorHAnsi" w:cstheme="minorHAnsi"/>
        </w:rPr>
      </w:pPr>
    </w:p>
    <w:p w14:paraId="17CDD693" w14:textId="42E607B9" w:rsidR="007C27A5" w:rsidRDefault="007C27A5" w:rsidP="007C27A5">
      <w:pPr>
        <w:spacing w:after="200" w:line="276" w:lineRule="auto"/>
        <w:rPr>
          <w:rFonts w:asciiTheme="minorHAnsi" w:eastAsiaTheme="majorEastAsia" w:hAnsiTheme="minorHAnsi" w:cstheme="minorHAnsi"/>
          <w:b/>
          <w:color w:val="204D84"/>
          <w:sz w:val="56"/>
          <w:szCs w:val="56"/>
        </w:rPr>
      </w:pPr>
    </w:p>
    <w:p w14:paraId="0DC31A3A" w14:textId="77777777" w:rsidR="00964C15" w:rsidRDefault="00964C15" w:rsidP="007C27A5">
      <w:pPr>
        <w:spacing w:after="200" w:line="276" w:lineRule="auto"/>
        <w:rPr>
          <w:rFonts w:asciiTheme="minorHAnsi" w:eastAsiaTheme="majorEastAsia" w:hAnsiTheme="minorHAnsi" w:cstheme="minorHAnsi"/>
          <w:b/>
          <w:color w:val="204D84"/>
          <w:sz w:val="56"/>
          <w:szCs w:val="56"/>
        </w:rPr>
      </w:pPr>
    </w:p>
    <w:p w14:paraId="4EAD89E3" w14:textId="77777777" w:rsidR="007C27A5" w:rsidRPr="008C1FFE" w:rsidRDefault="007C27A5" w:rsidP="007C27A5">
      <w:pPr>
        <w:ind w:left="-108"/>
        <w:rPr>
          <w:rFonts w:asciiTheme="minorHAnsi" w:eastAsiaTheme="majorEastAsia" w:hAnsiTheme="minorHAnsi" w:cstheme="minorHAnsi"/>
          <w:b/>
          <w:color w:val="C45911" w:themeColor="accent2" w:themeShade="BF"/>
          <w:sz w:val="56"/>
          <w:szCs w:val="56"/>
        </w:rPr>
      </w:pPr>
      <w:r w:rsidRPr="008C1FFE">
        <w:rPr>
          <w:rFonts w:asciiTheme="minorHAnsi" w:eastAsiaTheme="majorEastAsia" w:hAnsiTheme="minorHAnsi" w:cstheme="minorHAnsi"/>
          <w:b/>
          <w:color w:val="C45911" w:themeColor="accent2" w:themeShade="BF"/>
          <w:sz w:val="56"/>
          <w:szCs w:val="56"/>
        </w:rPr>
        <w:t>How We Meet Your Needs</w:t>
      </w:r>
    </w:p>
    <w:p w14:paraId="728FA40D" w14:textId="77777777" w:rsidR="007C27A5" w:rsidRDefault="007C27A5" w:rsidP="007C27A5">
      <w:pPr>
        <w:spacing w:after="240" w:line="276" w:lineRule="auto"/>
        <w:rPr>
          <w:rFonts w:asciiTheme="minorHAnsi" w:hAnsiTheme="minorHAnsi"/>
        </w:rPr>
      </w:pPr>
      <w:r>
        <w:rPr>
          <w:rFonts w:asciiTheme="minorHAnsi" w:hAnsiTheme="minorHAnsi"/>
        </w:rPr>
        <w:t>I believe that my quotation proposal meets or exceeds the award criteria, as follows:</w:t>
      </w:r>
    </w:p>
    <w:sdt>
      <w:sdtPr>
        <w:rPr>
          <w:rFonts w:asciiTheme="minorHAnsi" w:hAnsiTheme="minorHAnsi" w:cstheme="minorHAnsi"/>
        </w:rPr>
        <w:alias w:val="insert details of how you meet/exceed the requirements"/>
        <w:tag w:val="insert details of how you meet/exceed the requirements"/>
        <w:id w:val="-528180324"/>
        <w:placeholder>
          <w:docPart w:val="CD07BB8C85984CC1BEA2FC8980DC49D7"/>
        </w:placeholder>
        <w:showingPlcHdr/>
      </w:sdtPr>
      <w:sdtContent>
        <w:p w14:paraId="0B9577B8" w14:textId="77777777" w:rsidR="007C27A5" w:rsidRDefault="007C27A5" w:rsidP="007C27A5">
          <w:pPr>
            <w:spacing w:after="240" w:line="276" w:lineRule="auto"/>
            <w:rPr>
              <w:rFonts w:asciiTheme="minorHAnsi" w:hAnsiTheme="minorHAnsi" w:cstheme="minorHAnsi"/>
            </w:rPr>
          </w:pPr>
          <w:r w:rsidRPr="008F0D75">
            <w:rPr>
              <w:rStyle w:val="PlaceholderText"/>
              <w:rFonts w:eastAsiaTheme="majorEastAsia"/>
              <w:color w:val="44546A" w:themeColor="text2"/>
            </w:rPr>
            <w:t>Click here to enter text.</w:t>
          </w:r>
        </w:p>
      </w:sdtContent>
    </w:sdt>
    <w:p w14:paraId="001E7E07" w14:textId="77777777" w:rsidR="007C27A5" w:rsidRDefault="007C27A5" w:rsidP="007C27A5">
      <w:pPr>
        <w:spacing w:after="240" w:line="276" w:lineRule="auto"/>
        <w:rPr>
          <w:rFonts w:asciiTheme="minorHAnsi" w:hAnsiTheme="minorHAnsi"/>
        </w:rPr>
      </w:pPr>
      <w:r w:rsidRPr="006E4CFA">
        <w:rPr>
          <w:rFonts w:asciiTheme="minorHAnsi" w:hAnsiTheme="minorHAnsi"/>
        </w:rPr>
        <w:t xml:space="preserve">In submitting this </w:t>
      </w:r>
      <w:proofErr w:type="gramStart"/>
      <w:r w:rsidRPr="006E4CFA">
        <w:rPr>
          <w:rFonts w:asciiTheme="minorHAnsi" w:hAnsiTheme="minorHAnsi"/>
        </w:rPr>
        <w:t>quote</w:t>
      </w:r>
      <w:proofErr w:type="gramEnd"/>
      <w:r w:rsidRPr="006E4CFA">
        <w:rPr>
          <w:rFonts w:asciiTheme="minorHAnsi" w:hAnsiTheme="minorHAnsi"/>
        </w:rPr>
        <w:t xml:space="preserve"> we have made the following assumptions:</w:t>
      </w:r>
    </w:p>
    <w:sdt>
      <w:sdtPr>
        <w:rPr>
          <w:rFonts w:asciiTheme="minorHAnsi" w:hAnsiTheme="minorHAnsi" w:cstheme="minorHAnsi"/>
        </w:rPr>
        <w:alias w:val="insert assumptions"/>
        <w:tag w:val="insert assumptions"/>
        <w:id w:val="1282229813"/>
        <w:placeholder>
          <w:docPart w:val="CC14EE7C668A43B18A94ABF0591AC061"/>
        </w:placeholder>
        <w:showingPlcHdr/>
      </w:sdtPr>
      <w:sdtContent>
        <w:p w14:paraId="2CD57E27" w14:textId="77777777" w:rsidR="007C27A5" w:rsidRDefault="007C27A5" w:rsidP="007C27A5">
          <w:pPr>
            <w:spacing w:after="240" w:line="276" w:lineRule="auto"/>
            <w:rPr>
              <w:rFonts w:asciiTheme="minorHAnsi" w:hAnsiTheme="minorHAnsi" w:cstheme="minorHAnsi"/>
            </w:rPr>
          </w:pPr>
          <w:r w:rsidRPr="008F0D75">
            <w:rPr>
              <w:rStyle w:val="PlaceholderText"/>
              <w:rFonts w:eastAsiaTheme="majorEastAsia"/>
              <w:color w:val="44546A" w:themeColor="text2"/>
            </w:rPr>
            <w:t>Click here to enter text.</w:t>
          </w:r>
        </w:p>
      </w:sdtContent>
    </w:sdt>
    <w:p w14:paraId="15556D12" w14:textId="77777777" w:rsidR="007C27A5" w:rsidRDefault="007C27A5" w:rsidP="007C27A5">
      <w:pPr>
        <w:spacing w:after="200" w:line="276" w:lineRule="auto"/>
        <w:rPr>
          <w:rFonts w:asciiTheme="minorHAnsi" w:hAnsiTheme="minorHAnsi" w:cstheme="minorHAnsi"/>
        </w:rPr>
      </w:pPr>
      <w:r>
        <w:rPr>
          <w:rFonts w:asciiTheme="minorHAnsi" w:hAnsiTheme="minorHAnsi" w:cstheme="minorHAnsi"/>
        </w:rPr>
        <w:br w:type="page"/>
      </w:r>
    </w:p>
    <w:p w14:paraId="094617AB" w14:textId="77777777" w:rsidR="007C27A5" w:rsidRPr="008C1FFE" w:rsidRDefault="007C27A5" w:rsidP="007C27A5">
      <w:pPr>
        <w:ind w:left="-108"/>
        <w:rPr>
          <w:rFonts w:asciiTheme="minorHAnsi" w:hAnsiTheme="minorHAnsi" w:cstheme="minorHAnsi"/>
          <w:color w:val="C45911" w:themeColor="accent2" w:themeShade="BF"/>
        </w:rPr>
      </w:pPr>
      <w:r w:rsidRPr="008C1FFE">
        <w:rPr>
          <w:rFonts w:asciiTheme="minorHAnsi" w:eastAsiaTheme="majorEastAsia" w:hAnsiTheme="minorHAnsi" w:cstheme="minorHAnsi"/>
          <w:b/>
          <w:color w:val="C45911" w:themeColor="accent2" w:themeShade="BF"/>
          <w:sz w:val="56"/>
          <w:szCs w:val="56"/>
        </w:rPr>
        <w:t>Pricing</w:t>
      </w:r>
    </w:p>
    <w:p w14:paraId="6106C393" w14:textId="77777777" w:rsidR="007C27A5" w:rsidRPr="00906DED" w:rsidRDefault="007C27A5" w:rsidP="007C27A5">
      <w:pPr>
        <w:spacing w:after="240" w:line="276" w:lineRule="auto"/>
        <w:rPr>
          <w:rFonts w:asciiTheme="minorHAnsi" w:hAnsiTheme="minorHAnsi" w:cstheme="minorHAnsi"/>
        </w:rPr>
      </w:pPr>
      <w:r w:rsidRPr="00906DED">
        <w:rPr>
          <w:rFonts w:asciiTheme="minorHAnsi" w:hAnsiTheme="minorHAnsi" w:cstheme="minorHAnsi"/>
        </w:rPr>
        <w:t xml:space="preserve">Our </w:t>
      </w:r>
      <w:r w:rsidRPr="00906DED">
        <w:rPr>
          <w:rFonts w:asciiTheme="minorHAnsi" w:hAnsiTheme="minorHAnsi" w:cstheme="minorHAnsi"/>
          <w:b/>
        </w:rPr>
        <w:t>total price</w:t>
      </w:r>
      <w:r w:rsidRPr="00906DED">
        <w:rPr>
          <w:rFonts w:asciiTheme="minorHAnsi" w:hAnsiTheme="minorHAnsi" w:cstheme="minorHAnsi"/>
        </w:rPr>
        <w:t xml:space="preserve"> for delivery of the requirements is </w:t>
      </w:r>
      <w:r w:rsidRPr="008F0D75">
        <w:rPr>
          <w:rFonts w:asciiTheme="minorHAnsi" w:hAnsiTheme="minorHAnsi" w:cstheme="minorHAnsi"/>
          <w:b/>
          <w:color w:val="44546A" w:themeColor="text2"/>
        </w:rPr>
        <w:t>€</w:t>
      </w:r>
      <w:sdt>
        <w:sdtPr>
          <w:rPr>
            <w:rFonts w:asciiTheme="minorHAnsi" w:hAnsiTheme="minorHAnsi" w:cstheme="minorHAnsi"/>
            <w:b/>
          </w:rPr>
          <w:id w:val="372349774"/>
          <w:placeholder>
            <w:docPart w:val="CC14EE7C668A43B18A94ABF0591AC061"/>
          </w:placeholder>
          <w:showingPlcHdr/>
        </w:sdtPr>
        <w:sdtContent>
          <w:r w:rsidRPr="008F0D75">
            <w:rPr>
              <w:rStyle w:val="PlaceholderText"/>
              <w:rFonts w:eastAsiaTheme="majorEastAsia"/>
              <w:b/>
              <w:color w:val="44546A" w:themeColor="text2"/>
            </w:rPr>
            <w:t>Click here to enter text.</w:t>
          </w:r>
        </w:sdtContent>
      </w:sdt>
      <w:r>
        <w:rPr>
          <w:rFonts w:asciiTheme="minorHAnsi" w:hAnsiTheme="minorHAnsi" w:cstheme="minorHAnsi"/>
          <w:b/>
        </w:rPr>
        <w:t xml:space="preserve"> </w:t>
      </w:r>
      <w:r w:rsidRPr="0031114A">
        <w:rPr>
          <w:rFonts w:asciiTheme="minorHAnsi" w:hAnsiTheme="minorHAnsi" w:cstheme="minorHAnsi"/>
        </w:rPr>
        <w:t>in</w:t>
      </w:r>
      <w:r>
        <w:rPr>
          <w:rFonts w:asciiTheme="minorHAnsi" w:hAnsiTheme="minorHAnsi" w:cstheme="minorHAnsi"/>
        </w:rPr>
        <w:t>clusive of VAT</w:t>
      </w:r>
    </w:p>
    <w:p w14:paraId="5B89D10B" w14:textId="77777777" w:rsidR="007C27A5" w:rsidRDefault="007C27A5" w:rsidP="007C27A5">
      <w:pPr>
        <w:spacing w:after="240" w:line="276" w:lineRule="auto"/>
        <w:rPr>
          <w:rFonts w:asciiTheme="minorHAnsi" w:hAnsiTheme="minorHAnsi" w:cstheme="minorHAnsi"/>
        </w:rPr>
      </w:pPr>
      <w:r>
        <w:rPr>
          <w:rFonts w:asciiTheme="minorHAnsi" w:hAnsiTheme="minorHAnsi" w:cstheme="minorHAnsi"/>
        </w:rPr>
        <w:t>A breakdown of the price is as follows;</w:t>
      </w:r>
    </w:p>
    <w:tbl>
      <w:tblPr>
        <w:tblStyle w:val="LightShading-Accent1"/>
        <w:tblW w:w="0" w:type="auto"/>
        <w:tblLook w:val="04A0" w:firstRow="1" w:lastRow="0" w:firstColumn="1" w:lastColumn="0" w:noHBand="0" w:noVBand="1"/>
      </w:tblPr>
      <w:tblGrid>
        <w:gridCol w:w="9026"/>
      </w:tblGrid>
      <w:tr w:rsidR="007C27A5" w14:paraId="2348E55D" w14:textId="77777777" w:rsidTr="007C27A5">
        <w:trPr>
          <w:cnfStyle w:val="100000000000" w:firstRow="1" w:lastRow="0" w:firstColumn="0" w:lastColumn="0" w:oddVBand="0" w:evenVBand="0" w:oddHBand="0" w:evenHBand="0" w:firstRowFirstColumn="0" w:firstRowLastColumn="0" w:lastRowFirstColumn="0" w:lastRowLastColumn="0"/>
        </w:trPr>
        <w:sdt>
          <w:sdtPr>
            <w:rPr>
              <w:rFonts w:asciiTheme="minorHAnsi" w:hAnsiTheme="minorHAnsi" w:cstheme="minorHAnsi"/>
            </w:rPr>
            <w:id w:val="1845351811"/>
            <w:placeholder>
              <w:docPart w:val="CC14EE7C668A43B18A94ABF0591AC061"/>
            </w:placeholder>
            <w:showingPlcHdr/>
          </w:sdtPr>
          <w:sdtContent>
            <w:tc>
              <w:tcPr>
                <w:cnfStyle w:val="001000000000" w:firstRow="0" w:lastRow="0" w:firstColumn="1" w:lastColumn="0" w:oddVBand="0" w:evenVBand="0" w:oddHBand="0" w:evenHBand="0" w:firstRowFirstColumn="0" w:firstRowLastColumn="0" w:lastRowFirstColumn="0" w:lastRowLastColumn="0"/>
                <w:tcW w:w="9833" w:type="dxa"/>
              </w:tcPr>
              <w:p w14:paraId="51256963" w14:textId="77777777" w:rsidR="007C27A5" w:rsidRDefault="007C27A5" w:rsidP="007C27A5">
                <w:pPr>
                  <w:spacing w:after="240" w:line="276" w:lineRule="auto"/>
                  <w:rPr>
                    <w:rFonts w:asciiTheme="minorHAnsi" w:hAnsiTheme="minorHAnsi" w:cstheme="minorHAnsi"/>
                  </w:rPr>
                </w:pPr>
                <w:r w:rsidRPr="00664772">
                  <w:rPr>
                    <w:rStyle w:val="PlaceholderText"/>
                    <w:rFonts w:eastAsiaTheme="majorEastAsia"/>
                  </w:rPr>
                  <w:t>Click here to enter text.</w:t>
                </w:r>
              </w:p>
            </w:tc>
          </w:sdtContent>
        </w:sdt>
      </w:tr>
    </w:tbl>
    <w:p w14:paraId="3E93F7ED" w14:textId="77777777" w:rsidR="007C27A5" w:rsidRDefault="007C27A5" w:rsidP="007C27A5">
      <w:pPr>
        <w:spacing w:after="240" w:line="276" w:lineRule="auto"/>
        <w:rPr>
          <w:rFonts w:asciiTheme="minorHAnsi" w:hAnsiTheme="minorHAnsi" w:cstheme="minorHAnsi"/>
        </w:rPr>
      </w:pPr>
    </w:p>
    <w:p w14:paraId="4D9B2274" w14:textId="77777777" w:rsidR="007C27A5" w:rsidRDefault="007C27A5" w:rsidP="007C27A5">
      <w:pPr>
        <w:spacing w:after="240" w:line="276" w:lineRule="auto"/>
        <w:rPr>
          <w:rFonts w:asciiTheme="minorHAnsi" w:hAnsiTheme="minorHAnsi" w:cstheme="minorHAnsi"/>
        </w:rPr>
      </w:pPr>
    </w:p>
    <w:p w14:paraId="5385906F" w14:textId="77777777" w:rsidR="007C27A5" w:rsidRDefault="007C27A5" w:rsidP="007C27A5">
      <w:pPr>
        <w:spacing w:after="240" w:line="276" w:lineRule="auto"/>
        <w:rPr>
          <w:rFonts w:asciiTheme="minorHAnsi" w:hAnsiTheme="minorHAnsi" w:cstheme="minorHAnsi"/>
        </w:rPr>
      </w:pPr>
    </w:p>
    <w:p w14:paraId="4602D96D" w14:textId="77777777" w:rsidR="007C27A5" w:rsidRDefault="007C27A5" w:rsidP="007C27A5">
      <w:pPr>
        <w:spacing w:after="240" w:line="276" w:lineRule="auto"/>
        <w:rPr>
          <w:rFonts w:asciiTheme="minorHAnsi" w:hAnsiTheme="minorHAnsi" w:cstheme="minorHAnsi"/>
        </w:rPr>
      </w:pPr>
    </w:p>
    <w:p w14:paraId="765C0209" w14:textId="77777777" w:rsidR="007C27A5" w:rsidRDefault="007C27A5" w:rsidP="007C27A5">
      <w:pPr>
        <w:spacing w:after="240" w:line="276" w:lineRule="auto"/>
        <w:rPr>
          <w:rFonts w:asciiTheme="minorHAnsi" w:hAnsiTheme="minorHAnsi" w:cstheme="minorHAnsi"/>
        </w:rPr>
      </w:pPr>
    </w:p>
    <w:p w14:paraId="42C7127F" w14:textId="77777777" w:rsidR="007C27A5" w:rsidRDefault="007C27A5" w:rsidP="007C27A5">
      <w:pPr>
        <w:spacing w:after="240" w:line="276" w:lineRule="auto"/>
        <w:rPr>
          <w:rFonts w:asciiTheme="minorHAnsi" w:hAnsiTheme="minorHAnsi" w:cstheme="minorHAnsi"/>
        </w:rPr>
      </w:pPr>
    </w:p>
    <w:p w14:paraId="6A1D7C75" w14:textId="77777777" w:rsidR="007C27A5" w:rsidRDefault="007C27A5" w:rsidP="007C27A5">
      <w:pPr>
        <w:spacing w:after="240" w:line="276" w:lineRule="auto"/>
        <w:rPr>
          <w:rFonts w:asciiTheme="minorHAnsi" w:hAnsiTheme="minorHAnsi" w:cstheme="minorHAnsi"/>
        </w:rPr>
      </w:pPr>
    </w:p>
    <w:p w14:paraId="083C8B0B" w14:textId="77777777" w:rsidR="007C27A5" w:rsidRDefault="007C27A5" w:rsidP="007C27A5">
      <w:pPr>
        <w:spacing w:after="240" w:line="276" w:lineRule="auto"/>
        <w:rPr>
          <w:rFonts w:asciiTheme="minorHAnsi" w:hAnsiTheme="minorHAnsi" w:cstheme="minorHAnsi"/>
        </w:rPr>
      </w:pPr>
    </w:p>
    <w:p w14:paraId="15AEE61D" w14:textId="77777777" w:rsidR="007C27A5" w:rsidRDefault="007C27A5" w:rsidP="007C27A5">
      <w:pPr>
        <w:spacing w:after="240" w:line="276" w:lineRule="auto"/>
        <w:rPr>
          <w:rFonts w:asciiTheme="minorHAnsi" w:hAnsiTheme="minorHAnsi" w:cstheme="minorHAnsi"/>
        </w:rPr>
      </w:pPr>
    </w:p>
    <w:p w14:paraId="71BE9417" w14:textId="77777777" w:rsidR="007C27A5" w:rsidRDefault="007C27A5" w:rsidP="007C27A5">
      <w:pPr>
        <w:spacing w:after="240" w:line="276" w:lineRule="auto"/>
        <w:rPr>
          <w:rFonts w:asciiTheme="minorHAnsi" w:hAnsiTheme="minorHAnsi" w:cstheme="minorHAnsi"/>
        </w:rPr>
      </w:pPr>
    </w:p>
    <w:p w14:paraId="374420FB" w14:textId="77777777" w:rsidR="007C27A5" w:rsidRDefault="007C27A5" w:rsidP="007C27A5">
      <w:pPr>
        <w:spacing w:after="240" w:line="276" w:lineRule="auto"/>
        <w:rPr>
          <w:rFonts w:asciiTheme="minorHAnsi" w:hAnsiTheme="minorHAnsi" w:cstheme="minorHAnsi"/>
        </w:rPr>
      </w:pPr>
    </w:p>
    <w:p w14:paraId="4BB202F1" w14:textId="77777777" w:rsidR="007C27A5" w:rsidRDefault="007C27A5" w:rsidP="007C27A5">
      <w:pPr>
        <w:spacing w:after="240" w:line="276" w:lineRule="auto"/>
        <w:rPr>
          <w:rFonts w:asciiTheme="minorHAnsi" w:hAnsiTheme="minorHAnsi" w:cstheme="minorHAnsi"/>
        </w:rPr>
      </w:pPr>
    </w:p>
    <w:p w14:paraId="0727B584" w14:textId="77777777" w:rsidR="007C27A5" w:rsidRDefault="007C27A5" w:rsidP="007C27A5">
      <w:pPr>
        <w:spacing w:after="240" w:line="276" w:lineRule="auto"/>
        <w:rPr>
          <w:rFonts w:asciiTheme="minorHAnsi" w:hAnsiTheme="minorHAnsi" w:cstheme="minorHAnsi"/>
        </w:rPr>
      </w:pPr>
    </w:p>
    <w:p w14:paraId="196B33E4" w14:textId="77777777" w:rsidR="007C27A5" w:rsidRDefault="007C27A5" w:rsidP="007C27A5">
      <w:pPr>
        <w:spacing w:after="240" w:line="276" w:lineRule="auto"/>
        <w:rPr>
          <w:rFonts w:asciiTheme="minorHAnsi" w:hAnsiTheme="minorHAnsi" w:cstheme="minorHAnsi"/>
        </w:rPr>
      </w:pPr>
    </w:p>
    <w:p w14:paraId="40B26860" w14:textId="77777777" w:rsidR="007C27A5" w:rsidRDefault="007C27A5" w:rsidP="007C27A5">
      <w:pPr>
        <w:spacing w:after="240" w:line="276" w:lineRule="auto"/>
        <w:rPr>
          <w:rFonts w:asciiTheme="minorHAnsi" w:hAnsiTheme="minorHAnsi" w:cstheme="minorHAnsi"/>
        </w:rPr>
      </w:pPr>
    </w:p>
    <w:p w14:paraId="175B0DB5" w14:textId="77777777" w:rsidR="007C27A5" w:rsidRDefault="007C27A5" w:rsidP="007C27A5">
      <w:pPr>
        <w:spacing w:after="240" w:line="276" w:lineRule="auto"/>
        <w:rPr>
          <w:rFonts w:asciiTheme="minorHAnsi" w:hAnsiTheme="minorHAnsi" w:cstheme="minorHAnsi"/>
        </w:rPr>
      </w:pPr>
    </w:p>
    <w:p w14:paraId="1B29A2A3" w14:textId="77777777" w:rsidR="007C27A5" w:rsidRDefault="007C27A5" w:rsidP="007C27A5">
      <w:pPr>
        <w:spacing w:after="240" w:line="276" w:lineRule="auto"/>
        <w:rPr>
          <w:rFonts w:asciiTheme="minorHAnsi" w:hAnsiTheme="minorHAnsi" w:cstheme="minorHAnsi"/>
        </w:rPr>
      </w:pPr>
    </w:p>
    <w:p w14:paraId="2750FE70" w14:textId="77777777" w:rsidR="007C27A5" w:rsidRDefault="007C27A5" w:rsidP="007C27A5">
      <w:pPr>
        <w:spacing w:after="240" w:line="276" w:lineRule="auto"/>
        <w:rPr>
          <w:rFonts w:asciiTheme="minorHAnsi" w:hAnsiTheme="minorHAnsi" w:cstheme="minorHAnsi"/>
        </w:rPr>
      </w:pPr>
    </w:p>
    <w:p w14:paraId="693DE381" w14:textId="77777777" w:rsidR="007C27A5" w:rsidRDefault="007C27A5" w:rsidP="007C27A5">
      <w:pPr>
        <w:spacing w:after="240" w:line="276" w:lineRule="auto"/>
        <w:rPr>
          <w:rFonts w:asciiTheme="minorHAnsi" w:hAnsiTheme="minorHAnsi" w:cstheme="minorHAnsi"/>
        </w:rPr>
      </w:pPr>
    </w:p>
    <w:p w14:paraId="064DBD62" w14:textId="77777777" w:rsidR="007C27A5" w:rsidRDefault="007C27A5" w:rsidP="007C27A5">
      <w:pPr>
        <w:spacing w:after="240" w:line="276" w:lineRule="auto"/>
        <w:rPr>
          <w:rFonts w:asciiTheme="minorHAnsi" w:hAnsiTheme="minorHAnsi" w:cstheme="minorHAnsi"/>
        </w:rPr>
      </w:pPr>
    </w:p>
    <w:p w14:paraId="34B51844" w14:textId="77777777" w:rsidR="007C27A5" w:rsidRPr="00906DED" w:rsidRDefault="007C27A5" w:rsidP="007C27A5">
      <w:pPr>
        <w:spacing w:after="240" w:line="276" w:lineRule="auto"/>
        <w:rPr>
          <w:rFonts w:asciiTheme="minorHAnsi" w:hAnsiTheme="minorHAnsi" w:cstheme="minorHAnsi"/>
        </w:rPr>
      </w:pPr>
    </w:p>
    <w:p w14:paraId="2270BB20" w14:textId="77777777" w:rsidR="007C27A5" w:rsidRDefault="007C27A5" w:rsidP="007C27A5">
      <w:pPr>
        <w:ind w:left="284" w:hanging="284"/>
        <w:jc w:val="both"/>
        <w:rPr>
          <w:rFonts w:asciiTheme="minorHAnsi" w:hAnsiTheme="minorHAnsi" w:cstheme="minorHAnsi"/>
          <w:b/>
          <w:color w:val="800000"/>
          <w:sz w:val="18"/>
          <w:szCs w:val="18"/>
        </w:rPr>
      </w:pPr>
      <w:r>
        <w:rPr>
          <w:rFonts w:cstheme="minorHAnsi"/>
          <w:b/>
          <w:color w:val="800000"/>
          <w:sz w:val="18"/>
          <w:szCs w:val="18"/>
        </w:rPr>
        <w:t>Terms and Conditions – Goods and Services</w:t>
      </w:r>
    </w:p>
    <w:p w14:paraId="59C78CF8" w14:textId="77777777" w:rsidR="007C27A5" w:rsidRDefault="007C27A5" w:rsidP="007C27A5">
      <w:pPr>
        <w:ind w:left="284" w:hanging="284"/>
        <w:jc w:val="both"/>
        <w:rPr>
          <w:rFonts w:cstheme="minorHAnsi"/>
          <w:sz w:val="18"/>
          <w:szCs w:val="18"/>
        </w:rPr>
      </w:pPr>
    </w:p>
    <w:p w14:paraId="5777F7D5" w14:textId="77777777" w:rsidR="007C27A5" w:rsidRDefault="007C27A5" w:rsidP="007C27A5">
      <w:pPr>
        <w:tabs>
          <w:tab w:val="left" w:pos="426"/>
        </w:tabs>
        <w:ind w:left="284" w:hanging="284"/>
        <w:jc w:val="both"/>
        <w:rPr>
          <w:rFonts w:cstheme="minorHAnsi"/>
          <w:b/>
          <w:sz w:val="18"/>
          <w:szCs w:val="18"/>
        </w:rPr>
      </w:pPr>
      <w:r>
        <w:rPr>
          <w:rFonts w:cstheme="minorHAnsi"/>
          <w:b/>
          <w:color w:val="800000"/>
          <w:sz w:val="18"/>
          <w:szCs w:val="18"/>
        </w:rPr>
        <w:t>1.</w:t>
      </w:r>
      <w:r>
        <w:rPr>
          <w:rFonts w:cstheme="minorHAnsi"/>
          <w:b/>
          <w:color w:val="800000"/>
          <w:sz w:val="18"/>
          <w:szCs w:val="18"/>
        </w:rPr>
        <w:tab/>
        <w:t>Price of Goods or Services</w:t>
      </w:r>
    </w:p>
    <w:p w14:paraId="306B9C3E" w14:textId="77777777" w:rsidR="007C27A5" w:rsidRDefault="007C27A5" w:rsidP="007C27A5">
      <w:pPr>
        <w:tabs>
          <w:tab w:val="left" w:pos="426"/>
        </w:tabs>
        <w:ind w:left="284" w:hanging="284"/>
        <w:jc w:val="both"/>
        <w:rPr>
          <w:rFonts w:cstheme="minorHAnsi"/>
          <w:sz w:val="18"/>
          <w:szCs w:val="18"/>
        </w:rPr>
      </w:pPr>
      <w:r>
        <w:rPr>
          <w:rFonts w:cstheme="minorHAnsi"/>
          <w:sz w:val="18"/>
          <w:szCs w:val="18"/>
        </w:rPr>
        <w:t>A.</w:t>
      </w:r>
      <w:r>
        <w:rPr>
          <w:rFonts w:cstheme="minorHAnsi"/>
          <w:sz w:val="18"/>
          <w:szCs w:val="18"/>
        </w:rPr>
        <w:tab/>
        <w:t>In consideration of the performance by the Contractor of its obligations under this Agreement, the Price of the Goods/Services shall be as stated in the Response and, unless otherwise so stated, shall:</w:t>
      </w:r>
    </w:p>
    <w:p w14:paraId="2B55C5A6" w14:textId="77777777" w:rsidR="007C27A5" w:rsidRDefault="007C27A5" w:rsidP="007C27A5">
      <w:pPr>
        <w:tabs>
          <w:tab w:val="left" w:pos="851"/>
        </w:tabs>
        <w:ind w:left="851" w:hanging="567"/>
        <w:jc w:val="both"/>
        <w:rPr>
          <w:rFonts w:cstheme="minorHAnsi"/>
          <w:sz w:val="18"/>
          <w:szCs w:val="18"/>
        </w:rPr>
      </w:pPr>
      <w:r>
        <w:rPr>
          <w:rFonts w:cstheme="minorHAnsi"/>
          <w:sz w:val="18"/>
          <w:szCs w:val="18"/>
        </w:rPr>
        <w:t>(</w:t>
      </w:r>
      <w:proofErr w:type="spellStart"/>
      <w:r>
        <w:rPr>
          <w:rFonts w:cstheme="minorHAnsi"/>
          <w:sz w:val="18"/>
          <w:szCs w:val="18"/>
        </w:rPr>
        <w:t>i</w:t>
      </w:r>
      <w:proofErr w:type="spellEnd"/>
      <w:r>
        <w:rPr>
          <w:rFonts w:cstheme="minorHAnsi"/>
          <w:sz w:val="18"/>
          <w:szCs w:val="18"/>
        </w:rPr>
        <w:t>)</w:t>
      </w:r>
      <w:r>
        <w:rPr>
          <w:rFonts w:cstheme="minorHAnsi"/>
          <w:sz w:val="18"/>
          <w:szCs w:val="18"/>
        </w:rPr>
        <w:tab/>
        <w:t xml:space="preserve">be exclusive of any applicable value added tax; and </w:t>
      </w:r>
    </w:p>
    <w:p w14:paraId="148C43F4" w14:textId="77777777" w:rsidR="007C27A5" w:rsidRDefault="007C27A5" w:rsidP="007C27A5">
      <w:pPr>
        <w:tabs>
          <w:tab w:val="left" w:pos="851"/>
        </w:tabs>
        <w:ind w:left="851" w:hanging="567"/>
        <w:jc w:val="both"/>
        <w:rPr>
          <w:rFonts w:cstheme="minorHAnsi"/>
          <w:sz w:val="18"/>
          <w:szCs w:val="18"/>
        </w:rPr>
      </w:pPr>
      <w:r>
        <w:rPr>
          <w:rFonts w:cstheme="minorHAnsi"/>
          <w:sz w:val="18"/>
          <w:szCs w:val="18"/>
        </w:rPr>
        <w:t>(ii)</w:t>
      </w:r>
      <w:r>
        <w:rPr>
          <w:rFonts w:cstheme="minorHAnsi"/>
          <w:sz w:val="18"/>
          <w:szCs w:val="18"/>
        </w:rPr>
        <w:tab/>
        <w:t>be the entire price payable by the Client to the Contractor.</w:t>
      </w:r>
    </w:p>
    <w:p w14:paraId="6417A887" w14:textId="77777777" w:rsidR="007C27A5" w:rsidRDefault="007C27A5" w:rsidP="007C27A5">
      <w:pPr>
        <w:tabs>
          <w:tab w:val="left" w:pos="426"/>
        </w:tabs>
        <w:ind w:left="284" w:hanging="284"/>
        <w:jc w:val="both"/>
        <w:rPr>
          <w:rFonts w:cstheme="minorHAnsi"/>
          <w:sz w:val="18"/>
          <w:szCs w:val="18"/>
        </w:rPr>
      </w:pPr>
      <w:r>
        <w:rPr>
          <w:rFonts w:cstheme="minorHAnsi"/>
          <w:sz w:val="18"/>
          <w:szCs w:val="18"/>
        </w:rPr>
        <w:t>B.</w:t>
      </w:r>
      <w:r>
        <w:rPr>
          <w:rFonts w:cstheme="minorHAnsi"/>
          <w:sz w:val="18"/>
          <w:szCs w:val="18"/>
        </w:rPr>
        <w:tab/>
        <w:t xml:space="preserve">No increase in the Price may be made without the prior consent of the Client in writing. </w:t>
      </w:r>
    </w:p>
    <w:p w14:paraId="7AA9286B" w14:textId="77777777" w:rsidR="007C27A5" w:rsidRDefault="007C27A5" w:rsidP="007C27A5">
      <w:pPr>
        <w:tabs>
          <w:tab w:val="left" w:pos="426"/>
        </w:tabs>
        <w:ind w:left="284" w:hanging="284"/>
        <w:jc w:val="both"/>
        <w:rPr>
          <w:rFonts w:cstheme="minorHAnsi"/>
          <w:b/>
          <w:sz w:val="18"/>
          <w:szCs w:val="18"/>
        </w:rPr>
      </w:pPr>
    </w:p>
    <w:p w14:paraId="468087DB" w14:textId="77777777" w:rsidR="007C27A5" w:rsidRDefault="007C27A5" w:rsidP="007C27A5">
      <w:pPr>
        <w:tabs>
          <w:tab w:val="left" w:pos="426"/>
        </w:tabs>
        <w:ind w:left="284" w:hanging="284"/>
        <w:jc w:val="both"/>
        <w:rPr>
          <w:rFonts w:cstheme="minorHAnsi"/>
          <w:b/>
          <w:color w:val="800000"/>
          <w:sz w:val="18"/>
          <w:szCs w:val="18"/>
        </w:rPr>
      </w:pPr>
      <w:r>
        <w:rPr>
          <w:rFonts w:cstheme="minorHAnsi"/>
          <w:b/>
          <w:color w:val="800000"/>
          <w:sz w:val="18"/>
          <w:szCs w:val="18"/>
        </w:rPr>
        <w:t>2.</w:t>
      </w:r>
      <w:r>
        <w:rPr>
          <w:rFonts w:cstheme="minorHAnsi"/>
          <w:b/>
          <w:color w:val="800000"/>
          <w:sz w:val="18"/>
          <w:szCs w:val="18"/>
        </w:rPr>
        <w:tab/>
        <w:t>Specification</w:t>
      </w:r>
    </w:p>
    <w:p w14:paraId="4BE8C77B" w14:textId="77777777" w:rsidR="007C27A5" w:rsidRDefault="007C27A5" w:rsidP="007C27A5">
      <w:pPr>
        <w:tabs>
          <w:tab w:val="left" w:pos="426"/>
        </w:tabs>
        <w:jc w:val="both"/>
        <w:rPr>
          <w:rFonts w:cstheme="minorHAnsi"/>
          <w:sz w:val="18"/>
          <w:szCs w:val="18"/>
        </w:rPr>
      </w:pPr>
      <w:r>
        <w:rPr>
          <w:rFonts w:cstheme="minorHAnsi"/>
          <w:sz w:val="18"/>
          <w:szCs w:val="18"/>
        </w:rPr>
        <w:t xml:space="preserve">The description of the Goods/Services shall, subject to the provisions of this Agreement, be as specified in the RFQ and/or as agreed in writing by the Client and the Contractor. </w:t>
      </w:r>
    </w:p>
    <w:p w14:paraId="3C399B3E" w14:textId="77777777" w:rsidR="007C27A5" w:rsidRDefault="007C27A5" w:rsidP="007C27A5">
      <w:pPr>
        <w:tabs>
          <w:tab w:val="left" w:pos="426"/>
        </w:tabs>
        <w:ind w:left="284" w:hanging="284"/>
        <w:jc w:val="both"/>
        <w:rPr>
          <w:rFonts w:cstheme="minorHAnsi"/>
          <w:b/>
          <w:sz w:val="18"/>
          <w:szCs w:val="18"/>
        </w:rPr>
      </w:pPr>
    </w:p>
    <w:p w14:paraId="09056009" w14:textId="77777777" w:rsidR="007C27A5" w:rsidRDefault="007C27A5" w:rsidP="007C27A5">
      <w:pPr>
        <w:tabs>
          <w:tab w:val="left" w:pos="426"/>
        </w:tabs>
        <w:ind w:left="284" w:hanging="284"/>
        <w:jc w:val="both"/>
        <w:rPr>
          <w:rFonts w:cstheme="minorHAnsi"/>
          <w:b/>
          <w:color w:val="800000"/>
          <w:sz w:val="18"/>
          <w:szCs w:val="18"/>
        </w:rPr>
      </w:pPr>
      <w:r>
        <w:rPr>
          <w:rFonts w:cstheme="minorHAnsi"/>
          <w:b/>
          <w:color w:val="800000"/>
          <w:sz w:val="18"/>
          <w:szCs w:val="18"/>
        </w:rPr>
        <w:t>3.</w:t>
      </w:r>
      <w:r>
        <w:rPr>
          <w:rFonts w:cstheme="minorHAnsi"/>
          <w:b/>
          <w:color w:val="800000"/>
          <w:sz w:val="18"/>
          <w:szCs w:val="18"/>
        </w:rPr>
        <w:tab/>
        <w:t>Contractor’s Obligations</w:t>
      </w:r>
    </w:p>
    <w:p w14:paraId="2E41E9D3" w14:textId="77777777" w:rsidR="007C27A5" w:rsidRDefault="007C27A5" w:rsidP="007C27A5">
      <w:pPr>
        <w:ind w:left="284" w:hanging="284"/>
        <w:jc w:val="both"/>
        <w:rPr>
          <w:rFonts w:cstheme="minorHAnsi"/>
          <w:sz w:val="18"/>
          <w:szCs w:val="18"/>
        </w:rPr>
      </w:pPr>
      <w:r>
        <w:rPr>
          <w:rFonts w:cstheme="minorHAnsi"/>
          <w:sz w:val="18"/>
          <w:szCs w:val="18"/>
        </w:rPr>
        <w:t>A.</w:t>
      </w:r>
      <w:r>
        <w:rPr>
          <w:rFonts w:cstheme="minorHAnsi"/>
          <w:sz w:val="18"/>
          <w:szCs w:val="18"/>
        </w:rPr>
        <w:tab/>
        <w:t>The Contractor undertakes to:</w:t>
      </w:r>
    </w:p>
    <w:p w14:paraId="31B4121A" w14:textId="77777777" w:rsidR="007C27A5" w:rsidRDefault="007C27A5" w:rsidP="007C27A5">
      <w:pPr>
        <w:ind w:left="719" w:hanging="435"/>
        <w:jc w:val="both"/>
        <w:rPr>
          <w:rFonts w:cstheme="minorHAnsi"/>
          <w:sz w:val="18"/>
          <w:szCs w:val="18"/>
        </w:rPr>
      </w:pPr>
      <w:r>
        <w:rPr>
          <w:rFonts w:cstheme="minorHAnsi"/>
          <w:sz w:val="18"/>
          <w:szCs w:val="18"/>
        </w:rPr>
        <w:t>(</w:t>
      </w:r>
      <w:proofErr w:type="spellStart"/>
      <w:r>
        <w:rPr>
          <w:rFonts w:cstheme="minorHAnsi"/>
          <w:sz w:val="18"/>
          <w:szCs w:val="18"/>
        </w:rPr>
        <w:t>i</w:t>
      </w:r>
      <w:proofErr w:type="spellEnd"/>
      <w:r>
        <w:rPr>
          <w:rFonts w:cstheme="minorHAnsi"/>
          <w:sz w:val="18"/>
          <w:szCs w:val="18"/>
        </w:rPr>
        <w:t>)</w:t>
      </w:r>
      <w:r>
        <w:rPr>
          <w:rFonts w:cstheme="minorHAnsi"/>
          <w:sz w:val="18"/>
          <w:szCs w:val="18"/>
        </w:rPr>
        <w:tab/>
        <w:t>supply the Goods/Services in accordance with the RFQ, in accordance with the Client’s directions and the terms of this Agreement;</w:t>
      </w:r>
    </w:p>
    <w:p w14:paraId="6427501A" w14:textId="77777777" w:rsidR="007C27A5" w:rsidRDefault="007C27A5" w:rsidP="007C27A5">
      <w:pPr>
        <w:ind w:left="719" w:hanging="435"/>
        <w:jc w:val="both"/>
        <w:rPr>
          <w:rFonts w:cstheme="minorHAnsi"/>
          <w:sz w:val="18"/>
          <w:szCs w:val="18"/>
        </w:rPr>
      </w:pPr>
      <w:r>
        <w:rPr>
          <w:rFonts w:cstheme="minorHAnsi"/>
          <w:sz w:val="18"/>
          <w:szCs w:val="18"/>
        </w:rPr>
        <w:t>(ii)</w:t>
      </w:r>
      <w:r>
        <w:rPr>
          <w:rFonts w:cstheme="minorHAnsi"/>
          <w:sz w:val="18"/>
          <w:szCs w:val="18"/>
        </w:rPr>
        <w:tab/>
        <w:t>act with due care, skill and diligence in the supply of Goods/Services and generally in the carrying out of its obligations under this Agreement;</w:t>
      </w:r>
    </w:p>
    <w:p w14:paraId="5338DB6C" w14:textId="77777777" w:rsidR="007C27A5" w:rsidRDefault="007C27A5" w:rsidP="007C27A5">
      <w:pPr>
        <w:ind w:left="719" w:hanging="435"/>
        <w:jc w:val="both"/>
        <w:rPr>
          <w:rFonts w:cstheme="minorHAnsi"/>
          <w:sz w:val="18"/>
          <w:szCs w:val="18"/>
        </w:rPr>
      </w:pPr>
      <w:r>
        <w:rPr>
          <w:rFonts w:cstheme="minorHAnsi"/>
          <w:sz w:val="18"/>
          <w:szCs w:val="18"/>
        </w:rPr>
        <w:t>(iii)</w:t>
      </w:r>
      <w:r>
        <w:rPr>
          <w:rFonts w:cstheme="minorHAnsi"/>
          <w:sz w:val="18"/>
          <w:szCs w:val="18"/>
        </w:rPr>
        <w:tab/>
        <w:t>comply with all local security, health and safety arrangements and policies as notified to it by the Client;</w:t>
      </w:r>
    </w:p>
    <w:p w14:paraId="4746A03E" w14:textId="77777777" w:rsidR="007C27A5" w:rsidRDefault="007C27A5" w:rsidP="007C27A5">
      <w:pPr>
        <w:ind w:left="719" w:hanging="435"/>
        <w:jc w:val="both"/>
        <w:rPr>
          <w:rFonts w:cstheme="minorHAnsi"/>
          <w:sz w:val="18"/>
          <w:szCs w:val="18"/>
        </w:rPr>
      </w:pPr>
      <w:r>
        <w:rPr>
          <w:rFonts w:cstheme="minorHAnsi"/>
          <w:sz w:val="18"/>
          <w:szCs w:val="18"/>
        </w:rPr>
        <w:t>(iv)</w:t>
      </w:r>
      <w:r>
        <w:rPr>
          <w:rFonts w:cstheme="minorHAnsi"/>
          <w:sz w:val="18"/>
          <w:szCs w:val="18"/>
        </w:rPr>
        <w:tab/>
        <w:t>ensure that all goods, materials, standards and techniques used in providing the Goods/Services are of the best quality and are free from defects in workmanship, installation and design;</w:t>
      </w:r>
    </w:p>
    <w:p w14:paraId="7B7E3479" w14:textId="77777777" w:rsidR="007C27A5" w:rsidRDefault="007C27A5" w:rsidP="007C27A5">
      <w:pPr>
        <w:ind w:left="719" w:hanging="435"/>
        <w:jc w:val="both"/>
        <w:rPr>
          <w:rFonts w:cstheme="minorHAnsi"/>
          <w:sz w:val="18"/>
          <w:szCs w:val="18"/>
        </w:rPr>
      </w:pPr>
      <w:r>
        <w:rPr>
          <w:rFonts w:cstheme="minorHAnsi"/>
          <w:sz w:val="18"/>
          <w:szCs w:val="18"/>
        </w:rPr>
        <w:t>(v)</w:t>
      </w:r>
      <w:r>
        <w:rPr>
          <w:rFonts w:cstheme="minorHAnsi"/>
          <w:sz w:val="18"/>
          <w:szCs w:val="18"/>
        </w:rPr>
        <w:tab/>
        <w:t xml:space="preserve">supply the Goods/Services in accordance with good industry practice and comply with all applicable laws including but not limited to all obligations in the field of environmental, social and </w:t>
      </w:r>
      <w:proofErr w:type="spellStart"/>
      <w:r>
        <w:rPr>
          <w:rFonts w:cstheme="minorHAnsi"/>
          <w:sz w:val="18"/>
          <w:szCs w:val="18"/>
        </w:rPr>
        <w:t>labour</w:t>
      </w:r>
      <w:proofErr w:type="spellEnd"/>
      <w:r>
        <w:rPr>
          <w:rFonts w:cstheme="minorHAnsi"/>
          <w:sz w:val="18"/>
          <w:szCs w:val="18"/>
        </w:rPr>
        <w:t xml:space="preserve"> law that apply at the place where the Goods/Services are being delivered to/ performed, that have been established by EU law, national law, collective agreements and by international, environmental, social and </w:t>
      </w:r>
      <w:proofErr w:type="spellStart"/>
      <w:r>
        <w:rPr>
          <w:rFonts w:cstheme="minorHAnsi"/>
          <w:sz w:val="18"/>
          <w:szCs w:val="18"/>
        </w:rPr>
        <w:t>labour</w:t>
      </w:r>
      <w:proofErr w:type="spellEnd"/>
      <w:r>
        <w:rPr>
          <w:rFonts w:cstheme="minorHAnsi"/>
          <w:sz w:val="18"/>
          <w:szCs w:val="18"/>
        </w:rPr>
        <w:t xml:space="preserve"> law listed in Schedule 7 of the European Union (Award of Public Authority Contracts) Regulations 2016 (Statutory Instrument 284 of 2016)</w:t>
      </w:r>
      <w:r>
        <w:rPr>
          <w:rFonts w:cstheme="minorHAnsi"/>
          <w:color w:val="FF0000"/>
          <w:sz w:val="18"/>
          <w:szCs w:val="18"/>
        </w:rPr>
        <w:t>.</w:t>
      </w:r>
    </w:p>
    <w:p w14:paraId="33B010E0" w14:textId="77777777" w:rsidR="007C27A5" w:rsidRDefault="007C27A5" w:rsidP="007C27A5">
      <w:pPr>
        <w:ind w:left="284" w:hanging="284"/>
        <w:jc w:val="both"/>
        <w:rPr>
          <w:rFonts w:cstheme="minorHAnsi"/>
          <w:sz w:val="18"/>
          <w:szCs w:val="18"/>
        </w:rPr>
      </w:pPr>
    </w:p>
    <w:p w14:paraId="0484323A" w14:textId="77777777" w:rsidR="007C27A5" w:rsidRDefault="007C27A5" w:rsidP="007C27A5">
      <w:pPr>
        <w:ind w:left="284" w:hanging="284"/>
        <w:jc w:val="both"/>
        <w:rPr>
          <w:rFonts w:cstheme="minorHAnsi"/>
          <w:b/>
          <w:color w:val="800000"/>
          <w:sz w:val="18"/>
          <w:szCs w:val="18"/>
        </w:rPr>
      </w:pPr>
      <w:r>
        <w:rPr>
          <w:rFonts w:cstheme="minorHAnsi"/>
          <w:b/>
          <w:color w:val="800000"/>
          <w:sz w:val="18"/>
          <w:szCs w:val="18"/>
        </w:rPr>
        <w:t>4.</w:t>
      </w:r>
      <w:r>
        <w:rPr>
          <w:rFonts w:cstheme="minorHAnsi"/>
          <w:b/>
          <w:color w:val="800000"/>
          <w:sz w:val="18"/>
          <w:szCs w:val="18"/>
        </w:rPr>
        <w:tab/>
        <w:t>Delivery</w:t>
      </w:r>
    </w:p>
    <w:p w14:paraId="5E878E2B" w14:textId="77777777" w:rsidR="007C27A5" w:rsidRDefault="007C27A5" w:rsidP="007C27A5">
      <w:pPr>
        <w:ind w:left="284" w:hanging="284"/>
        <w:jc w:val="both"/>
        <w:rPr>
          <w:rFonts w:cstheme="minorHAnsi"/>
          <w:sz w:val="18"/>
          <w:szCs w:val="18"/>
        </w:rPr>
      </w:pPr>
      <w:r>
        <w:rPr>
          <w:rFonts w:cstheme="minorHAnsi"/>
          <w:sz w:val="18"/>
          <w:szCs w:val="18"/>
        </w:rPr>
        <w:t>A.</w:t>
      </w:r>
      <w:r>
        <w:rPr>
          <w:rFonts w:cstheme="minorHAnsi"/>
          <w:sz w:val="18"/>
          <w:szCs w:val="18"/>
        </w:rPr>
        <w:tab/>
        <w:t>The Goods shall be delivered, and the Services shall be performed at the time(s), to the location(s) and on the date(s) specified in the RFQ or otherwise agreed in writing between the parties.</w:t>
      </w:r>
    </w:p>
    <w:p w14:paraId="1166032E" w14:textId="77777777" w:rsidR="007C27A5" w:rsidRDefault="007C27A5" w:rsidP="007C27A5">
      <w:pPr>
        <w:ind w:left="284" w:hanging="284"/>
        <w:jc w:val="both"/>
        <w:rPr>
          <w:rFonts w:cstheme="minorHAnsi"/>
          <w:sz w:val="18"/>
          <w:szCs w:val="18"/>
        </w:rPr>
      </w:pPr>
      <w:r>
        <w:rPr>
          <w:rFonts w:cstheme="minorHAnsi"/>
          <w:sz w:val="18"/>
          <w:szCs w:val="18"/>
        </w:rPr>
        <w:t>B.</w:t>
      </w:r>
      <w:r>
        <w:rPr>
          <w:rFonts w:cstheme="minorHAnsi"/>
          <w:sz w:val="18"/>
          <w:szCs w:val="18"/>
        </w:rPr>
        <w:tab/>
        <w:t>The time of delivery is of essence to the Agreement.</w:t>
      </w:r>
    </w:p>
    <w:p w14:paraId="1194C358" w14:textId="77777777" w:rsidR="007C27A5" w:rsidRDefault="007C27A5" w:rsidP="007C27A5">
      <w:pPr>
        <w:ind w:left="284" w:hanging="284"/>
        <w:jc w:val="both"/>
        <w:rPr>
          <w:rFonts w:cstheme="minorHAnsi"/>
          <w:sz w:val="18"/>
          <w:szCs w:val="18"/>
        </w:rPr>
      </w:pPr>
      <w:r>
        <w:rPr>
          <w:rFonts w:cstheme="minorHAnsi"/>
          <w:sz w:val="18"/>
          <w:szCs w:val="18"/>
        </w:rPr>
        <w:t>C.</w:t>
      </w:r>
      <w:r>
        <w:rPr>
          <w:rFonts w:cstheme="minorHAnsi"/>
          <w:sz w:val="18"/>
          <w:szCs w:val="18"/>
        </w:rPr>
        <w:tab/>
        <w:t>Unless expressly agreed to the contrary, the Client shall not be obliged to accept delivery by instalments. If, however, the Client does specify or agree to delivery by instalments, delivery of any instalment later than the date specified or agreed for its delivery shall, without prejudice to other rights or remedies of the Client, entitle the Client to terminate the whole of any unfulfilled part of the Agreement without further liability to the Client.</w:t>
      </w:r>
    </w:p>
    <w:p w14:paraId="1316D353" w14:textId="77777777" w:rsidR="007C27A5" w:rsidRDefault="007C27A5" w:rsidP="007C27A5">
      <w:pPr>
        <w:ind w:left="284" w:hanging="284"/>
        <w:jc w:val="both"/>
        <w:rPr>
          <w:rFonts w:cstheme="minorHAnsi"/>
          <w:sz w:val="18"/>
          <w:szCs w:val="18"/>
        </w:rPr>
      </w:pPr>
      <w:r>
        <w:rPr>
          <w:rFonts w:cstheme="minorHAnsi"/>
          <w:sz w:val="18"/>
          <w:szCs w:val="18"/>
        </w:rPr>
        <w:t>D.</w:t>
      </w:r>
      <w:r>
        <w:rPr>
          <w:rFonts w:cstheme="minorHAnsi"/>
          <w:sz w:val="18"/>
          <w:szCs w:val="18"/>
        </w:rPr>
        <w:tab/>
        <w:t>The Client shall be under no obligation to accept or pay for any Goods delivered more than of the quantity ordered. The risk in any over-delivered Goods shall remain with the Contractor.</w:t>
      </w:r>
    </w:p>
    <w:p w14:paraId="6DB5CE26" w14:textId="77777777" w:rsidR="007C27A5" w:rsidRDefault="007C27A5" w:rsidP="007C27A5">
      <w:pPr>
        <w:ind w:left="284" w:hanging="284"/>
        <w:jc w:val="both"/>
        <w:rPr>
          <w:rFonts w:cstheme="minorHAnsi"/>
          <w:sz w:val="18"/>
          <w:szCs w:val="18"/>
        </w:rPr>
      </w:pPr>
      <w:r>
        <w:rPr>
          <w:rFonts w:cstheme="minorHAnsi"/>
          <w:sz w:val="18"/>
          <w:szCs w:val="18"/>
        </w:rPr>
        <w:t>E.</w:t>
      </w:r>
      <w:r>
        <w:rPr>
          <w:rFonts w:cstheme="minorHAnsi"/>
          <w:sz w:val="18"/>
          <w:szCs w:val="18"/>
        </w:rPr>
        <w:tab/>
        <w:t>The Client shall be under no obligation to accept or pay for any Goods supplied earlier than the date for delivery stated in the RFQ.</w:t>
      </w:r>
    </w:p>
    <w:p w14:paraId="72B26E14" w14:textId="77777777" w:rsidR="007C27A5" w:rsidRDefault="007C27A5" w:rsidP="007C27A5">
      <w:pPr>
        <w:ind w:left="284" w:hanging="284"/>
        <w:jc w:val="both"/>
        <w:rPr>
          <w:rFonts w:cstheme="minorHAnsi"/>
          <w:sz w:val="18"/>
          <w:szCs w:val="18"/>
        </w:rPr>
      </w:pPr>
      <w:r>
        <w:rPr>
          <w:rFonts w:cstheme="minorHAnsi"/>
          <w:sz w:val="18"/>
          <w:szCs w:val="18"/>
        </w:rPr>
        <w:tab/>
      </w:r>
    </w:p>
    <w:p w14:paraId="4235F338" w14:textId="77777777" w:rsidR="007C27A5" w:rsidRDefault="007C27A5" w:rsidP="007C27A5">
      <w:pPr>
        <w:ind w:left="284" w:hanging="284"/>
        <w:jc w:val="both"/>
        <w:rPr>
          <w:rFonts w:cstheme="minorHAnsi"/>
          <w:b/>
          <w:sz w:val="18"/>
          <w:szCs w:val="18"/>
        </w:rPr>
      </w:pPr>
      <w:r>
        <w:rPr>
          <w:rFonts w:cstheme="minorHAnsi"/>
          <w:b/>
          <w:color w:val="800000"/>
          <w:sz w:val="18"/>
          <w:szCs w:val="18"/>
        </w:rPr>
        <w:t>5.</w:t>
      </w:r>
      <w:r>
        <w:rPr>
          <w:rFonts w:cstheme="minorHAnsi"/>
          <w:b/>
          <w:color w:val="800000"/>
          <w:sz w:val="18"/>
          <w:szCs w:val="18"/>
        </w:rPr>
        <w:tab/>
        <w:t>Inspection of Goods</w:t>
      </w:r>
      <w:r>
        <w:rPr>
          <w:rFonts w:cstheme="minorHAnsi"/>
          <w:b/>
          <w:sz w:val="18"/>
          <w:szCs w:val="18"/>
        </w:rPr>
        <w:t xml:space="preserve"> </w:t>
      </w:r>
    </w:p>
    <w:p w14:paraId="2AC09239" w14:textId="77777777" w:rsidR="007C27A5" w:rsidRDefault="007C27A5" w:rsidP="007C27A5">
      <w:pPr>
        <w:ind w:left="284" w:hanging="284"/>
        <w:jc w:val="both"/>
        <w:rPr>
          <w:rFonts w:cstheme="minorHAnsi"/>
          <w:sz w:val="18"/>
          <w:szCs w:val="18"/>
        </w:rPr>
      </w:pPr>
      <w:r>
        <w:rPr>
          <w:rFonts w:cstheme="minorHAnsi"/>
          <w:sz w:val="18"/>
          <w:szCs w:val="18"/>
        </w:rPr>
        <w:t>A.</w:t>
      </w:r>
      <w:r>
        <w:rPr>
          <w:rFonts w:cstheme="minorHAnsi"/>
          <w:sz w:val="18"/>
          <w:szCs w:val="18"/>
        </w:rPr>
        <w:tab/>
        <w:t xml:space="preserve">The Client or its </w:t>
      </w:r>
      <w:proofErr w:type="spellStart"/>
      <w:r>
        <w:rPr>
          <w:rFonts w:cstheme="minorHAnsi"/>
          <w:sz w:val="18"/>
          <w:szCs w:val="18"/>
        </w:rPr>
        <w:t>authorised</w:t>
      </w:r>
      <w:proofErr w:type="spellEnd"/>
      <w:r>
        <w:rPr>
          <w:rFonts w:cstheme="minorHAnsi"/>
          <w:sz w:val="18"/>
          <w:szCs w:val="18"/>
        </w:rPr>
        <w:t xml:space="preserve"> representative may inspect (to include a call for advance samples) or test the Goods either completed or in the process of manufacture, during normal business hours on reasonable notice at the Contractor’s premises (including the premises of any subcontractor or agent) and the Contractor shall provide all reasonable assistance in relation to any such inspection or test free of charge. A failure to make a complaint at the time of any such inspection or test and / or the approval given during or after such inspection or test shall not constitute a waiver by the Client of any rights or remedies in respect of the Goods and the Client reserves the right to reject the Goods in accordance with clause 5C.</w:t>
      </w:r>
    </w:p>
    <w:p w14:paraId="38B6573E" w14:textId="77777777" w:rsidR="007C27A5" w:rsidRDefault="007C27A5" w:rsidP="007C27A5">
      <w:pPr>
        <w:ind w:left="284" w:hanging="284"/>
        <w:jc w:val="both"/>
        <w:rPr>
          <w:rFonts w:cstheme="minorHAnsi"/>
          <w:sz w:val="18"/>
          <w:szCs w:val="18"/>
        </w:rPr>
      </w:pPr>
      <w:r>
        <w:rPr>
          <w:rFonts w:cstheme="minorHAnsi"/>
          <w:sz w:val="18"/>
          <w:szCs w:val="18"/>
        </w:rPr>
        <w:t>B.</w:t>
      </w:r>
      <w:r>
        <w:rPr>
          <w:rFonts w:cstheme="minorHAnsi"/>
          <w:sz w:val="18"/>
          <w:szCs w:val="18"/>
        </w:rPr>
        <w:tab/>
        <w:t>The Client shall not be deemed to have accepted any Goods until after the Client has inspected the Goods at its own premises and ascertained that they are in accordance with the Agreement, notwithstanding any prior acknowledgement of receipt or prior payment.</w:t>
      </w:r>
    </w:p>
    <w:p w14:paraId="463DCAC0" w14:textId="77777777" w:rsidR="007C27A5" w:rsidRDefault="007C27A5" w:rsidP="007C27A5">
      <w:pPr>
        <w:ind w:left="284" w:hanging="284"/>
        <w:jc w:val="both"/>
        <w:rPr>
          <w:rFonts w:cstheme="minorHAnsi"/>
          <w:sz w:val="18"/>
          <w:szCs w:val="18"/>
        </w:rPr>
      </w:pPr>
      <w:r>
        <w:rPr>
          <w:rFonts w:cstheme="minorHAnsi"/>
          <w:sz w:val="18"/>
          <w:szCs w:val="18"/>
        </w:rPr>
        <w:t>C.</w:t>
      </w:r>
      <w:r>
        <w:rPr>
          <w:rFonts w:cstheme="minorHAnsi"/>
          <w:sz w:val="18"/>
          <w:szCs w:val="18"/>
        </w:rPr>
        <w:tab/>
        <w:t xml:space="preserve">The Client may by written notice to the Contractor reject any of the Goods which fail to conform to the approved sample, fail to meet the requirements of the RFQ or are not in accordance with this Agreement. Such notice shall be given within a reasonable time after delivery to the Client of such Goods. </w:t>
      </w:r>
    </w:p>
    <w:p w14:paraId="4B9810CD" w14:textId="77777777" w:rsidR="007C27A5" w:rsidRDefault="007C27A5" w:rsidP="007C27A5">
      <w:pPr>
        <w:ind w:left="284" w:hanging="284"/>
        <w:jc w:val="both"/>
        <w:rPr>
          <w:rFonts w:cstheme="minorHAnsi"/>
          <w:sz w:val="18"/>
          <w:szCs w:val="18"/>
        </w:rPr>
      </w:pPr>
    </w:p>
    <w:p w14:paraId="23C95547" w14:textId="77777777" w:rsidR="007C27A5" w:rsidRDefault="007C27A5" w:rsidP="007C27A5">
      <w:pPr>
        <w:ind w:left="284" w:hanging="284"/>
        <w:jc w:val="both"/>
        <w:rPr>
          <w:rFonts w:cstheme="minorHAnsi"/>
          <w:b/>
          <w:color w:val="800000"/>
          <w:sz w:val="18"/>
          <w:szCs w:val="18"/>
        </w:rPr>
      </w:pPr>
      <w:r>
        <w:rPr>
          <w:rFonts w:cstheme="minorHAnsi"/>
          <w:b/>
          <w:color w:val="800000"/>
          <w:sz w:val="18"/>
          <w:szCs w:val="18"/>
        </w:rPr>
        <w:t>6.</w:t>
      </w:r>
      <w:r>
        <w:rPr>
          <w:rFonts w:cstheme="minorHAnsi"/>
          <w:b/>
          <w:color w:val="800000"/>
          <w:sz w:val="18"/>
          <w:szCs w:val="18"/>
        </w:rPr>
        <w:tab/>
        <w:t>Risk and Title</w:t>
      </w:r>
    </w:p>
    <w:p w14:paraId="7DD93F3C" w14:textId="77777777" w:rsidR="007C27A5" w:rsidRDefault="007C27A5" w:rsidP="007C27A5">
      <w:pPr>
        <w:ind w:left="284" w:hanging="284"/>
        <w:jc w:val="both"/>
        <w:rPr>
          <w:rFonts w:cstheme="minorHAnsi"/>
          <w:sz w:val="18"/>
          <w:szCs w:val="18"/>
        </w:rPr>
      </w:pPr>
      <w:r>
        <w:rPr>
          <w:rFonts w:cstheme="minorHAnsi"/>
          <w:sz w:val="18"/>
          <w:szCs w:val="18"/>
        </w:rPr>
        <w:t>A.</w:t>
      </w:r>
      <w:r>
        <w:rPr>
          <w:rFonts w:cstheme="minorHAnsi"/>
          <w:sz w:val="18"/>
          <w:szCs w:val="18"/>
        </w:rPr>
        <w:tab/>
        <w:t>Title shall pass to the Client on payment for the Goods.</w:t>
      </w:r>
    </w:p>
    <w:p w14:paraId="125BD4B7" w14:textId="77777777" w:rsidR="007C27A5" w:rsidRDefault="007C27A5" w:rsidP="007C27A5">
      <w:pPr>
        <w:ind w:left="284" w:hanging="284"/>
        <w:jc w:val="both"/>
        <w:rPr>
          <w:rFonts w:cstheme="minorHAnsi"/>
          <w:sz w:val="18"/>
          <w:szCs w:val="18"/>
        </w:rPr>
      </w:pPr>
      <w:r>
        <w:rPr>
          <w:rFonts w:cstheme="minorHAnsi"/>
          <w:sz w:val="18"/>
          <w:szCs w:val="18"/>
        </w:rPr>
        <w:t>B.</w:t>
      </w:r>
      <w:r>
        <w:rPr>
          <w:rFonts w:cstheme="minorHAnsi"/>
          <w:sz w:val="18"/>
          <w:szCs w:val="18"/>
        </w:rPr>
        <w:tab/>
        <w:t>Risk of damage to or loss of the Goods shall pass to the Client upon delivery to the Client in accordance with the Agreement.</w:t>
      </w:r>
    </w:p>
    <w:p w14:paraId="67FC23F4" w14:textId="77777777" w:rsidR="007C27A5" w:rsidRDefault="007C27A5" w:rsidP="007C27A5">
      <w:pPr>
        <w:ind w:left="284" w:hanging="284"/>
        <w:jc w:val="both"/>
        <w:rPr>
          <w:rFonts w:cstheme="minorHAnsi"/>
          <w:sz w:val="18"/>
          <w:szCs w:val="18"/>
        </w:rPr>
      </w:pPr>
    </w:p>
    <w:p w14:paraId="4EFC3FAD" w14:textId="77777777" w:rsidR="007C27A5" w:rsidRDefault="007C27A5" w:rsidP="007C27A5">
      <w:pPr>
        <w:ind w:left="284" w:hanging="284"/>
        <w:jc w:val="both"/>
        <w:rPr>
          <w:rFonts w:cstheme="minorHAnsi"/>
          <w:b/>
          <w:sz w:val="18"/>
          <w:szCs w:val="18"/>
        </w:rPr>
      </w:pPr>
      <w:r>
        <w:rPr>
          <w:rFonts w:cstheme="minorHAnsi"/>
          <w:b/>
          <w:color w:val="800000"/>
          <w:sz w:val="18"/>
          <w:szCs w:val="18"/>
        </w:rPr>
        <w:t>7.</w:t>
      </w:r>
      <w:r>
        <w:rPr>
          <w:rFonts w:cstheme="minorHAnsi"/>
          <w:b/>
          <w:color w:val="800000"/>
          <w:sz w:val="18"/>
          <w:szCs w:val="18"/>
        </w:rPr>
        <w:tab/>
        <w:t>Supply of Services</w:t>
      </w:r>
    </w:p>
    <w:p w14:paraId="3E23A93D" w14:textId="77777777" w:rsidR="007C27A5" w:rsidRDefault="007C27A5" w:rsidP="007C27A5">
      <w:pPr>
        <w:ind w:left="284" w:hanging="284"/>
        <w:jc w:val="both"/>
        <w:rPr>
          <w:rFonts w:cstheme="minorHAnsi"/>
          <w:sz w:val="18"/>
          <w:szCs w:val="18"/>
        </w:rPr>
      </w:pPr>
      <w:r>
        <w:rPr>
          <w:rFonts w:cstheme="minorHAnsi"/>
          <w:sz w:val="18"/>
          <w:szCs w:val="18"/>
        </w:rPr>
        <w:t>A</w:t>
      </w:r>
      <w:r>
        <w:rPr>
          <w:rFonts w:cstheme="minorHAnsi"/>
          <w:b/>
          <w:sz w:val="18"/>
          <w:szCs w:val="18"/>
        </w:rPr>
        <w:t>.</w:t>
      </w:r>
      <w:r>
        <w:rPr>
          <w:rFonts w:cstheme="minorHAnsi"/>
          <w:b/>
          <w:sz w:val="18"/>
          <w:szCs w:val="18"/>
        </w:rPr>
        <w:tab/>
      </w:r>
      <w:r>
        <w:rPr>
          <w:rFonts w:cstheme="minorHAnsi"/>
          <w:sz w:val="18"/>
          <w:szCs w:val="18"/>
        </w:rPr>
        <w:t>Where Services are to be provided, the Contractor agrees to provide the services promptly, in accordance with the instructions of the Client from time to time and in accordance with all applicable laws.</w:t>
      </w:r>
    </w:p>
    <w:p w14:paraId="79205762" w14:textId="77777777" w:rsidR="007C27A5" w:rsidRDefault="007C27A5" w:rsidP="007C27A5">
      <w:pPr>
        <w:ind w:left="284" w:hanging="284"/>
        <w:jc w:val="both"/>
        <w:rPr>
          <w:rFonts w:cstheme="minorHAnsi"/>
          <w:sz w:val="18"/>
          <w:szCs w:val="18"/>
        </w:rPr>
      </w:pPr>
      <w:r>
        <w:rPr>
          <w:rFonts w:cstheme="minorHAnsi"/>
          <w:sz w:val="18"/>
          <w:szCs w:val="18"/>
        </w:rPr>
        <w:t>B.</w:t>
      </w:r>
      <w:r>
        <w:rPr>
          <w:rFonts w:cstheme="minorHAnsi"/>
          <w:sz w:val="18"/>
          <w:szCs w:val="18"/>
        </w:rPr>
        <w:tab/>
        <w:t xml:space="preserve">The Contractor shall procure that </w:t>
      </w:r>
      <w:proofErr w:type="gramStart"/>
      <w:r>
        <w:rPr>
          <w:rFonts w:cstheme="minorHAnsi"/>
          <w:sz w:val="18"/>
          <w:szCs w:val="18"/>
        </w:rPr>
        <w:t>all of</w:t>
      </w:r>
      <w:proofErr w:type="gramEnd"/>
      <w:r>
        <w:rPr>
          <w:rFonts w:cstheme="minorHAnsi"/>
          <w:sz w:val="18"/>
          <w:szCs w:val="18"/>
        </w:rPr>
        <w:t xml:space="preserve"> the Contractor’s Personnel engaged by it in providing the Services possess such skills, knowledge, experience and qualifications as are necessary to fulfil the Services.</w:t>
      </w:r>
    </w:p>
    <w:p w14:paraId="68C53CB7" w14:textId="77777777" w:rsidR="007C27A5" w:rsidRDefault="007C27A5" w:rsidP="007C27A5">
      <w:pPr>
        <w:ind w:left="284" w:hanging="284"/>
        <w:jc w:val="both"/>
        <w:rPr>
          <w:rFonts w:cstheme="minorHAnsi"/>
          <w:sz w:val="18"/>
          <w:szCs w:val="18"/>
        </w:rPr>
      </w:pPr>
      <w:r>
        <w:rPr>
          <w:rFonts w:cstheme="minorHAnsi"/>
          <w:sz w:val="18"/>
          <w:szCs w:val="18"/>
        </w:rPr>
        <w:t>C.</w:t>
      </w:r>
      <w:r>
        <w:rPr>
          <w:rFonts w:cstheme="minorHAnsi"/>
          <w:sz w:val="18"/>
          <w:szCs w:val="18"/>
        </w:rPr>
        <w:tab/>
        <w:t>The Contractor agrees that the Contractor’s Personnel engaged by it in providing the Services shall remain in the employ of the Contractor and nothing herein shall constitute or establish a relationship of agency or employment between any of the Contractor’s Personnel and the Client. However, all the Contractor’s Personnel shall, when working at the Client’s premises, conform to the general working terms and conditions of the Client.</w:t>
      </w:r>
    </w:p>
    <w:p w14:paraId="71B72AE5" w14:textId="77777777" w:rsidR="007C27A5" w:rsidRDefault="007C27A5" w:rsidP="007C27A5">
      <w:pPr>
        <w:ind w:left="284" w:hanging="284"/>
        <w:jc w:val="both"/>
        <w:rPr>
          <w:rFonts w:cstheme="minorHAnsi"/>
          <w:sz w:val="18"/>
          <w:szCs w:val="18"/>
        </w:rPr>
      </w:pPr>
      <w:r>
        <w:rPr>
          <w:rFonts w:cstheme="minorHAnsi"/>
          <w:sz w:val="18"/>
          <w:szCs w:val="18"/>
        </w:rPr>
        <w:t>D.</w:t>
      </w:r>
      <w:r>
        <w:rPr>
          <w:rFonts w:cstheme="minorHAnsi"/>
          <w:sz w:val="18"/>
          <w:szCs w:val="18"/>
        </w:rPr>
        <w:tab/>
        <w:t xml:space="preserve">The Contractor shall use its best </w:t>
      </w:r>
      <w:proofErr w:type="spellStart"/>
      <w:r>
        <w:rPr>
          <w:rFonts w:cstheme="minorHAnsi"/>
          <w:sz w:val="18"/>
          <w:szCs w:val="18"/>
        </w:rPr>
        <w:t>endeavours</w:t>
      </w:r>
      <w:proofErr w:type="spellEnd"/>
      <w:r>
        <w:rPr>
          <w:rFonts w:cstheme="minorHAnsi"/>
          <w:sz w:val="18"/>
          <w:szCs w:val="18"/>
        </w:rPr>
        <w:t xml:space="preserve"> to ensure the continuity of the Contractor’s Personnel throughout the provision of the Services.</w:t>
      </w:r>
    </w:p>
    <w:p w14:paraId="1AF57B0B" w14:textId="77777777" w:rsidR="007C27A5" w:rsidRDefault="007C27A5" w:rsidP="007C27A5">
      <w:pPr>
        <w:ind w:left="284" w:hanging="284"/>
        <w:jc w:val="both"/>
        <w:rPr>
          <w:rFonts w:cstheme="minorHAnsi"/>
          <w:sz w:val="18"/>
          <w:szCs w:val="18"/>
        </w:rPr>
      </w:pPr>
      <w:r>
        <w:rPr>
          <w:rFonts w:cstheme="minorHAnsi"/>
          <w:sz w:val="18"/>
          <w:szCs w:val="18"/>
        </w:rPr>
        <w:t>E.</w:t>
      </w:r>
      <w:r>
        <w:rPr>
          <w:rFonts w:cstheme="minorHAnsi"/>
          <w:sz w:val="18"/>
          <w:szCs w:val="18"/>
        </w:rPr>
        <w:tab/>
        <w:t>The Client shall have the benefit of all representations, warranties and undertakings implied by law in relation to the Services.</w:t>
      </w:r>
    </w:p>
    <w:p w14:paraId="567E258B" w14:textId="77777777" w:rsidR="007C27A5" w:rsidRDefault="007C27A5" w:rsidP="007C27A5">
      <w:pPr>
        <w:ind w:left="284" w:hanging="284"/>
        <w:jc w:val="both"/>
        <w:rPr>
          <w:rFonts w:cstheme="minorHAnsi"/>
          <w:sz w:val="18"/>
          <w:szCs w:val="18"/>
        </w:rPr>
      </w:pPr>
      <w:r>
        <w:rPr>
          <w:rFonts w:cstheme="minorHAnsi"/>
          <w:sz w:val="18"/>
          <w:szCs w:val="18"/>
        </w:rPr>
        <w:t>F.</w:t>
      </w:r>
      <w:r>
        <w:rPr>
          <w:rFonts w:cstheme="minorHAnsi"/>
          <w:sz w:val="18"/>
          <w:szCs w:val="18"/>
        </w:rPr>
        <w:tab/>
        <w:t>The Client may request the Contractor to remove from performance under the Contract any of the Contractor’s Personnel, such right not to be unreasonably exercised.</w:t>
      </w:r>
    </w:p>
    <w:p w14:paraId="40732973" w14:textId="77777777" w:rsidR="007C27A5" w:rsidRDefault="007C27A5" w:rsidP="007C27A5">
      <w:pPr>
        <w:ind w:left="284" w:hanging="284"/>
        <w:jc w:val="both"/>
        <w:rPr>
          <w:rFonts w:cstheme="minorHAnsi"/>
          <w:b/>
          <w:sz w:val="18"/>
          <w:szCs w:val="18"/>
        </w:rPr>
      </w:pPr>
    </w:p>
    <w:p w14:paraId="1D0A0675" w14:textId="77777777" w:rsidR="007C27A5" w:rsidRDefault="007C27A5" w:rsidP="007C27A5">
      <w:pPr>
        <w:ind w:left="284" w:hanging="284"/>
        <w:jc w:val="both"/>
        <w:rPr>
          <w:rFonts w:cstheme="minorHAnsi"/>
          <w:b/>
          <w:color w:val="800000"/>
          <w:sz w:val="18"/>
          <w:szCs w:val="18"/>
        </w:rPr>
      </w:pPr>
      <w:r>
        <w:rPr>
          <w:rFonts w:cstheme="minorHAnsi"/>
          <w:b/>
          <w:color w:val="800000"/>
          <w:sz w:val="18"/>
          <w:szCs w:val="18"/>
        </w:rPr>
        <w:t>8.</w:t>
      </w:r>
      <w:r>
        <w:rPr>
          <w:rFonts w:cstheme="minorHAnsi"/>
          <w:b/>
          <w:color w:val="800000"/>
          <w:sz w:val="18"/>
          <w:szCs w:val="18"/>
        </w:rPr>
        <w:tab/>
        <w:t>Personnel</w:t>
      </w:r>
    </w:p>
    <w:p w14:paraId="24A67CA4" w14:textId="77777777" w:rsidR="007C27A5" w:rsidRDefault="007C27A5" w:rsidP="007C27A5">
      <w:pPr>
        <w:ind w:left="284" w:hanging="284"/>
        <w:jc w:val="both"/>
        <w:rPr>
          <w:rFonts w:cstheme="minorHAnsi"/>
          <w:sz w:val="18"/>
          <w:szCs w:val="18"/>
          <w:lang w:val="en-GB"/>
        </w:rPr>
      </w:pPr>
      <w:r>
        <w:rPr>
          <w:rFonts w:cstheme="minorHAnsi"/>
          <w:sz w:val="18"/>
          <w:szCs w:val="18"/>
        </w:rPr>
        <w:t>A.</w:t>
      </w:r>
      <w:r>
        <w:rPr>
          <w:rFonts w:cstheme="minorHAnsi"/>
          <w:b/>
          <w:sz w:val="18"/>
          <w:szCs w:val="18"/>
        </w:rPr>
        <w:tab/>
      </w:r>
      <w:r>
        <w:rPr>
          <w:rFonts w:cstheme="minorHAnsi"/>
          <w:sz w:val="18"/>
          <w:szCs w:val="18"/>
          <w:lang w:val="en-GB"/>
        </w:rPr>
        <w:t xml:space="preserve">The Contractor undertakes and acknowledges that it is responsible for ensuring that all key personnel, assigned by it to provide the Services shall be available for the term of this Agreement. In the event that any of the Key Personnel assigned by the Contractor to provide the Services under this Agreement become unable to provide the Services for whatever reason then, the Contractor acknowledges and undertakes that it shall immediately notify the Client in writing of the inability of any Key Personnel and replace that person with a person of equivalent experience and expertise (“Replacement Personnel”). The Contractor shall provide to the Client such details as the Client may reasonably require in writing regarding any Replacement Personnel. The Client shall have absolute discretion as to the suitability of any proposed Replacement Personnel. </w:t>
      </w:r>
    </w:p>
    <w:p w14:paraId="220853A8" w14:textId="77777777" w:rsidR="007C27A5" w:rsidRDefault="007C27A5" w:rsidP="007C27A5">
      <w:pPr>
        <w:ind w:left="284" w:hanging="284"/>
        <w:jc w:val="both"/>
        <w:rPr>
          <w:rFonts w:cstheme="minorHAnsi"/>
          <w:sz w:val="18"/>
          <w:szCs w:val="18"/>
          <w:lang w:val="en-GB"/>
        </w:rPr>
      </w:pPr>
      <w:r>
        <w:rPr>
          <w:rFonts w:cstheme="minorHAnsi"/>
          <w:sz w:val="18"/>
          <w:szCs w:val="18"/>
        </w:rPr>
        <w:t>B.</w:t>
      </w:r>
      <w:r>
        <w:rPr>
          <w:rFonts w:cstheme="minorHAnsi"/>
          <w:sz w:val="18"/>
          <w:szCs w:val="18"/>
          <w:lang w:val="en-GB"/>
        </w:rPr>
        <w:tab/>
        <w:t>The Contractor shall comply with all applicable laws and labour standards in respect of the Contractor’s Personnel and deal with any disciplinary, grievance or other employment issues referred to it by any member of the Contractor’s Personnel or the Client, in accordance with proper policies and procedures at the Contractor’s premises.</w:t>
      </w:r>
    </w:p>
    <w:p w14:paraId="347E10B9" w14:textId="77777777" w:rsidR="007C27A5" w:rsidRDefault="007C27A5" w:rsidP="007C27A5">
      <w:pPr>
        <w:ind w:left="284" w:hanging="284"/>
        <w:jc w:val="both"/>
        <w:rPr>
          <w:rFonts w:cstheme="minorHAnsi"/>
          <w:sz w:val="18"/>
          <w:szCs w:val="18"/>
          <w:lang w:val="en-GB"/>
        </w:rPr>
      </w:pPr>
      <w:r>
        <w:rPr>
          <w:rFonts w:cstheme="minorHAnsi"/>
          <w:sz w:val="18"/>
          <w:szCs w:val="18"/>
          <w:lang w:val="en-GB"/>
        </w:rPr>
        <w:t>C.</w:t>
      </w:r>
      <w:r>
        <w:rPr>
          <w:rFonts w:cstheme="minorHAnsi"/>
          <w:sz w:val="18"/>
          <w:szCs w:val="18"/>
          <w:lang w:val="en-GB"/>
        </w:rPr>
        <w:tab/>
        <w:t>The Contractor acknowledges and agrees that it is not intended that there should be transferred to the Client the obligations of any person as employer arising under any contract of employment, in consequence of, or in connection with, the entry by the parties into, or the performance by them of their obligations under, the Agreement, or the termination of the Agreement, or the transfer to the Client of any function to be performed by the Contractor under the Agreement. If, notwithstanding that intention, any such obligations are transferred to the Client by operation of law (whether pursuant to the European Communities (Protection of Employees’ Rights on Transfer of Undertakings) Regulations, 2003 or otherwise), then the Contractor shall indemnify the Client on demand against all Losses which may be suffered or incurred by the Client arising out of or in connection with any such transfer, or any contract of employment so transferred to the Client, or the termination of any such contract of employment by the Client subsequent to any such transfer (which the Client shall be free in its absolute discretion to terminate without prejudice to its rights under this Clause).</w:t>
      </w:r>
    </w:p>
    <w:p w14:paraId="635467FD" w14:textId="77777777" w:rsidR="007C27A5" w:rsidRDefault="007C27A5" w:rsidP="007C27A5">
      <w:pPr>
        <w:ind w:left="284" w:hanging="284"/>
        <w:jc w:val="both"/>
        <w:rPr>
          <w:rFonts w:cstheme="minorHAnsi"/>
          <w:sz w:val="18"/>
          <w:szCs w:val="18"/>
          <w:lang w:val="en-GB"/>
        </w:rPr>
      </w:pPr>
    </w:p>
    <w:p w14:paraId="38264C7F" w14:textId="77777777" w:rsidR="007C27A5" w:rsidRDefault="007C27A5" w:rsidP="007C27A5">
      <w:pPr>
        <w:ind w:left="284" w:hanging="284"/>
        <w:jc w:val="both"/>
        <w:rPr>
          <w:rFonts w:cstheme="minorHAnsi"/>
          <w:color w:val="800000"/>
          <w:sz w:val="18"/>
          <w:szCs w:val="18"/>
          <w:lang w:val="en-GB"/>
        </w:rPr>
      </w:pPr>
      <w:r>
        <w:rPr>
          <w:rFonts w:cstheme="minorHAnsi"/>
          <w:b/>
          <w:color w:val="800000"/>
          <w:sz w:val="18"/>
          <w:szCs w:val="18"/>
          <w:lang w:val="en-GB"/>
        </w:rPr>
        <w:t>9.</w:t>
      </w:r>
      <w:r>
        <w:rPr>
          <w:rFonts w:cstheme="minorHAnsi"/>
          <w:color w:val="800000"/>
          <w:sz w:val="18"/>
          <w:szCs w:val="18"/>
          <w:lang w:val="en-GB"/>
        </w:rPr>
        <w:tab/>
      </w:r>
      <w:r>
        <w:rPr>
          <w:rFonts w:cstheme="minorHAnsi"/>
          <w:b/>
          <w:color w:val="800000"/>
          <w:sz w:val="18"/>
          <w:szCs w:val="18"/>
          <w:lang w:val="en-GB"/>
        </w:rPr>
        <w:t>Garda Vetting</w:t>
      </w:r>
    </w:p>
    <w:p w14:paraId="30517A15" w14:textId="77777777" w:rsidR="007C27A5" w:rsidRDefault="007C27A5" w:rsidP="007C27A5">
      <w:pPr>
        <w:ind w:left="284"/>
        <w:jc w:val="both"/>
        <w:rPr>
          <w:rFonts w:cstheme="minorHAnsi"/>
          <w:sz w:val="18"/>
          <w:szCs w:val="18"/>
          <w:lang w:val="en-GB"/>
        </w:rPr>
      </w:pPr>
      <w:r>
        <w:rPr>
          <w:rFonts w:cstheme="minorHAnsi"/>
          <w:sz w:val="18"/>
          <w:szCs w:val="18"/>
          <w:lang w:val="en-GB"/>
        </w:rPr>
        <w:t>If directed by the Client, it shall be a condition of the Agreement that the Contractor shall for the term of the Agreement procure that all of the Contractor’s Personnel (“Relevant Persons”) where any such persons may have unsupervised access to children and/or vulnerable adults in the course of the provision of the Goods/Services are subject to and shall have successfully completed a background check via the Garda Central Vetting Unit (GCVU) and the Garda Vetting process as required by The National Vetting Bureau (Children and Vulnerable Persons) Acts 2012 to 2016. The Contractor shall be required to provide all such information and documentation as the Client may require in this connection and shall comply (and procure compliance by the Relevant Persons) with the Client’s Garda Vetting/Police Clearance policies and procedures from time to time.</w:t>
      </w:r>
    </w:p>
    <w:p w14:paraId="40C53838" w14:textId="77777777" w:rsidR="007C27A5" w:rsidRDefault="007C27A5" w:rsidP="007C27A5">
      <w:pPr>
        <w:ind w:left="284" w:hanging="284"/>
        <w:jc w:val="both"/>
        <w:rPr>
          <w:rFonts w:cstheme="minorHAnsi"/>
          <w:b/>
          <w:sz w:val="18"/>
          <w:szCs w:val="18"/>
          <w:lang w:val="en-IE"/>
        </w:rPr>
      </w:pPr>
    </w:p>
    <w:p w14:paraId="690A85D9" w14:textId="77777777" w:rsidR="007C27A5" w:rsidRDefault="007C27A5" w:rsidP="007C27A5">
      <w:pPr>
        <w:ind w:left="284" w:hanging="284"/>
        <w:jc w:val="both"/>
        <w:rPr>
          <w:rFonts w:cstheme="minorHAnsi"/>
          <w:b/>
          <w:color w:val="800000"/>
          <w:sz w:val="18"/>
          <w:szCs w:val="18"/>
        </w:rPr>
      </w:pPr>
      <w:r>
        <w:rPr>
          <w:rFonts w:cstheme="minorHAnsi"/>
          <w:b/>
          <w:color w:val="800000"/>
          <w:sz w:val="18"/>
          <w:szCs w:val="18"/>
        </w:rPr>
        <w:t>10. Payment</w:t>
      </w:r>
    </w:p>
    <w:p w14:paraId="53BDB6F0" w14:textId="77777777" w:rsidR="007C27A5" w:rsidRDefault="007C27A5" w:rsidP="007C27A5">
      <w:pPr>
        <w:ind w:left="284" w:hanging="284"/>
        <w:jc w:val="both"/>
        <w:rPr>
          <w:rFonts w:cstheme="minorHAnsi"/>
          <w:sz w:val="18"/>
          <w:szCs w:val="18"/>
        </w:rPr>
      </w:pPr>
      <w:r>
        <w:rPr>
          <w:rFonts w:cstheme="minorHAnsi"/>
          <w:sz w:val="18"/>
          <w:szCs w:val="18"/>
        </w:rPr>
        <w:t xml:space="preserve">A. </w:t>
      </w:r>
      <w:r>
        <w:rPr>
          <w:rFonts w:cstheme="minorHAnsi"/>
          <w:sz w:val="18"/>
          <w:szCs w:val="18"/>
        </w:rPr>
        <w:tab/>
        <w:t>Subject to the provisions of this clause 10 the Client shall pay and discharge the Price (plus any applicable VAT), in the manner specified between the parties.</w:t>
      </w:r>
    </w:p>
    <w:p w14:paraId="301FFE9D" w14:textId="77777777" w:rsidR="007C27A5" w:rsidRDefault="007C27A5" w:rsidP="007C27A5">
      <w:pPr>
        <w:ind w:left="284" w:hanging="284"/>
        <w:jc w:val="both"/>
        <w:rPr>
          <w:rFonts w:cstheme="minorHAnsi"/>
          <w:sz w:val="18"/>
          <w:szCs w:val="18"/>
        </w:rPr>
      </w:pPr>
      <w:r>
        <w:rPr>
          <w:rFonts w:cstheme="minorHAnsi"/>
          <w:sz w:val="18"/>
          <w:szCs w:val="18"/>
        </w:rPr>
        <w:t>B.</w:t>
      </w:r>
      <w:r>
        <w:rPr>
          <w:rFonts w:cstheme="minorHAnsi"/>
          <w:sz w:val="18"/>
          <w:szCs w:val="18"/>
        </w:rPr>
        <w:tab/>
        <w:t xml:space="preserve">Discharge of the Price is subject to invoices being submitted to the Client’s Contact (as set out in this Agreement or such other alternative contact as may be agreed between the parties). </w:t>
      </w:r>
    </w:p>
    <w:p w14:paraId="56779650" w14:textId="77777777" w:rsidR="007C27A5" w:rsidRDefault="007C27A5" w:rsidP="007C27A5">
      <w:pPr>
        <w:ind w:left="284" w:hanging="284"/>
        <w:jc w:val="both"/>
        <w:rPr>
          <w:rFonts w:cstheme="minorHAnsi"/>
          <w:sz w:val="18"/>
          <w:szCs w:val="18"/>
        </w:rPr>
      </w:pPr>
      <w:r>
        <w:rPr>
          <w:rFonts w:cstheme="minorHAnsi"/>
          <w:sz w:val="18"/>
          <w:szCs w:val="18"/>
        </w:rPr>
        <w:t>C.</w:t>
      </w:r>
      <w:r>
        <w:rPr>
          <w:rFonts w:cstheme="minorHAnsi"/>
          <w:sz w:val="18"/>
          <w:szCs w:val="18"/>
        </w:rPr>
        <w:tab/>
        <w:t>All and any queries relating to the invoice and/or the Goods/Services for any billing period (including whether Goods/Services have been accepted, rejected, satisfactorily repaired or replaced as the case may be) will be raised by the Client’s Contact within 14 calendar days’ of receipt of the invoice. In circumstances where no queries are raised within the said 14-day period the invoice will be deemed accepted. Upon resolution of any queries on the invoice to the satisfaction of the Client or upon such deemed acceptance the invoice will be payable by the Client. Payment is subject to any rights reserved by the Client under any other provision of this Agreement. Incorrect invoices will be returned for correction to the Contractor with consequential effects on the due date of payment.</w:t>
      </w:r>
    </w:p>
    <w:p w14:paraId="44CE6DA1" w14:textId="77777777" w:rsidR="007C27A5" w:rsidRDefault="007C27A5" w:rsidP="007C27A5">
      <w:pPr>
        <w:ind w:left="284" w:hanging="284"/>
        <w:jc w:val="both"/>
        <w:rPr>
          <w:rFonts w:cstheme="minorHAnsi"/>
          <w:sz w:val="18"/>
          <w:szCs w:val="18"/>
        </w:rPr>
      </w:pPr>
      <w:r>
        <w:rPr>
          <w:rFonts w:cstheme="minorHAnsi"/>
          <w:sz w:val="18"/>
          <w:szCs w:val="18"/>
        </w:rPr>
        <w:t>D.</w:t>
      </w:r>
      <w:r>
        <w:rPr>
          <w:rFonts w:cstheme="minorHAnsi"/>
          <w:sz w:val="18"/>
          <w:szCs w:val="18"/>
        </w:rPr>
        <w:tab/>
        <w:t xml:space="preserve">The Late Payment in Commercial Transactions Regulations, 2012 will apply to all payments. </w:t>
      </w:r>
    </w:p>
    <w:p w14:paraId="3E5088EA" w14:textId="77777777" w:rsidR="007C27A5" w:rsidRDefault="007C27A5" w:rsidP="007C27A5">
      <w:pPr>
        <w:ind w:left="284" w:hanging="284"/>
        <w:jc w:val="both"/>
        <w:rPr>
          <w:rFonts w:cstheme="minorHAnsi"/>
          <w:sz w:val="18"/>
          <w:szCs w:val="18"/>
        </w:rPr>
      </w:pPr>
      <w:r>
        <w:rPr>
          <w:rFonts w:cstheme="minorHAnsi"/>
          <w:sz w:val="18"/>
          <w:szCs w:val="18"/>
        </w:rPr>
        <w:t>E.</w:t>
      </w:r>
      <w:r>
        <w:rPr>
          <w:rFonts w:cstheme="minorHAnsi"/>
          <w:sz w:val="18"/>
          <w:szCs w:val="18"/>
        </w:rPr>
        <w:tab/>
        <w:t>The Client shall be entitled to set-off any matured obligation owed by the Contractor to the Client under the Agreement against any obligation (whether matured or unmatured) owed by the Client to the Contractor.</w:t>
      </w:r>
    </w:p>
    <w:p w14:paraId="32A1412A" w14:textId="77777777" w:rsidR="007C27A5" w:rsidRDefault="007C27A5" w:rsidP="007C27A5">
      <w:pPr>
        <w:ind w:left="284" w:hanging="284"/>
        <w:jc w:val="both"/>
        <w:rPr>
          <w:rFonts w:cstheme="minorHAnsi"/>
          <w:sz w:val="18"/>
          <w:szCs w:val="18"/>
        </w:rPr>
      </w:pPr>
    </w:p>
    <w:p w14:paraId="6F4DBF06" w14:textId="77777777" w:rsidR="007C27A5" w:rsidRDefault="007C27A5" w:rsidP="007C27A5">
      <w:pPr>
        <w:ind w:left="284" w:hanging="284"/>
        <w:jc w:val="both"/>
        <w:rPr>
          <w:rFonts w:cstheme="minorHAnsi"/>
          <w:b/>
          <w:sz w:val="18"/>
          <w:szCs w:val="18"/>
        </w:rPr>
      </w:pPr>
      <w:r>
        <w:rPr>
          <w:rFonts w:cstheme="minorHAnsi"/>
          <w:b/>
          <w:color w:val="800000"/>
          <w:sz w:val="18"/>
          <w:szCs w:val="18"/>
        </w:rPr>
        <w:t>11.</w:t>
      </w:r>
      <w:r>
        <w:rPr>
          <w:rFonts w:cstheme="minorHAnsi"/>
          <w:b/>
          <w:color w:val="800000"/>
          <w:sz w:val="18"/>
          <w:szCs w:val="18"/>
        </w:rPr>
        <w:tab/>
        <w:t xml:space="preserve">Warranties, Representations and Undertakings </w:t>
      </w:r>
    </w:p>
    <w:p w14:paraId="14A6300F" w14:textId="77777777" w:rsidR="007C27A5" w:rsidRDefault="007C27A5" w:rsidP="007C27A5">
      <w:pPr>
        <w:ind w:left="284" w:hanging="284"/>
        <w:jc w:val="both"/>
        <w:rPr>
          <w:rFonts w:cstheme="minorHAnsi"/>
          <w:sz w:val="18"/>
          <w:szCs w:val="18"/>
        </w:rPr>
      </w:pPr>
      <w:r>
        <w:rPr>
          <w:rFonts w:cstheme="minorHAnsi"/>
          <w:sz w:val="18"/>
          <w:szCs w:val="18"/>
        </w:rPr>
        <w:t>A.</w:t>
      </w:r>
      <w:r>
        <w:rPr>
          <w:rFonts w:cstheme="minorHAnsi"/>
          <w:sz w:val="18"/>
          <w:szCs w:val="18"/>
        </w:rPr>
        <w:tab/>
        <w:t>The Contractor acknowledges, warrants, represents and undertakes that it has the authority and right under law to enter into, and to carry out its obligations and responsibilities under this Agreement and to supply the Goods/Services hereunder.</w:t>
      </w:r>
    </w:p>
    <w:p w14:paraId="468E720F" w14:textId="77777777" w:rsidR="007C27A5" w:rsidRDefault="007C27A5" w:rsidP="007C27A5">
      <w:pPr>
        <w:ind w:left="284" w:hanging="284"/>
        <w:jc w:val="both"/>
        <w:rPr>
          <w:rFonts w:cstheme="minorHAnsi"/>
          <w:sz w:val="18"/>
          <w:szCs w:val="18"/>
        </w:rPr>
      </w:pPr>
    </w:p>
    <w:p w14:paraId="61BA95A5" w14:textId="77777777" w:rsidR="007C27A5" w:rsidRDefault="007C27A5" w:rsidP="007C27A5">
      <w:pPr>
        <w:ind w:left="284" w:hanging="284"/>
        <w:jc w:val="both"/>
        <w:rPr>
          <w:rFonts w:cstheme="minorHAnsi"/>
          <w:sz w:val="18"/>
          <w:szCs w:val="18"/>
        </w:rPr>
      </w:pPr>
    </w:p>
    <w:p w14:paraId="4E0BBFDF" w14:textId="77777777" w:rsidR="007C27A5" w:rsidRDefault="007C27A5" w:rsidP="007C27A5">
      <w:pPr>
        <w:ind w:left="284" w:hanging="284"/>
        <w:jc w:val="both"/>
        <w:rPr>
          <w:rFonts w:cstheme="minorHAnsi"/>
          <w:b/>
          <w:sz w:val="18"/>
          <w:szCs w:val="18"/>
        </w:rPr>
      </w:pPr>
      <w:bookmarkStart w:id="26" w:name="_Hlk522005577"/>
    </w:p>
    <w:p w14:paraId="33CC9B30" w14:textId="77777777" w:rsidR="007C27A5" w:rsidRDefault="007C27A5" w:rsidP="007C27A5">
      <w:pPr>
        <w:ind w:left="284" w:hanging="284"/>
        <w:jc w:val="both"/>
        <w:rPr>
          <w:rFonts w:cstheme="minorHAnsi"/>
          <w:b/>
          <w:color w:val="800000"/>
          <w:sz w:val="18"/>
          <w:szCs w:val="18"/>
        </w:rPr>
      </w:pPr>
      <w:r>
        <w:rPr>
          <w:rFonts w:cstheme="minorHAnsi"/>
          <w:b/>
          <w:color w:val="800000"/>
          <w:sz w:val="18"/>
          <w:szCs w:val="18"/>
        </w:rPr>
        <w:t>12.</w:t>
      </w:r>
      <w:r>
        <w:rPr>
          <w:rFonts w:cstheme="minorHAnsi"/>
          <w:b/>
          <w:color w:val="800000"/>
          <w:sz w:val="18"/>
          <w:szCs w:val="18"/>
        </w:rPr>
        <w:tab/>
        <w:t>Remedies</w:t>
      </w:r>
    </w:p>
    <w:p w14:paraId="4B6A5DB9" w14:textId="77777777" w:rsidR="007C27A5" w:rsidRDefault="007C27A5" w:rsidP="007C27A5">
      <w:pPr>
        <w:ind w:left="284" w:hanging="284"/>
        <w:jc w:val="both"/>
        <w:rPr>
          <w:rFonts w:cstheme="minorHAnsi"/>
          <w:sz w:val="18"/>
          <w:szCs w:val="18"/>
        </w:rPr>
      </w:pPr>
      <w:r>
        <w:rPr>
          <w:rFonts w:cstheme="minorHAnsi"/>
          <w:sz w:val="18"/>
          <w:szCs w:val="18"/>
        </w:rPr>
        <w:t xml:space="preserve">A.  The Contractor shall be liable for and shall indemnify, on demand, the Client for and in respect of all and any losses, claims, demands, damages or expenses which the Client may suffer due to and arising as a result of any negligence, act or omission, breach of contract, breach of duty, insolvency, recklessness, bad faith, </w:t>
      </w:r>
      <w:proofErr w:type="spellStart"/>
      <w:r>
        <w:rPr>
          <w:rFonts w:cstheme="minorHAnsi"/>
          <w:sz w:val="18"/>
          <w:szCs w:val="18"/>
        </w:rPr>
        <w:t>wilful</w:t>
      </w:r>
      <w:proofErr w:type="spellEnd"/>
      <w:r>
        <w:rPr>
          <w:rFonts w:cstheme="minorHAnsi"/>
          <w:sz w:val="18"/>
          <w:szCs w:val="18"/>
        </w:rPr>
        <w:t xml:space="preserve"> default or fraud of the Contractor or Contractor’s Personnel. The terms of this clause 12A shall survive termination of this Agreement for any reason. </w:t>
      </w:r>
      <w:bookmarkStart w:id="27" w:name="_Hlk522105045"/>
    </w:p>
    <w:p w14:paraId="4A9A6184" w14:textId="77777777" w:rsidR="007C27A5" w:rsidRDefault="007C27A5" w:rsidP="007C27A5">
      <w:pPr>
        <w:ind w:left="284" w:hanging="284"/>
        <w:jc w:val="both"/>
        <w:rPr>
          <w:rFonts w:cstheme="minorHAnsi"/>
          <w:sz w:val="18"/>
          <w:szCs w:val="18"/>
        </w:rPr>
      </w:pPr>
      <w:r>
        <w:rPr>
          <w:rFonts w:cstheme="minorHAnsi"/>
          <w:sz w:val="18"/>
          <w:szCs w:val="18"/>
        </w:rPr>
        <w:t>B.</w:t>
      </w:r>
      <w:r>
        <w:rPr>
          <w:rFonts w:cstheme="minorHAnsi"/>
          <w:sz w:val="18"/>
          <w:szCs w:val="18"/>
        </w:rPr>
        <w:tab/>
      </w:r>
      <w:bookmarkEnd w:id="27"/>
      <w:r>
        <w:rPr>
          <w:rFonts w:cstheme="minorHAnsi"/>
          <w:sz w:val="18"/>
          <w:szCs w:val="18"/>
        </w:rPr>
        <w:t>Should the Client find itself obliged to order elsewhere in consequence of the failure of the Contractor to deliver Goods/Services of approved quality, the Client shall be entitled to recover from the Contractor any excess prices which may be paid by the Client</w:t>
      </w:r>
      <w:bookmarkEnd w:id="26"/>
      <w:r>
        <w:rPr>
          <w:rFonts w:cstheme="minorHAnsi"/>
          <w:sz w:val="18"/>
          <w:szCs w:val="18"/>
        </w:rPr>
        <w:t>.</w:t>
      </w:r>
    </w:p>
    <w:p w14:paraId="1F9BE098" w14:textId="77777777" w:rsidR="007C27A5" w:rsidRDefault="007C27A5" w:rsidP="007C27A5">
      <w:pPr>
        <w:ind w:left="284" w:hanging="284"/>
        <w:jc w:val="both"/>
        <w:rPr>
          <w:rFonts w:cstheme="minorHAnsi"/>
          <w:b/>
          <w:sz w:val="18"/>
          <w:szCs w:val="18"/>
        </w:rPr>
      </w:pPr>
    </w:p>
    <w:p w14:paraId="3A03E051" w14:textId="77777777" w:rsidR="007C27A5" w:rsidRDefault="007C27A5" w:rsidP="007C27A5">
      <w:pPr>
        <w:ind w:left="284" w:hanging="284"/>
        <w:jc w:val="both"/>
        <w:rPr>
          <w:rFonts w:cstheme="minorHAnsi"/>
          <w:b/>
          <w:sz w:val="18"/>
          <w:szCs w:val="18"/>
        </w:rPr>
      </w:pPr>
      <w:r>
        <w:rPr>
          <w:rFonts w:cstheme="minorHAnsi"/>
          <w:b/>
          <w:color w:val="800000"/>
          <w:sz w:val="18"/>
          <w:szCs w:val="18"/>
        </w:rPr>
        <w:t>13.</w:t>
      </w:r>
      <w:r>
        <w:rPr>
          <w:rFonts w:cstheme="minorHAnsi"/>
          <w:b/>
          <w:color w:val="800000"/>
          <w:sz w:val="18"/>
          <w:szCs w:val="18"/>
        </w:rPr>
        <w:tab/>
        <w:t>Confidentiality</w:t>
      </w:r>
    </w:p>
    <w:p w14:paraId="41C146A3" w14:textId="77777777" w:rsidR="007C27A5" w:rsidRDefault="007C27A5" w:rsidP="007C27A5">
      <w:pPr>
        <w:ind w:left="284" w:hanging="284"/>
        <w:jc w:val="both"/>
        <w:rPr>
          <w:rFonts w:cstheme="minorHAnsi"/>
          <w:sz w:val="18"/>
          <w:szCs w:val="18"/>
        </w:rPr>
      </w:pPr>
      <w:r>
        <w:rPr>
          <w:rFonts w:cstheme="minorHAnsi"/>
          <w:sz w:val="18"/>
          <w:szCs w:val="18"/>
        </w:rPr>
        <w:t>A.</w:t>
      </w:r>
      <w:r>
        <w:rPr>
          <w:rFonts w:cstheme="minorHAnsi"/>
          <w:sz w:val="18"/>
          <w:szCs w:val="18"/>
        </w:rPr>
        <w:tab/>
        <w:t>Each of the Parties to this Agreement agrees to hold confidential all information, documentation and other material received, provided or obtained arising from their participation in this Agreement (“Confidential Information”) and shall not disclose same to any third party.</w:t>
      </w:r>
    </w:p>
    <w:p w14:paraId="2EBFB26F" w14:textId="77777777" w:rsidR="007C27A5" w:rsidRDefault="007C27A5" w:rsidP="007C27A5">
      <w:pPr>
        <w:ind w:left="284" w:hanging="284"/>
        <w:jc w:val="both"/>
        <w:rPr>
          <w:rFonts w:cstheme="minorHAnsi"/>
          <w:sz w:val="18"/>
          <w:szCs w:val="18"/>
        </w:rPr>
      </w:pPr>
      <w:r>
        <w:rPr>
          <w:rFonts w:cstheme="minorHAnsi"/>
          <w:sz w:val="18"/>
          <w:szCs w:val="18"/>
        </w:rPr>
        <w:t xml:space="preserve">B. </w:t>
      </w:r>
      <w:r>
        <w:rPr>
          <w:rFonts w:cstheme="minorHAnsi"/>
          <w:sz w:val="18"/>
          <w:szCs w:val="18"/>
        </w:rPr>
        <w:tab/>
        <w:t xml:space="preserve">The Contractor confirms that it is aware that the Client is subject to the Freedom of Information Acts 1997 and 2003. The Contractor shall, when providing information, identify if such information is confidential and specify reasons for its sensitivity.  The Client will consult with the Contractor about such information before </w:t>
      </w:r>
      <w:proofErr w:type="gramStart"/>
      <w:r>
        <w:rPr>
          <w:rFonts w:cstheme="minorHAnsi"/>
          <w:sz w:val="18"/>
          <w:szCs w:val="18"/>
        </w:rPr>
        <w:t>making a decision</w:t>
      </w:r>
      <w:proofErr w:type="gramEnd"/>
      <w:r>
        <w:rPr>
          <w:rFonts w:cstheme="minorHAnsi"/>
          <w:sz w:val="18"/>
          <w:szCs w:val="18"/>
        </w:rPr>
        <w:t xml:space="preserve"> on any Freedom of Information request received.</w:t>
      </w:r>
    </w:p>
    <w:p w14:paraId="0B2D104A" w14:textId="77777777" w:rsidR="007C27A5" w:rsidRDefault="007C27A5" w:rsidP="007C27A5">
      <w:pPr>
        <w:ind w:left="284" w:hanging="284"/>
        <w:jc w:val="both"/>
        <w:rPr>
          <w:rFonts w:cstheme="minorHAnsi"/>
          <w:sz w:val="18"/>
          <w:szCs w:val="18"/>
        </w:rPr>
      </w:pPr>
      <w:r>
        <w:rPr>
          <w:rFonts w:cstheme="minorHAnsi"/>
          <w:sz w:val="18"/>
          <w:szCs w:val="18"/>
        </w:rPr>
        <w:t>D.</w:t>
      </w:r>
      <w:r>
        <w:rPr>
          <w:rFonts w:cstheme="minorHAnsi"/>
          <w:sz w:val="18"/>
          <w:szCs w:val="18"/>
        </w:rPr>
        <w:tab/>
        <w:t>The terms of this clause 13 shall survive expiry, completion or termination for whatever reason of this Agreement.</w:t>
      </w:r>
    </w:p>
    <w:p w14:paraId="5AD690B1" w14:textId="77777777" w:rsidR="007C27A5" w:rsidRDefault="007C27A5" w:rsidP="007C27A5">
      <w:pPr>
        <w:ind w:left="284" w:hanging="284"/>
        <w:jc w:val="both"/>
        <w:rPr>
          <w:rFonts w:cstheme="minorHAnsi"/>
          <w:sz w:val="18"/>
          <w:szCs w:val="18"/>
        </w:rPr>
      </w:pPr>
    </w:p>
    <w:p w14:paraId="7479BDC6" w14:textId="77777777" w:rsidR="007C27A5" w:rsidRDefault="007C27A5" w:rsidP="007C27A5">
      <w:pPr>
        <w:ind w:left="284" w:hanging="284"/>
        <w:jc w:val="both"/>
        <w:rPr>
          <w:rFonts w:cstheme="minorHAnsi"/>
          <w:b/>
          <w:color w:val="800000"/>
          <w:sz w:val="18"/>
          <w:szCs w:val="18"/>
        </w:rPr>
      </w:pPr>
      <w:r>
        <w:rPr>
          <w:rFonts w:cstheme="minorHAnsi"/>
          <w:b/>
          <w:color w:val="800000"/>
          <w:sz w:val="18"/>
          <w:szCs w:val="18"/>
        </w:rPr>
        <w:t>14.</w:t>
      </w:r>
      <w:r>
        <w:rPr>
          <w:rFonts w:cstheme="minorHAnsi"/>
          <w:b/>
          <w:color w:val="800000"/>
          <w:sz w:val="18"/>
          <w:szCs w:val="18"/>
        </w:rPr>
        <w:tab/>
        <w:t xml:space="preserve">Termination </w:t>
      </w:r>
    </w:p>
    <w:p w14:paraId="7D724F36" w14:textId="77777777" w:rsidR="007C27A5" w:rsidRDefault="007C27A5" w:rsidP="007C27A5">
      <w:pPr>
        <w:ind w:left="284" w:hanging="284"/>
        <w:jc w:val="both"/>
        <w:rPr>
          <w:rFonts w:cstheme="minorHAnsi"/>
          <w:sz w:val="18"/>
          <w:szCs w:val="18"/>
        </w:rPr>
      </w:pPr>
      <w:r>
        <w:rPr>
          <w:rFonts w:cstheme="minorHAnsi"/>
          <w:sz w:val="18"/>
          <w:szCs w:val="18"/>
        </w:rPr>
        <w:t>A.</w:t>
      </w:r>
      <w:r>
        <w:rPr>
          <w:rFonts w:cstheme="minorHAnsi"/>
          <w:sz w:val="18"/>
          <w:szCs w:val="18"/>
        </w:rPr>
        <w:tab/>
        <w:t xml:space="preserve">This Agreement may be terminated by the Client, without liability for compensation or damages, by serving one month’s written notice to the Contractor.  </w:t>
      </w:r>
    </w:p>
    <w:p w14:paraId="2555B53E" w14:textId="77777777" w:rsidR="007C27A5" w:rsidRDefault="007C27A5" w:rsidP="007C27A5">
      <w:pPr>
        <w:ind w:left="284" w:hanging="284"/>
        <w:jc w:val="both"/>
        <w:rPr>
          <w:rFonts w:cstheme="minorHAnsi"/>
          <w:sz w:val="18"/>
          <w:szCs w:val="18"/>
        </w:rPr>
      </w:pPr>
      <w:r>
        <w:rPr>
          <w:rFonts w:cstheme="minorHAnsi"/>
          <w:sz w:val="18"/>
          <w:szCs w:val="18"/>
        </w:rPr>
        <w:t>B.</w:t>
      </w:r>
      <w:r>
        <w:rPr>
          <w:rFonts w:cstheme="minorHAnsi"/>
          <w:sz w:val="18"/>
          <w:szCs w:val="18"/>
        </w:rPr>
        <w:tab/>
        <w:t>Either party shall have the right (in addition to any other rights which it has at law) to terminate this Agreement immediately and without liability for compensation or damages on the happening of any of the following:</w:t>
      </w:r>
    </w:p>
    <w:p w14:paraId="6416D148" w14:textId="77777777" w:rsidR="007C27A5" w:rsidRDefault="007C27A5" w:rsidP="007C27A5">
      <w:pPr>
        <w:ind w:left="720" w:hanging="435"/>
        <w:jc w:val="both"/>
        <w:rPr>
          <w:rFonts w:cstheme="minorHAnsi"/>
          <w:sz w:val="18"/>
          <w:szCs w:val="18"/>
        </w:rPr>
      </w:pPr>
      <w:r>
        <w:rPr>
          <w:rFonts w:cstheme="minorHAnsi"/>
          <w:sz w:val="18"/>
          <w:szCs w:val="18"/>
        </w:rPr>
        <w:t>(</w:t>
      </w:r>
      <w:proofErr w:type="spellStart"/>
      <w:r>
        <w:rPr>
          <w:rFonts w:cstheme="minorHAnsi"/>
          <w:sz w:val="18"/>
          <w:szCs w:val="18"/>
        </w:rPr>
        <w:t>i</w:t>
      </w:r>
      <w:proofErr w:type="spellEnd"/>
      <w:r>
        <w:rPr>
          <w:rFonts w:cstheme="minorHAnsi"/>
          <w:sz w:val="18"/>
          <w:szCs w:val="18"/>
        </w:rPr>
        <w:t>)</w:t>
      </w:r>
      <w:r>
        <w:rPr>
          <w:rFonts w:cstheme="minorHAnsi"/>
          <w:sz w:val="18"/>
          <w:szCs w:val="18"/>
        </w:rPr>
        <w:tab/>
        <w:t xml:space="preserve">if the other party commits any serious breach or a series of breaches of any provision of this Agreement and fails to remedy such breach(es) (if the breach(es) are capable of remedy) within 30 days after receipt of a request in writing from the other party; </w:t>
      </w:r>
    </w:p>
    <w:p w14:paraId="5A67951D" w14:textId="77777777" w:rsidR="007C27A5" w:rsidRDefault="007C27A5" w:rsidP="007C27A5">
      <w:pPr>
        <w:ind w:left="720" w:hanging="435"/>
        <w:jc w:val="both"/>
        <w:rPr>
          <w:rFonts w:cstheme="minorHAnsi"/>
          <w:sz w:val="18"/>
          <w:szCs w:val="18"/>
        </w:rPr>
      </w:pPr>
      <w:r>
        <w:rPr>
          <w:rFonts w:cstheme="minorHAnsi"/>
          <w:sz w:val="18"/>
          <w:szCs w:val="18"/>
        </w:rPr>
        <w:t>(ii)</w:t>
      </w:r>
      <w:r>
        <w:rPr>
          <w:rFonts w:cstheme="minorHAnsi"/>
          <w:sz w:val="18"/>
          <w:szCs w:val="18"/>
        </w:rPr>
        <w:tab/>
        <w:t>if the other party becomes insolvent, becomes bankrupt, enters into examinership, is wound up, commences winding up, has a receiving order made against it, makes any arrangement with its creditors generally or takes or suffers any similar action because of debt, or an event having an equivalent effect;</w:t>
      </w:r>
    </w:p>
    <w:p w14:paraId="52D07132" w14:textId="77777777" w:rsidR="007C27A5" w:rsidRDefault="007C27A5" w:rsidP="007C27A5">
      <w:pPr>
        <w:ind w:left="719" w:hanging="435"/>
        <w:jc w:val="both"/>
        <w:rPr>
          <w:rFonts w:cstheme="minorHAnsi"/>
          <w:sz w:val="18"/>
          <w:szCs w:val="18"/>
        </w:rPr>
      </w:pPr>
      <w:r>
        <w:rPr>
          <w:rFonts w:cstheme="minorHAnsi"/>
          <w:sz w:val="18"/>
          <w:szCs w:val="18"/>
        </w:rPr>
        <w:t>(iii)</w:t>
      </w:r>
      <w:r>
        <w:rPr>
          <w:rFonts w:cstheme="minorHAnsi"/>
          <w:sz w:val="18"/>
          <w:szCs w:val="18"/>
        </w:rPr>
        <w:tab/>
        <w:t>in circumstances where the Client becomes aware of any conflict of interest on the part of the Contractor which cannot, in the opinion of the Client, be removed by other means; and</w:t>
      </w:r>
    </w:p>
    <w:p w14:paraId="21936814" w14:textId="77777777" w:rsidR="007C27A5" w:rsidRDefault="007C27A5" w:rsidP="007C27A5">
      <w:pPr>
        <w:ind w:left="719" w:hanging="435"/>
        <w:jc w:val="both"/>
        <w:rPr>
          <w:rFonts w:cstheme="minorHAnsi"/>
          <w:sz w:val="18"/>
          <w:szCs w:val="18"/>
        </w:rPr>
      </w:pPr>
      <w:r>
        <w:rPr>
          <w:rFonts w:cstheme="minorHAnsi"/>
          <w:sz w:val="18"/>
          <w:szCs w:val="18"/>
        </w:rPr>
        <w:t>(iv)</w:t>
      </w:r>
      <w:r>
        <w:rPr>
          <w:rFonts w:cstheme="minorHAnsi"/>
          <w:sz w:val="18"/>
          <w:szCs w:val="18"/>
        </w:rPr>
        <w:tab/>
        <w:t>in circumstances where the Client becomes aware of any registrable interest on the part of the Contractor.</w:t>
      </w:r>
    </w:p>
    <w:p w14:paraId="2F0C83BC" w14:textId="77777777" w:rsidR="007C27A5" w:rsidRDefault="007C27A5" w:rsidP="007C27A5">
      <w:pPr>
        <w:ind w:left="284" w:hanging="284"/>
        <w:jc w:val="both"/>
        <w:rPr>
          <w:rFonts w:cstheme="minorHAnsi"/>
          <w:sz w:val="18"/>
          <w:szCs w:val="18"/>
        </w:rPr>
      </w:pPr>
      <w:r>
        <w:rPr>
          <w:rFonts w:cstheme="minorHAnsi"/>
          <w:sz w:val="18"/>
          <w:szCs w:val="18"/>
        </w:rPr>
        <w:tab/>
      </w:r>
    </w:p>
    <w:p w14:paraId="0E268D2E" w14:textId="77777777" w:rsidR="007C27A5" w:rsidRDefault="007C27A5" w:rsidP="007C27A5">
      <w:pPr>
        <w:ind w:left="284" w:hanging="284"/>
        <w:jc w:val="both"/>
        <w:rPr>
          <w:rFonts w:cstheme="minorHAnsi"/>
          <w:b/>
          <w:sz w:val="18"/>
          <w:szCs w:val="18"/>
        </w:rPr>
      </w:pPr>
      <w:r>
        <w:rPr>
          <w:rFonts w:cstheme="minorHAnsi"/>
          <w:b/>
          <w:color w:val="800000"/>
          <w:sz w:val="18"/>
          <w:szCs w:val="18"/>
        </w:rPr>
        <w:t>15.</w:t>
      </w:r>
      <w:r>
        <w:rPr>
          <w:rFonts w:cstheme="minorHAnsi"/>
          <w:b/>
          <w:color w:val="800000"/>
          <w:sz w:val="18"/>
          <w:szCs w:val="18"/>
        </w:rPr>
        <w:tab/>
        <w:t xml:space="preserve">Contract Management </w:t>
      </w:r>
    </w:p>
    <w:p w14:paraId="7802D4EE" w14:textId="77777777" w:rsidR="007C27A5" w:rsidRDefault="007C27A5" w:rsidP="007C27A5">
      <w:pPr>
        <w:ind w:left="284" w:hanging="284"/>
        <w:jc w:val="both"/>
        <w:rPr>
          <w:rFonts w:cstheme="minorHAnsi"/>
          <w:sz w:val="18"/>
          <w:szCs w:val="18"/>
        </w:rPr>
      </w:pPr>
      <w:r>
        <w:rPr>
          <w:rFonts w:cstheme="minorHAnsi"/>
          <w:sz w:val="18"/>
          <w:szCs w:val="18"/>
        </w:rPr>
        <w:t>A.</w:t>
      </w:r>
      <w:r>
        <w:rPr>
          <w:rFonts w:cstheme="minorHAnsi"/>
          <w:sz w:val="18"/>
          <w:szCs w:val="18"/>
        </w:rPr>
        <w:tab/>
        <w:t>The Client’s Contact and the Contractor’s Contact shall liaise on a regular basis to address any issues arising which may impact on the performance of this Agreement and to agree milestones, compliance schedules and operational protocols as required by the Client from time to time. If requested in writing by the Client, the Contractor shall meet formally with the Client to report on progress and shall comply with all written directions of the Client.</w:t>
      </w:r>
    </w:p>
    <w:p w14:paraId="1FAFA9A5" w14:textId="77777777" w:rsidR="007C27A5" w:rsidRDefault="007C27A5" w:rsidP="007C27A5">
      <w:pPr>
        <w:ind w:left="284" w:hanging="284"/>
        <w:jc w:val="both"/>
        <w:rPr>
          <w:rFonts w:cstheme="minorHAnsi"/>
          <w:sz w:val="18"/>
          <w:szCs w:val="18"/>
        </w:rPr>
      </w:pPr>
      <w:r>
        <w:rPr>
          <w:rFonts w:cstheme="minorHAnsi"/>
          <w:sz w:val="18"/>
          <w:szCs w:val="18"/>
        </w:rPr>
        <w:t>B.</w:t>
      </w:r>
      <w:r>
        <w:rPr>
          <w:rFonts w:cstheme="minorHAnsi"/>
          <w:sz w:val="18"/>
          <w:szCs w:val="18"/>
        </w:rPr>
        <w:tab/>
        <w:t>The Contractor agrees to:</w:t>
      </w:r>
    </w:p>
    <w:p w14:paraId="310BEA19" w14:textId="77777777" w:rsidR="007C27A5" w:rsidRDefault="007C27A5" w:rsidP="007C27A5">
      <w:pPr>
        <w:ind w:left="720" w:hanging="435"/>
        <w:jc w:val="both"/>
        <w:rPr>
          <w:rFonts w:cstheme="minorHAnsi"/>
          <w:sz w:val="18"/>
          <w:szCs w:val="18"/>
        </w:rPr>
      </w:pPr>
      <w:r>
        <w:rPr>
          <w:rFonts w:cstheme="minorHAnsi"/>
          <w:sz w:val="18"/>
          <w:szCs w:val="18"/>
        </w:rPr>
        <w:t>(</w:t>
      </w:r>
      <w:proofErr w:type="spellStart"/>
      <w:r>
        <w:rPr>
          <w:rFonts w:cstheme="minorHAnsi"/>
          <w:sz w:val="18"/>
          <w:szCs w:val="18"/>
        </w:rPr>
        <w:t>i</w:t>
      </w:r>
      <w:proofErr w:type="spellEnd"/>
      <w:r>
        <w:rPr>
          <w:rFonts w:cstheme="minorHAnsi"/>
          <w:sz w:val="18"/>
          <w:szCs w:val="18"/>
        </w:rPr>
        <w:t>)</w:t>
      </w:r>
      <w:r>
        <w:rPr>
          <w:rFonts w:cstheme="minorHAnsi"/>
          <w:sz w:val="18"/>
          <w:szCs w:val="18"/>
        </w:rPr>
        <w:tab/>
        <w:t>liaise with and keep the Client’s Contact fully informed of any matter which might affect the observance and performance of the Contractor’s obligations under this Agreement;</w:t>
      </w:r>
    </w:p>
    <w:p w14:paraId="31207BAD" w14:textId="77777777" w:rsidR="007C27A5" w:rsidRDefault="007C27A5" w:rsidP="007C27A5">
      <w:pPr>
        <w:ind w:left="719" w:hanging="435"/>
        <w:jc w:val="both"/>
        <w:rPr>
          <w:rFonts w:cstheme="minorHAnsi"/>
          <w:sz w:val="18"/>
          <w:szCs w:val="18"/>
        </w:rPr>
      </w:pPr>
      <w:r>
        <w:rPr>
          <w:rFonts w:cstheme="minorHAnsi"/>
          <w:sz w:val="18"/>
          <w:szCs w:val="18"/>
        </w:rPr>
        <w:t>(ii)</w:t>
      </w:r>
      <w:r>
        <w:rPr>
          <w:rFonts w:cstheme="minorHAnsi"/>
          <w:sz w:val="18"/>
          <w:szCs w:val="18"/>
        </w:rPr>
        <w:tab/>
        <w:t xml:space="preserve">maintain such records and comply with such reporting arrangements and protocols as required by the Client from time to time; </w:t>
      </w:r>
    </w:p>
    <w:p w14:paraId="46357756" w14:textId="77777777" w:rsidR="007C27A5" w:rsidRDefault="007C27A5" w:rsidP="007C27A5">
      <w:pPr>
        <w:ind w:left="709" w:hanging="425"/>
        <w:jc w:val="both"/>
        <w:rPr>
          <w:rFonts w:cstheme="minorHAnsi"/>
          <w:sz w:val="18"/>
          <w:szCs w:val="18"/>
        </w:rPr>
      </w:pPr>
      <w:r>
        <w:rPr>
          <w:rFonts w:cstheme="minorHAnsi"/>
          <w:sz w:val="18"/>
          <w:szCs w:val="18"/>
        </w:rPr>
        <w:t>(iii) comply with all reasonable directions of the Client; and</w:t>
      </w:r>
    </w:p>
    <w:p w14:paraId="0C2FEFC5" w14:textId="77777777" w:rsidR="007C27A5" w:rsidRDefault="007C27A5" w:rsidP="007C27A5">
      <w:pPr>
        <w:tabs>
          <w:tab w:val="left" w:pos="567"/>
        </w:tabs>
        <w:ind w:left="567" w:hanging="283"/>
        <w:jc w:val="both"/>
        <w:rPr>
          <w:rFonts w:cstheme="minorHAnsi"/>
          <w:sz w:val="18"/>
          <w:szCs w:val="18"/>
        </w:rPr>
      </w:pPr>
      <w:r>
        <w:rPr>
          <w:rFonts w:cstheme="minorHAnsi"/>
          <w:sz w:val="18"/>
          <w:szCs w:val="18"/>
        </w:rPr>
        <w:t>(iv)</w:t>
      </w:r>
      <w:r>
        <w:rPr>
          <w:rFonts w:cstheme="minorHAnsi"/>
          <w:sz w:val="18"/>
          <w:szCs w:val="18"/>
        </w:rPr>
        <w:tab/>
      </w:r>
      <w:r>
        <w:rPr>
          <w:rFonts w:cstheme="minorHAnsi"/>
          <w:sz w:val="18"/>
          <w:szCs w:val="18"/>
        </w:rPr>
        <w:tab/>
        <w:t xml:space="preserve">comply with any service levels and performance   </w:t>
      </w:r>
    </w:p>
    <w:p w14:paraId="260DFDA8" w14:textId="77777777" w:rsidR="007C27A5" w:rsidRDefault="007C27A5" w:rsidP="007C27A5">
      <w:pPr>
        <w:jc w:val="both"/>
        <w:rPr>
          <w:rFonts w:cstheme="minorHAnsi"/>
          <w:sz w:val="18"/>
          <w:szCs w:val="18"/>
        </w:rPr>
      </w:pPr>
      <w:r>
        <w:rPr>
          <w:rFonts w:cstheme="minorHAnsi"/>
          <w:sz w:val="18"/>
          <w:szCs w:val="18"/>
        </w:rPr>
        <w:t xml:space="preserve">     </w:t>
      </w:r>
      <w:r>
        <w:rPr>
          <w:rFonts w:cstheme="minorHAnsi"/>
          <w:sz w:val="18"/>
          <w:szCs w:val="18"/>
        </w:rPr>
        <w:tab/>
        <w:t xml:space="preserve"> indicators specified by the Client.</w:t>
      </w:r>
    </w:p>
    <w:p w14:paraId="01C8EC81" w14:textId="77777777" w:rsidR="007C27A5" w:rsidRDefault="007C27A5" w:rsidP="007C27A5">
      <w:pPr>
        <w:ind w:left="284" w:hanging="284"/>
        <w:jc w:val="both"/>
        <w:rPr>
          <w:rFonts w:cstheme="minorHAnsi"/>
          <w:sz w:val="18"/>
          <w:szCs w:val="18"/>
        </w:rPr>
      </w:pPr>
      <w:r>
        <w:rPr>
          <w:rFonts w:cstheme="minorHAnsi"/>
          <w:sz w:val="18"/>
          <w:szCs w:val="18"/>
        </w:rPr>
        <w:t>C.</w:t>
      </w:r>
      <w:r>
        <w:rPr>
          <w:rFonts w:cstheme="minorHAnsi"/>
          <w:sz w:val="18"/>
          <w:szCs w:val="18"/>
        </w:rPr>
        <w:tab/>
        <w:t xml:space="preserve">The Contractor shall be required to hold for the term of the Agreement insurances of the nature and amount as set out in the RFQ, or as notified to the Contractor by the Client, and shall immediately advise the Client of any material change to its insured status. </w:t>
      </w:r>
    </w:p>
    <w:p w14:paraId="1425B582" w14:textId="77777777" w:rsidR="007C27A5" w:rsidRDefault="007C27A5" w:rsidP="007C27A5">
      <w:pPr>
        <w:ind w:left="284" w:hanging="284"/>
        <w:jc w:val="both"/>
        <w:rPr>
          <w:rFonts w:cstheme="minorHAnsi"/>
          <w:sz w:val="18"/>
          <w:szCs w:val="18"/>
        </w:rPr>
      </w:pPr>
      <w:r>
        <w:rPr>
          <w:rFonts w:cstheme="minorHAnsi"/>
          <w:sz w:val="18"/>
          <w:szCs w:val="18"/>
        </w:rPr>
        <w:t>D.</w:t>
      </w:r>
      <w:r>
        <w:rPr>
          <w:rFonts w:cstheme="minorHAnsi"/>
          <w:sz w:val="18"/>
          <w:szCs w:val="18"/>
        </w:rPr>
        <w:tab/>
        <w:t>The Contractor shall produce proof of current insurance premiums paid upon request and where required produce valid certificates of insurance for inspection. The Contractor shall carry out all directions of the Client regarding compliance with this clause 15C.</w:t>
      </w:r>
    </w:p>
    <w:p w14:paraId="05B0E8E4" w14:textId="77777777" w:rsidR="007C27A5" w:rsidRDefault="007C27A5" w:rsidP="007C27A5">
      <w:pPr>
        <w:ind w:left="284" w:hanging="284"/>
        <w:jc w:val="both"/>
        <w:rPr>
          <w:rFonts w:cstheme="minorHAnsi"/>
          <w:sz w:val="18"/>
          <w:szCs w:val="18"/>
        </w:rPr>
      </w:pPr>
      <w:r>
        <w:rPr>
          <w:rFonts w:cstheme="minorHAnsi"/>
          <w:sz w:val="18"/>
          <w:szCs w:val="18"/>
        </w:rPr>
        <w:tab/>
      </w:r>
    </w:p>
    <w:p w14:paraId="6EE320D5" w14:textId="77777777" w:rsidR="007C27A5" w:rsidRDefault="007C27A5" w:rsidP="007C27A5">
      <w:pPr>
        <w:ind w:left="284" w:hanging="284"/>
        <w:jc w:val="both"/>
        <w:rPr>
          <w:rFonts w:cstheme="minorHAnsi"/>
          <w:b/>
          <w:color w:val="800000"/>
          <w:sz w:val="18"/>
          <w:szCs w:val="18"/>
        </w:rPr>
      </w:pPr>
      <w:r>
        <w:rPr>
          <w:rFonts w:cstheme="minorHAnsi"/>
          <w:b/>
          <w:color w:val="800000"/>
          <w:sz w:val="18"/>
          <w:szCs w:val="18"/>
        </w:rPr>
        <w:t>16.</w:t>
      </w:r>
      <w:r>
        <w:rPr>
          <w:rFonts w:cstheme="minorHAnsi"/>
          <w:b/>
          <w:color w:val="800000"/>
          <w:sz w:val="18"/>
          <w:szCs w:val="18"/>
        </w:rPr>
        <w:tab/>
        <w:t>Disputes</w:t>
      </w:r>
    </w:p>
    <w:p w14:paraId="1A6F7974" w14:textId="77777777" w:rsidR="007C27A5" w:rsidRDefault="007C27A5" w:rsidP="007C27A5">
      <w:pPr>
        <w:ind w:left="284" w:hanging="284"/>
        <w:jc w:val="both"/>
        <w:rPr>
          <w:rFonts w:cstheme="minorHAnsi"/>
          <w:sz w:val="18"/>
          <w:szCs w:val="18"/>
        </w:rPr>
      </w:pPr>
      <w:r>
        <w:rPr>
          <w:rFonts w:cstheme="minorHAnsi"/>
          <w:sz w:val="18"/>
          <w:szCs w:val="18"/>
        </w:rPr>
        <w:t>A.</w:t>
      </w:r>
      <w:r>
        <w:rPr>
          <w:rFonts w:cstheme="minorHAnsi"/>
          <w:sz w:val="18"/>
          <w:szCs w:val="18"/>
        </w:rPr>
        <w:tab/>
        <w:t xml:space="preserve">In the event of any dispute arising out of or relating to this Agreement (the “Dispute”), the Parties shall first seek settlement of the Dispute as set out below. </w:t>
      </w:r>
    </w:p>
    <w:p w14:paraId="4193042C" w14:textId="77777777" w:rsidR="007C27A5" w:rsidRDefault="007C27A5" w:rsidP="007C27A5">
      <w:pPr>
        <w:ind w:left="284" w:hanging="284"/>
        <w:jc w:val="both"/>
        <w:rPr>
          <w:rFonts w:cstheme="minorHAnsi"/>
          <w:sz w:val="18"/>
          <w:szCs w:val="18"/>
        </w:rPr>
      </w:pPr>
      <w:r>
        <w:rPr>
          <w:rFonts w:cstheme="minorHAnsi"/>
          <w:sz w:val="18"/>
          <w:szCs w:val="18"/>
        </w:rPr>
        <w:t>B.</w:t>
      </w:r>
      <w:r>
        <w:rPr>
          <w:rFonts w:cstheme="minorHAnsi"/>
          <w:sz w:val="18"/>
          <w:szCs w:val="18"/>
        </w:rPr>
        <w:tab/>
        <w:t>The Dispute shall be referred as soon as practicable to the Contractor’s Contact within the Contractor and to Client’s Contact within the Client.</w:t>
      </w:r>
    </w:p>
    <w:p w14:paraId="4013EC31" w14:textId="77777777" w:rsidR="007C27A5" w:rsidRDefault="007C27A5" w:rsidP="007C27A5">
      <w:pPr>
        <w:ind w:left="284" w:hanging="284"/>
        <w:jc w:val="both"/>
        <w:rPr>
          <w:rFonts w:cstheme="minorHAnsi"/>
          <w:sz w:val="18"/>
          <w:szCs w:val="18"/>
        </w:rPr>
      </w:pPr>
      <w:r>
        <w:rPr>
          <w:rFonts w:cstheme="minorHAnsi"/>
          <w:sz w:val="18"/>
          <w:szCs w:val="18"/>
        </w:rPr>
        <w:t>C.</w:t>
      </w:r>
      <w:r>
        <w:rPr>
          <w:rFonts w:cstheme="minorHAnsi"/>
          <w:sz w:val="18"/>
          <w:szCs w:val="18"/>
        </w:rPr>
        <w:tab/>
        <w:t>If the Dispute has not been resolved within fifteen (15) business days (or such longer period as may be agreed in writing by the parties) of being referred to the nominated representatives, then either party may refer the Dispute to an independent mediator, the identity of whom shall be agreed in advance by the parties.</w:t>
      </w:r>
    </w:p>
    <w:p w14:paraId="5758F655" w14:textId="77777777" w:rsidR="007C27A5" w:rsidRDefault="007C27A5" w:rsidP="007C27A5">
      <w:pPr>
        <w:ind w:left="284" w:hanging="284"/>
        <w:jc w:val="both"/>
        <w:rPr>
          <w:rFonts w:cstheme="minorHAnsi"/>
          <w:sz w:val="18"/>
          <w:szCs w:val="18"/>
        </w:rPr>
      </w:pPr>
      <w:r>
        <w:rPr>
          <w:rFonts w:cstheme="minorHAnsi"/>
          <w:sz w:val="18"/>
          <w:szCs w:val="18"/>
        </w:rPr>
        <w:t>D.</w:t>
      </w:r>
      <w:r>
        <w:rPr>
          <w:rFonts w:cstheme="minorHAnsi"/>
          <w:sz w:val="18"/>
          <w:szCs w:val="18"/>
        </w:rPr>
        <w:tab/>
        <w:t>If the parties are unable to agree on a mediator or if the mediator agreed upon is unable or unwilling to act, either party may within twenty-one (21) days from the date of the proposal to appoint a mediator or within twenty-one (21) days of notice to either party that the mediator is unable to act, apply to Centre for Effective Dispute Resolution Ireland to appoint a mediator.</w:t>
      </w:r>
    </w:p>
    <w:p w14:paraId="0AEEEF40" w14:textId="77777777" w:rsidR="007C27A5" w:rsidRDefault="007C27A5" w:rsidP="007C27A5">
      <w:pPr>
        <w:ind w:left="284" w:hanging="284"/>
        <w:jc w:val="both"/>
        <w:rPr>
          <w:rFonts w:cstheme="minorHAnsi"/>
          <w:sz w:val="18"/>
          <w:szCs w:val="18"/>
        </w:rPr>
      </w:pPr>
      <w:r>
        <w:rPr>
          <w:rFonts w:cstheme="minorHAnsi"/>
          <w:sz w:val="18"/>
          <w:szCs w:val="18"/>
        </w:rPr>
        <w:t>E.</w:t>
      </w:r>
      <w:r>
        <w:rPr>
          <w:rFonts w:cstheme="minorHAnsi"/>
          <w:sz w:val="18"/>
          <w:szCs w:val="18"/>
        </w:rPr>
        <w:tab/>
        <w:t>Any submissions made to and discussions involving the mediator, of whatever nature, shall be treated in strict confidence and without prejudice to the rights and/or liabilities of the parties in any legal proceedings and, for the avoidance of doubt, are agreed to be without prejudice and legally privileged.  The parties shall make written submissions to the mediator within ten (10) business days of his/her appointment.</w:t>
      </w:r>
    </w:p>
    <w:p w14:paraId="0B5D31F6" w14:textId="77777777" w:rsidR="007C27A5" w:rsidRDefault="007C27A5" w:rsidP="007C27A5">
      <w:pPr>
        <w:ind w:left="284" w:hanging="284"/>
        <w:jc w:val="both"/>
        <w:rPr>
          <w:rFonts w:cstheme="minorHAnsi"/>
          <w:sz w:val="18"/>
          <w:szCs w:val="18"/>
        </w:rPr>
      </w:pPr>
      <w:r>
        <w:rPr>
          <w:rFonts w:cstheme="minorHAnsi"/>
          <w:sz w:val="18"/>
          <w:szCs w:val="18"/>
        </w:rPr>
        <w:t>F.</w:t>
      </w:r>
      <w:r>
        <w:rPr>
          <w:rFonts w:cstheme="minorHAnsi"/>
          <w:sz w:val="18"/>
          <w:szCs w:val="18"/>
        </w:rPr>
        <w:tab/>
        <w:t>The parties shall share equally the cost of the mediator.  The costs of all experts and any other third parties who, at the request of any party, shall have been instructed in the mediation, shall be for the sole account of, and shall be discharged by that party.</w:t>
      </w:r>
    </w:p>
    <w:p w14:paraId="11525754" w14:textId="77777777" w:rsidR="007C27A5" w:rsidRDefault="007C27A5" w:rsidP="007C27A5">
      <w:pPr>
        <w:ind w:left="284" w:hanging="284"/>
        <w:jc w:val="both"/>
        <w:rPr>
          <w:rFonts w:cstheme="minorHAnsi"/>
          <w:sz w:val="18"/>
          <w:szCs w:val="18"/>
        </w:rPr>
      </w:pPr>
      <w:r>
        <w:rPr>
          <w:rFonts w:cstheme="minorHAnsi"/>
          <w:sz w:val="18"/>
          <w:szCs w:val="18"/>
        </w:rPr>
        <w:t>G.</w:t>
      </w:r>
      <w:r>
        <w:rPr>
          <w:rFonts w:cstheme="minorHAnsi"/>
          <w:sz w:val="18"/>
          <w:szCs w:val="18"/>
        </w:rPr>
        <w:tab/>
        <w:t xml:space="preserve">For the avoidance of doubt, the obligations of the parties under this Agreement shall not cease or be suspended or delayed by the reference of a dispute to mediation.  The Contractor shall always comply fully with the requirements of the Agreement. </w:t>
      </w:r>
    </w:p>
    <w:p w14:paraId="1EECE465" w14:textId="77777777" w:rsidR="007C27A5" w:rsidRDefault="007C27A5" w:rsidP="007C27A5">
      <w:pPr>
        <w:ind w:left="284" w:hanging="284"/>
        <w:jc w:val="both"/>
        <w:rPr>
          <w:rFonts w:cstheme="minorHAnsi"/>
          <w:sz w:val="18"/>
          <w:szCs w:val="18"/>
        </w:rPr>
      </w:pPr>
    </w:p>
    <w:p w14:paraId="0102B6FC" w14:textId="77777777" w:rsidR="007C27A5" w:rsidRDefault="007C27A5" w:rsidP="007C27A5">
      <w:pPr>
        <w:ind w:left="284" w:hanging="284"/>
        <w:jc w:val="both"/>
        <w:rPr>
          <w:rFonts w:cstheme="minorHAnsi"/>
          <w:b/>
          <w:color w:val="800000"/>
          <w:sz w:val="18"/>
          <w:szCs w:val="18"/>
        </w:rPr>
      </w:pPr>
      <w:r>
        <w:rPr>
          <w:rFonts w:cstheme="minorHAnsi"/>
          <w:b/>
          <w:color w:val="800000"/>
          <w:sz w:val="18"/>
          <w:szCs w:val="18"/>
        </w:rPr>
        <w:t>17.</w:t>
      </w:r>
      <w:r>
        <w:rPr>
          <w:rFonts w:cstheme="minorHAnsi"/>
          <w:b/>
          <w:color w:val="800000"/>
          <w:sz w:val="18"/>
          <w:szCs w:val="18"/>
        </w:rPr>
        <w:tab/>
        <w:t>Non-exclusivity</w:t>
      </w:r>
    </w:p>
    <w:p w14:paraId="60328F2D" w14:textId="77777777" w:rsidR="007C27A5" w:rsidRDefault="007C27A5" w:rsidP="007C27A5">
      <w:pPr>
        <w:ind w:left="284" w:hanging="284"/>
        <w:jc w:val="both"/>
        <w:rPr>
          <w:rFonts w:cstheme="minorHAnsi"/>
          <w:sz w:val="18"/>
          <w:szCs w:val="18"/>
        </w:rPr>
      </w:pPr>
      <w:r>
        <w:rPr>
          <w:rFonts w:cstheme="minorHAnsi"/>
          <w:sz w:val="18"/>
          <w:szCs w:val="18"/>
        </w:rPr>
        <w:t xml:space="preserve">      Nothing in this Agreement shall preclude the Client from purchasing Goods/Services from a third party at any time during the term of the Agreement.</w:t>
      </w:r>
    </w:p>
    <w:p w14:paraId="0EABA2F2" w14:textId="77777777" w:rsidR="007C27A5" w:rsidRDefault="007C27A5" w:rsidP="007C27A5">
      <w:pPr>
        <w:ind w:left="284" w:hanging="284"/>
        <w:jc w:val="both"/>
        <w:rPr>
          <w:rFonts w:cstheme="minorHAnsi"/>
          <w:sz w:val="18"/>
          <w:szCs w:val="18"/>
        </w:rPr>
      </w:pPr>
    </w:p>
    <w:p w14:paraId="6996C493" w14:textId="77777777" w:rsidR="007C27A5" w:rsidRDefault="007C27A5" w:rsidP="007C27A5">
      <w:pPr>
        <w:ind w:left="284" w:hanging="284"/>
        <w:jc w:val="both"/>
        <w:rPr>
          <w:rFonts w:cstheme="minorHAnsi"/>
          <w:b/>
          <w:color w:val="800000"/>
          <w:sz w:val="18"/>
          <w:szCs w:val="18"/>
        </w:rPr>
      </w:pPr>
      <w:r>
        <w:rPr>
          <w:rFonts w:cstheme="minorHAnsi"/>
          <w:b/>
          <w:color w:val="800000"/>
          <w:sz w:val="18"/>
          <w:szCs w:val="18"/>
        </w:rPr>
        <w:t>18.</w:t>
      </w:r>
      <w:r>
        <w:rPr>
          <w:rFonts w:cstheme="minorHAnsi"/>
          <w:b/>
          <w:color w:val="800000"/>
          <w:sz w:val="18"/>
          <w:szCs w:val="18"/>
        </w:rPr>
        <w:tab/>
        <w:t>Conflicts, Registrable Interests and Corrupt Gifts</w:t>
      </w:r>
    </w:p>
    <w:p w14:paraId="5800311D" w14:textId="77777777" w:rsidR="007C27A5" w:rsidRDefault="007C27A5" w:rsidP="007C27A5">
      <w:pPr>
        <w:ind w:left="284" w:hanging="284"/>
        <w:jc w:val="both"/>
        <w:rPr>
          <w:rFonts w:cstheme="minorHAnsi"/>
          <w:bCs/>
          <w:sz w:val="18"/>
          <w:szCs w:val="18"/>
          <w:lang w:val="en-GB"/>
        </w:rPr>
      </w:pPr>
      <w:r>
        <w:rPr>
          <w:rFonts w:cstheme="minorHAnsi"/>
          <w:sz w:val="18"/>
          <w:szCs w:val="18"/>
        </w:rPr>
        <w:t>A.</w:t>
      </w:r>
      <w:r>
        <w:rPr>
          <w:rFonts w:cstheme="minorHAnsi"/>
          <w:sz w:val="18"/>
          <w:szCs w:val="18"/>
        </w:rPr>
        <w:tab/>
      </w:r>
      <w:r>
        <w:rPr>
          <w:rFonts w:cstheme="minorHAnsi"/>
          <w:bCs/>
          <w:sz w:val="18"/>
          <w:szCs w:val="18"/>
          <w:lang w:val="en-GB"/>
        </w:rPr>
        <w:t>The Contractor confirms it has carried out a “conflict of interest” check which satisfies no compromise of any individual’s impartiality, or be reasonably be perceived as doing so, in the award of a contract.  Any such “conflict of interest” shall be notified immediately to the Client.</w:t>
      </w:r>
    </w:p>
    <w:p w14:paraId="1A690D17" w14:textId="77777777" w:rsidR="007C27A5" w:rsidRDefault="007C27A5" w:rsidP="007C27A5">
      <w:pPr>
        <w:ind w:left="284" w:hanging="284"/>
        <w:jc w:val="both"/>
        <w:rPr>
          <w:rFonts w:cstheme="minorHAnsi"/>
          <w:bCs/>
          <w:sz w:val="18"/>
          <w:szCs w:val="18"/>
          <w:lang w:val="en-GB"/>
        </w:rPr>
      </w:pPr>
      <w:r>
        <w:rPr>
          <w:rFonts w:cstheme="minorHAnsi"/>
          <w:bCs/>
          <w:sz w:val="18"/>
          <w:szCs w:val="18"/>
          <w:lang w:val="en-GB"/>
        </w:rPr>
        <w:t>B.   In accordance with Section 38 of the Ethics in Public Office Act 1995 and 2001 any money, gift or other consideration from a person holding or seeking to obtain a contract will be deemed to have been paid or given corruptly unless the contrary is proved.</w:t>
      </w:r>
    </w:p>
    <w:p w14:paraId="4B27DFE1" w14:textId="77777777" w:rsidR="007C27A5" w:rsidRDefault="007C27A5" w:rsidP="007C27A5">
      <w:pPr>
        <w:ind w:left="284" w:hanging="284"/>
        <w:jc w:val="both"/>
        <w:rPr>
          <w:rFonts w:cstheme="minorHAnsi"/>
          <w:sz w:val="18"/>
          <w:szCs w:val="18"/>
          <w:lang w:val="en-IE"/>
        </w:rPr>
      </w:pPr>
    </w:p>
    <w:p w14:paraId="53C4A13D" w14:textId="77777777" w:rsidR="007C27A5" w:rsidRDefault="007C27A5" w:rsidP="007C27A5">
      <w:pPr>
        <w:ind w:left="284" w:hanging="284"/>
        <w:jc w:val="both"/>
        <w:rPr>
          <w:rFonts w:cstheme="minorHAnsi"/>
          <w:b/>
          <w:sz w:val="18"/>
          <w:szCs w:val="18"/>
        </w:rPr>
      </w:pPr>
      <w:r>
        <w:rPr>
          <w:rFonts w:cstheme="minorHAnsi"/>
          <w:b/>
          <w:color w:val="800000"/>
          <w:sz w:val="18"/>
          <w:szCs w:val="18"/>
        </w:rPr>
        <w:t>19. Equipment</w:t>
      </w:r>
    </w:p>
    <w:p w14:paraId="396A8D95" w14:textId="77777777" w:rsidR="007C27A5" w:rsidRDefault="007C27A5" w:rsidP="007C27A5">
      <w:pPr>
        <w:ind w:left="284" w:hanging="284"/>
        <w:jc w:val="both"/>
        <w:rPr>
          <w:rFonts w:cstheme="minorHAnsi"/>
          <w:sz w:val="18"/>
          <w:szCs w:val="18"/>
        </w:rPr>
      </w:pPr>
      <w:r>
        <w:rPr>
          <w:rFonts w:cstheme="minorHAnsi"/>
          <w:sz w:val="18"/>
          <w:szCs w:val="18"/>
        </w:rPr>
        <w:t xml:space="preserve">A. The Contractor shall provide all equipment and materials necessary for the provision of the Services. </w:t>
      </w:r>
    </w:p>
    <w:p w14:paraId="47C66099" w14:textId="77777777" w:rsidR="007C27A5" w:rsidRDefault="007C27A5" w:rsidP="007C27A5">
      <w:pPr>
        <w:ind w:left="284" w:hanging="284"/>
        <w:jc w:val="both"/>
        <w:rPr>
          <w:rFonts w:cstheme="minorHAnsi"/>
          <w:sz w:val="18"/>
          <w:szCs w:val="18"/>
        </w:rPr>
      </w:pPr>
      <w:r>
        <w:rPr>
          <w:rFonts w:cstheme="minorHAnsi"/>
          <w:sz w:val="18"/>
          <w:szCs w:val="18"/>
        </w:rPr>
        <w:t>B.   All equipment brought onto the Client’s premises shall be at the Contractor’s own risk and the Client shall have no liability for any loss of, caused by or damage to any equipment.</w:t>
      </w:r>
    </w:p>
    <w:p w14:paraId="2074B4C3" w14:textId="77777777" w:rsidR="007C27A5" w:rsidRDefault="007C27A5" w:rsidP="007C27A5">
      <w:pPr>
        <w:ind w:left="284" w:hanging="284"/>
        <w:jc w:val="both"/>
        <w:rPr>
          <w:rFonts w:cstheme="minorHAnsi"/>
          <w:sz w:val="18"/>
          <w:szCs w:val="18"/>
        </w:rPr>
      </w:pPr>
      <w:r>
        <w:rPr>
          <w:rFonts w:cstheme="minorHAnsi"/>
          <w:sz w:val="18"/>
          <w:szCs w:val="18"/>
        </w:rPr>
        <w:t>C.  The Contractor shall, at the Client’s written request, at its own expense and as soon as is reasonably practicable:</w:t>
      </w:r>
    </w:p>
    <w:p w14:paraId="384754E3" w14:textId="77777777" w:rsidR="007C27A5" w:rsidRDefault="007C27A5" w:rsidP="007C27A5">
      <w:pPr>
        <w:ind w:left="720" w:hanging="14"/>
        <w:jc w:val="both"/>
        <w:rPr>
          <w:rFonts w:cstheme="minorHAnsi"/>
          <w:sz w:val="18"/>
          <w:szCs w:val="18"/>
        </w:rPr>
      </w:pPr>
      <w:r>
        <w:rPr>
          <w:rFonts w:cstheme="minorHAnsi"/>
          <w:sz w:val="18"/>
          <w:szCs w:val="18"/>
        </w:rPr>
        <w:t>(</w:t>
      </w:r>
      <w:proofErr w:type="spellStart"/>
      <w:r>
        <w:rPr>
          <w:rFonts w:cstheme="minorHAnsi"/>
          <w:sz w:val="18"/>
          <w:szCs w:val="18"/>
        </w:rPr>
        <w:t>i</w:t>
      </w:r>
      <w:proofErr w:type="spellEnd"/>
      <w:r>
        <w:rPr>
          <w:rFonts w:cstheme="minorHAnsi"/>
          <w:sz w:val="18"/>
          <w:szCs w:val="18"/>
        </w:rPr>
        <w:t xml:space="preserve">) remove any equipment which in the reasonable opinion of the Client is either hazardous, noxious or not in accordance with this Agreement; and </w:t>
      </w:r>
    </w:p>
    <w:p w14:paraId="23905D36" w14:textId="77777777" w:rsidR="007C27A5" w:rsidRDefault="007C27A5" w:rsidP="007C27A5">
      <w:pPr>
        <w:ind w:left="706"/>
        <w:jc w:val="both"/>
        <w:rPr>
          <w:rFonts w:cstheme="minorHAnsi"/>
          <w:sz w:val="18"/>
          <w:szCs w:val="18"/>
        </w:rPr>
      </w:pPr>
      <w:r>
        <w:rPr>
          <w:rFonts w:cstheme="minorHAnsi"/>
          <w:sz w:val="18"/>
          <w:szCs w:val="18"/>
        </w:rPr>
        <w:t>(ii) replace such item with a suitable item of equipment.</w:t>
      </w:r>
    </w:p>
    <w:p w14:paraId="7454A4CD" w14:textId="77777777" w:rsidR="007C27A5" w:rsidRDefault="007C27A5" w:rsidP="007C27A5">
      <w:pPr>
        <w:ind w:left="284" w:hanging="284"/>
        <w:jc w:val="both"/>
        <w:rPr>
          <w:rFonts w:cstheme="minorHAnsi"/>
          <w:sz w:val="18"/>
          <w:szCs w:val="18"/>
        </w:rPr>
      </w:pPr>
      <w:r>
        <w:rPr>
          <w:rFonts w:cstheme="minorHAnsi"/>
          <w:sz w:val="18"/>
          <w:szCs w:val="18"/>
        </w:rPr>
        <w:t xml:space="preserve">D.  The Contractor shall maintain and store all items of the Contractor’s equipment within the Client’s premises in a safe, serviceable and clean condition. </w:t>
      </w:r>
    </w:p>
    <w:p w14:paraId="6E43318C" w14:textId="77777777" w:rsidR="007C27A5" w:rsidRDefault="007C27A5" w:rsidP="007C27A5">
      <w:pPr>
        <w:ind w:left="284" w:hanging="284"/>
        <w:jc w:val="both"/>
        <w:rPr>
          <w:rFonts w:cstheme="minorHAnsi"/>
          <w:sz w:val="18"/>
          <w:szCs w:val="18"/>
        </w:rPr>
      </w:pPr>
      <w:r>
        <w:rPr>
          <w:rFonts w:cstheme="minorHAnsi"/>
          <w:sz w:val="18"/>
          <w:szCs w:val="18"/>
        </w:rPr>
        <w:t>E.</w:t>
      </w:r>
      <w:r>
        <w:rPr>
          <w:rFonts w:cstheme="minorHAnsi"/>
          <w:sz w:val="18"/>
          <w:szCs w:val="18"/>
        </w:rPr>
        <w:tab/>
        <w:t>On completion of the Services the Contractor shall remove the equipment used by the Contractor to provide the Services and shall leave the Client’s premises in a clean, safe and tidy condition.  The Contractor is solely responsible for making good any damage to the Client’s premises or any objects contained thereon, other than fair wear and tear, which is caused by the Contractor or any Contractor Personnel.</w:t>
      </w:r>
    </w:p>
    <w:p w14:paraId="22D0C96A" w14:textId="77777777" w:rsidR="007C27A5" w:rsidRDefault="007C27A5" w:rsidP="007C27A5">
      <w:pPr>
        <w:ind w:left="284" w:hanging="284"/>
        <w:jc w:val="both"/>
        <w:rPr>
          <w:rFonts w:cstheme="minorHAnsi"/>
          <w:b/>
          <w:sz w:val="18"/>
          <w:szCs w:val="18"/>
        </w:rPr>
      </w:pPr>
    </w:p>
    <w:p w14:paraId="3ECB9D3B" w14:textId="77777777" w:rsidR="007C27A5" w:rsidRDefault="007C27A5" w:rsidP="007C27A5">
      <w:pPr>
        <w:ind w:left="284" w:hanging="284"/>
        <w:jc w:val="both"/>
        <w:rPr>
          <w:rFonts w:cstheme="minorHAnsi"/>
          <w:b/>
          <w:color w:val="800000"/>
          <w:sz w:val="18"/>
          <w:szCs w:val="18"/>
        </w:rPr>
      </w:pPr>
      <w:r>
        <w:rPr>
          <w:rFonts w:cstheme="minorHAnsi"/>
          <w:b/>
          <w:color w:val="800000"/>
          <w:sz w:val="18"/>
          <w:szCs w:val="18"/>
        </w:rPr>
        <w:t>20. Data Protection and Security</w:t>
      </w:r>
    </w:p>
    <w:p w14:paraId="245BC357" w14:textId="77777777" w:rsidR="007C27A5" w:rsidRDefault="007C27A5" w:rsidP="007C27A5">
      <w:pPr>
        <w:ind w:left="284" w:hanging="284"/>
        <w:jc w:val="both"/>
        <w:rPr>
          <w:rFonts w:cstheme="minorHAnsi"/>
          <w:sz w:val="18"/>
          <w:szCs w:val="18"/>
        </w:rPr>
      </w:pPr>
      <w:r>
        <w:rPr>
          <w:rFonts w:cstheme="minorHAnsi"/>
          <w:sz w:val="18"/>
          <w:szCs w:val="18"/>
        </w:rPr>
        <w:t>A.</w:t>
      </w:r>
      <w:r>
        <w:rPr>
          <w:rFonts w:cstheme="minorHAnsi"/>
          <w:sz w:val="18"/>
          <w:szCs w:val="18"/>
        </w:rPr>
        <w:tab/>
        <w:t>Each party shall comply with all applicable requirements of the Data Protection Laws that arise in connection with this Agreement.</w:t>
      </w:r>
    </w:p>
    <w:p w14:paraId="6F61B173" w14:textId="77777777" w:rsidR="007C27A5" w:rsidRDefault="007C27A5" w:rsidP="007C27A5">
      <w:pPr>
        <w:ind w:left="284" w:hanging="284"/>
        <w:jc w:val="both"/>
        <w:rPr>
          <w:rFonts w:cstheme="minorHAnsi"/>
          <w:sz w:val="18"/>
          <w:szCs w:val="18"/>
        </w:rPr>
      </w:pPr>
    </w:p>
    <w:p w14:paraId="11E1889C" w14:textId="77777777" w:rsidR="007C27A5" w:rsidRDefault="007C27A5" w:rsidP="007C27A5">
      <w:pPr>
        <w:ind w:left="284" w:hanging="284"/>
        <w:jc w:val="both"/>
        <w:rPr>
          <w:rFonts w:cstheme="minorHAnsi"/>
          <w:b/>
          <w:sz w:val="18"/>
          <w:szCs w:val="18"/>
        </w:rPr>
      </w:pPr>
      <w:r>
        <w:rPr>
          <w:rFonts w:cstheme="minorHAnsi"/>
          <w:b/>
          <w:color w:val="800000"/>
          <w:sz w:val="18"/>
          <w:szCs w:val="18"/>
        </w:rPr>
        <w:t>21.</w:t>
      </w:r>
      <w:r>
        <w:rPr>
          <w:rFonts w:cstheme="minorHAnsi"/>
          <w:b/>
          <w:color w:val="800000"/>
          <w:sz w:val="18"/>
          <w:szCs w:val="18"/>
        </w:rPr>
        <w:tab/>
        <w:t>General Provisions</w:t>
      </w:r>
    </w:p>
    <w:p w14:paraId="144277A8" w14:textId="77777777" w:rsidR="007C27A5" w:rsidRDefault="007C27A5" w:rsidP="007C27A5">
      <w:pPr>
        <w:ind w:left="284" w:hanging="284"/>
        <w:jc w:val="both"/>
        <w:rPr>
          <w:rFonts w:cstheme="minorHAnsi"/>
          <w:sz w:val="18"/>
          <w:szCs w:val="18"/>
        </w:rPr>
      </w:pPr>
      <w:r>
        <w:rPr>
          <w:rFonts w:cstheme="minorHAnsi"/>
          <w:sz w:val="18"/>
          <w:szCs w:val="18"/>
        </w:rPr>
        <w:t>A.</w:t>
      </w:r>
      <w:r>
        <w:rPr>
          <w:rFonts w:cstheme="minorHAnsi"/>
          <w:sz w:val="18"/>
          <w:szCs w:val="18"/>
        </w:rPr>
        <w:tab/>
        <w:t xml:space="preserve">This Agreement together with the RFQ, any clarifications issued, and any documents identified by the Client as forming part of the Agreement comprise the Agreement and contain the entire agreement between the Contractor and the Client relating to the Goods/Services and supersedes any prior agreements, understandings, representations, warranties, undertakings or proposals, oral or written. </w:t>
      </w:r>
    </w:p>
    <w:p w14:paraId="54F5173C" w14:textId="77777777" w:rsidR="007C27A5" w:rsidRDefault="007C27A5" w:rsidP="007C27A5">
      <w:pPr>
        <w:ind w:left="284" w:hanging="284"/>
        <w:jc w:val="both"/>
        <w:rPr>
          <w:rFonts w:cstheme="minorHAnsi"/>
          <w:sz w:val="18"/>
          <w:szCs w:val="18"/>
        </w:rPr>
      </w:pPr>
      <w:r>
        <w:rPr>
          <w:rFonts w:cstheme="minorHAnsi"/>
          <w:sz w:val="18"/>
          <w:szCs w:val="18"/>
        </w:rPr>
        <w:t>B. The parties recognize that printed purchase orders, invoices and other commonly used form documents relating to the performance of any obligations hereunder may contain terms which conflict with one or more terms of this Agreement. In case of any such conflict, the relevant terms of this Agreement shall prevail.</w:t>
      </w:r>
    </w:p>
    <w:p w14:paraId="59894345" w14:textId="77777777" w:rsidR="007C27A5" w:rsidRDefault="007C27A5" w:rsidP="007C27A5">
      <w:pPr>
        <w:ind w:left="284" w:hanging="284"/>
        <w:jc w:val="both"/>
        <w:rPr>
          <w:rFonts w:cstheme="minorHAnsi"/>
          <w:sz w:val="18"/>
          <w:szCs w:val="18"/>
        </w:rPr>
      </w:pPr>
      <w:r>
        <w:rPr>
          <w:rFonts w:cstheme="minorHAnsi"/>
          <w:sz w:val="18"/>
          <w:szCs w:val="18"/>
        </w:rPr>
        <w:t>C.</w:t>
      </w:r>
      <w:r>
        <w:rPr>
          <w:rFonts w:cstheme="minorHAnsi"/>
          <w:sz w:val="18"/>
          <w:szCs w:val="18"/>
        </w:rPr>
        <w:tab/>
        <w:t>Nothing in the Agreement shall create, or be deemed to create, a partnership, joint venture, or the relationship of principal and agent, between the parties.</w:t>
      </w:r>
    </w:p>
    <w:p w14:paraId="01E68C2E" w14:textId="77777777" w:rsidR="007C27A5" w:rsidRDefault="007C27A5" w:rsidP="007C27A5">
      <w:pPr>
        <w:ind w:left="284" w:hanging="284"/>
        <w:jc w:val="both"/>
        <w:rPr>
          <w:rFonts w:cstheme="minorHAnsi"/>
          <w:sz w:val="18"/>
          <w:szCs w:val="18"/>
        </w:rPr>
      </w:pPr>
      <w:r>
        <w:rPr>
          <w:rFonts w:cstheme="minorHAnsi"/>
          <w:sz w:val="18"/>
          <w:szCs w:val="18"/>
        </w:rPr>
        <w:t>D.</w:t>
      </w:r>
      <w:r>
        <w:rPr>
          <w:rFonts w:cstheme="minorHAnsi"/>
          <w:sz w:val="18"/>
          <w:szCs w:val="18"/>
        </w:rPr>
        <w:tab/>
        <w:t xml:space="preserve">The Contractor is deemed to be the prime contractor under this Agreement and the Contractor assumes full responsibility for the discharge of all obligations under this Agreement. The Contractor as prime contractor hereby assumes liability for Contractor Personnel and shall ensure that Contractor Personnel shall comply in all respects with the relevant terms of this Agreement, to the extent that it or they are retained by the Contractor. </w:t>
      </w:r>
    </w:p>
    <w:p w14:paraId="049C7996" w14:textId="77777777" w:rsidR="007C27A5" w:rsidRDefault="007C27A5" w:rsidP="007C27A5">
      <w:pPr>
        <w:ind w:left="284" w:hanging="284"/>
        <w:jc w:val="both"/>
        <w:rPr>
          <w:rFonts w:cstheme="minorHAnsi"/>
          <w:sz w:val="18"/>
          <w:szCs w:val="18"/>
        </w:rPr>
      </w:pPr>
      <w:r>
        <w:rPr>
          <w:rFonts w:cstheme="minorHAnsi"/>
          <w:sz w:val="18"/>
          <w:szCs w:val="18"/>
        </w:rPr>
        <w:t>E.</w:t>
      </w:r>
      <w:r>
        <w:rPr>
          <w:rFonts w:cstheme="minorHAnsi"/>
          <w:sz w:val="18"/>
          <w:szCs w:val="18"/>
        </w:rPr>
        <w:tab/>
        <w:t>If the whole or any part of a provision of the Agreement is or becomes illegal, invalid or unenforceable, that will not affect the legality, validity or enforceability of the remainder of the provision in question or any other provision of the Agreement.</w:t>
      </w:r>
    </w:p>
    <w:p w14:paraId="01F11DCE" w14:textId="77777777" w:rsidR="007C27A5" w:rsidRDefault="007C27A5" w:rsidP="007C27A5">
      <w:pPr>
        <w:ind w:left="284" w:hanging="284"/>
        <w:jc w:val="both"/>
        <w:rPr>
          <w:rFonts w:cstheme="minorHAnsi"/>
          <w:sz w:val="18"/>
          <w:szCs w:val="18"/>
        </w:rPr>
      </w:pPr>
      <w:r>
        <w:rPr>
          <w:rFonts w:cstheme="minorHAnsi"/>
          <w:sz w:val="18"/>
          <w:szCs w:val="18"/>
        </w:rPr>
        <w:t>F.</w:t>
      </w:r>
      <w:r>
        <w:rPr>
          <w:rFonts w:cstheme="minorHAnsi"/>
          <w:sz w:val="18"/>
          <w:szCs w:val="18"/>
        </w:rPr>
        <w:tab/>
        <w:t>The Contractor may not, without the prior written consent of the Client assign, transfer or create or permit to exist any right, title or interest in, to or under, any of its rights under the Agreement.</w:t>
      </w:r>
    </w:p>
    <w:p w14:paraId="1A1115AF" w14:textId="77777777" w:rsidR="007C27A5" w:rsidRDefault="007C27A5" w:rsidP="007C27A5">
      <w:pPr>
        <w:ind w:left="284" w:hanging="284"/>
        <w:jc w:val="both"/>
        <w:rPr>
          <w:rFonts w:cstheme="minorHAnsi"/>
          <w:sz w:val="18"/>
          <w:szCs w:val="18"/>
        </w:rPr>
      </w:pPr>
      <w:r>
        <w:rPr>
          <w:rFonts w:cstheme="minorHAnsi"/>
          <w:sz w:val="18"/>
          <w:szCs w:val="18"/>
        </w:rPr>
        <w:t>G.</w:t>
      </w:r>
      <w:r>
        <w:rPr>
          <w:rFonts w:cstheme="minorHAnsi"/>
          <w:sz w:val="18"/>
          <w:szCs w:val="18"/>
        </w:rPr>
        <w:tab/>
        <w:t>The Agreement (and any non-contractual obligations arising under or in connection with the Agreement) shall be governed by, and construed in accordance with, the laws of Ireland and the Irish courts shall have exclusive jurisdiction.</w:t>
      </w:r>
    </w:p>
    <w:p w14:paraId="1C79AB74" w14:textId="77777777" w:rsidR="007C27A5" w:rsidRDefault="007C27A5" w:rsidP="007C27A5">
      <w:pPr>
        <w:ind w:left="284" w:hanging="284"/>
        <w:jc w:val="both"/>
        <w:rPr>
          <w:rFonts w:cstheme="minorHAnsi"/>
          <w:sz w:val="18"/>
          <w:szCs w:val="18"/>
        </w:rPr>
      </w:pPr>
      <w:r>
        <w:rPr>
          <w:rFonts w:cstheme="minorHAnsi"/>
          <w:sz w:val="18"/>
          <w:szCs w:val="18"/>
        </w:rPr>
        <w:t>H.</w:t>
      </w:r>
      <w:r>
        <w:rPr>
          <w:rFonts w:cstheme="minorHAnsi"/>
          <w:sz w:val="18"/>
          <w:szCs w:val="18"/>
        </w:rPr>
        <w:tab/>
        <w:t>Notices and other communications under or in connection with this Agreement may be given in writing by hand, by ordinary pre-paid post, by facsimile or by e-mail, save that service of any notice of any claim, dispute, termination, breach or legal proceedings in connection with the Agreement shall not be made by e-mail.</w:t>
      </w:r>
    </w:p>
    <w:p w14:paraId="02B352A6" w14:textId="77777777" w:rsidR="007C27A5" w:rsidRDefault="007C27A5" w:rsidP="007C27A5">
      <w:pPr>
        <w:ind w:left="284" w:hanging="284"/>
        <w:jc w:val="both"/>
        <w:rPr>
          <w:rFonts w:cstheme="minorHAnsi"/>
          <w:sz w:val="18"/>
          <w:szCs w:val="18"/>
        </w:rPr>
      </w:pPr>
    </w:p>
    <w:p w14:paraId="34765743" w14:textId="77777777" w:rsidR="007C27A5" w:rsidRDefault="007C27A5" w:rsidP="007C27A5">
      <w:pPr>
        <w:ind w:left="284" w:hanging="284"/>
        <w:jc w:val="both"/>
        <w:rPr>
          <w:rFonts w:cstheme="minorHAnsi"/>
          <w:b/>
          <w:color w:val="800000"/>
          <w:sz w:val="18"/>
          <w:szCs w:val="18"/>
        </w:rPr>
      </w:pPr>
      <w:r>
        <w:rPr>
          <w:rFonts w:cstheme="minorHAnsi"/>
          <w:b/>
          <w:color w:val="800000"/>
          <w:sz w:val="18"/>
          <w:szCs w:val="18"/>
        </w:rPr>
        <w:t>22. Force Majeure</w:t>
      </w:r>
    </w:p>
    <w:p w14:paraId="3AFE7E95" w14:textId="77777777" w:rsidR="007C27A5" w:rsidRDefault="007C27A5" w:rsidP="007C27A5">
      <w:pPr>
        <w:ind w:left="284" w:hanging="284"/>
        <w:jc w:val="both"/>
        <w:rPr>
          <w:rFonts w:cstheme="minorHAnsi"/>
          <w:sz w:val="18"/>
          <w:szCs w:val="18"/>
        </w:rPr>
      </w:pPr>
      <w:r>
        <w:rPr>
          <w:rFonts w:cstheme="minorHAnsi"/>
          <w:sz w:val="18"/>
          <w:szCs w:val="18"/>
        </w:rPr>
        <w:t>A.</w:t>
      </w:r>
      <w:r>
        <w:rPr>
          <w:rFonts w:cstheme="minorHAnsi"/>
          <w:sz w:val="18"/>
          <w:szCs w:val="18"/>
        </w:rPr>
        <w:tab/>
        <w:t>Neither party shall be in breach of this Agreement nor liable for delay in performing, or failure to perform, any of its obligations under this Agreement if such delay or failure result from events, circumstances or causes beyond its reasonable control. In such circumstances the affected party shall be entitled to a reasonable extension of the time for performing such obligations. If the period of delay or non-performance continues for 30 days or more the party not affected may terminate this agreement by giving 10 days' written notice to the affected party.</w:t>
      </w:r>
    </w:p>
    <w:p w14:paraId="504AF16B" w14:textId="77777777" w:rsidR="007C27A5" w:rsidRDefault="007C27A5" w:rsidP="007C27A5">
      <w:pPr>
        <w:ind w:left="284" w:hanging="284"/>
        <w:jc w:val="both"/>
        <w:rPr>
          <w:rFonts w:cstheme="minorHAnsi"/>
          <w:sz w:val="18"/>
          <w:szCs w:val="18"/>
        </w:rPr>
      </w:pPr>
    </w:p>
    <w:p w14:paraId="661C8729" w14:textId="77777777" w:rsidR="007C27A5" w:rsidRDefault="007C27A5" w:rsidP="007C27A5">
      <w:pPr>
        <w:ind w:left="284" w:hanging="284"/>
        <w:jc w:val="both"/>
        <w:rPr>
          <w:rFonts w:cstheme="minorHAnsi"/>
          <w:b/>
          <w:color w:val="800000"/>
          <w:sz w:val="18"/>
          <w:szCs w:val="18"/>
        </w:rPr>
      </w:pPr>
      <w:r>
        <w:rPr>
          <w:rFonts w:cstheme="minorHAnsi"/>
          <w:b/>
          <w:color w:val="800000"/>
          <w:sz w:val="18"/>
          <w:szCs w:val="18"/>
        </w:rPr>
        <w:t>23. Additional Condition(s)</w:t>
      </w:r>
    </w:p>
    <w:p w14:paraId="6F7A224F" w14:textId="77777777" w:rsidR="007C27A5" w:rsidRDefault="007C27A5" w:rsidP="007C27A5">
      <w:pPr>
        <w:ind w:left="284" w:firstLine="28"/>
        <w:jc w:val="both"/>
        <w:rPr>
          <w:rFonts w:cstheme="minorHAnsi"/>
          <w:sz w:val="18"/>
          <w:szCs w:val="18"/>
        </w:rPr>
      </w:pPr>
      <w:r>
        <w:rPr>
          <w:rFonts w:cstheme="minorHAnsi"/>
          <w:b/>
          <w:color w:val="800000"/>
          <w:sz w:val="18"/>
          <w:szCs w:val="18"/>
        </w:rPr>
        <w:t>[</w:t>
      </w:r>
      <w:r>
        <w:rPr>
          <w:rFonts w:cstheme="minorHAnsi"/>
          <w:b/>
          <w:sz w:val="18"/>
          <w:szCs w:val="18"/>
        </w:rPr>
        <w:t>This is a free text area to allow the Client (school) to include additional conditions to the Contract. Delete these sample conditions (below) and replace with ‘Not Used’ if not applicable.</w:t>
      </w:r>
    </w:p>
    <w:p w14:paraId="3B83188D" w14:textId="77777777" w:rsidR="007C27A5" w:rsidRDefault="007C27A5" w:rsidP="007C27A5">
      <w:pPr>
        <w:ind w:left="284" w:hanging="284"/>
        <w:jc w:val="both"/>
        <w:rPr>
          <w:rFonts w:cstheme="minorHAnsi"/>
          <w:sz w:val="18"/>
          <w:szCs w:val="18"/>
        </w:rPr>
      </w:pPr>
      <w:r>
        <w:rPr>
          <w:rFonts w:cstheme="minorHAnsi"/>
          <w:sz w:val="18"/>
          <w:szCs w:val="18"/>
        </w:rPr>
        <w:t>A.</w:t>
      </w:r>
      <w:r>
        <w:rPr>
          <w:rFonts w:cstheme="minorHAnsi"/>
          <w:sz w:val="18"/>
          <w:szCs w:val="18"/>
        </w:rPr>
        <w:tab/>
        <w:t xml:space="preserve">Price review clause. </w:t>
      </w:r>
    </w:p>
    <w:p w14:paraId="2F51A9C6" w14:textId="77777777" w:rsidR="007C27A5" w:rsidRDefault="007C27A5" w:rsidP="007C27A5">
      <w:pPr>
        <w:ind w:left="284" w:hanging="284"/>
        <w:jc w:val="both"/>
        <w:rPr>
          <w:rFonts w:cstheme="minorHAnsi"/>
          <w:sz w:val="18"/>
          <w:szCs w:val="18"/>
        </w:rPr>
      </w:pPr>
      <w:r>
        <w:rPr>
          <w:rFonts w:cstheme="minorHAnsi"/>
          <w:sz w:val="18"/>
          <w:szCs w:val="18"/>
        </w:rPr>
        <w:t>A.</w:t>
      </w:r>
      <w:r>
        <w:rPr>
          <w:rFonts w:cstheme="minorHAnsi"/>
          <w:sz w:val="18"/>
          <w:szCs w:val="18"/>
        </w:rPr>
        <w:tab/>
        <w:t>Limit of liability of the Contractor</w:t>
      </w:r>
    </w:p>
    <w:p w14:paraId="6AEACE85" w14:textId="77777777" w:rsidR="007C27A5" w:rsidRDefault="007C27A5" w:rsidP="007C27A5">
      <w:pPr>
        <w:ind w:left="284"/>
        <w:jc w:val="both"/>
        <w:rPr>
          <w:rFonts w:cstheme="minorHAnsi"/>
          <w:sz w:val="18"/>
          <w:szCs w:val="18"/>
        </w:rPr>
      </w:pPr>
      <w:r>
        <w:rPr>
          <w:rFonts w:cstheme="minorHAnsi"/>
          <w:sz w:val="18"/>
          <w:szCs w:val="18"/>
        </w:rPr>
        <w:t>Save in respect of fraud, personal injury or death (for which no limit applies), the limit of the Contractor’s aggregate liability to the Client under this Agreement, whatsoever and howsoever arising, shall not under any circumstances exceed [one hundred and fifty per cent (150%)] of the Price paid or projected to be paid (whichever is higher) under this Agreement regardless of the number of claims.</w:t>
      </w:r>
    </w:p>
    <w:p w14:paraId="4D01A9FE" w14:textId="77777777" w:rsidR="007C27A5" w:rsidRDefault="007C27A5" w:rsidP="007C27A5">
      <w:pPr>
        <w:ind w:left="284" w:hanging="284"/>
        <w:jc w:val="both"/>
        <w:rPr>
          <w:rFonts w:cstheme="minorHAnsi"/>
          <w:sz w:val="18"/>
          <w:szCs w:val="18"/>
        </w:rPr>
      </w:pPr>
      <w:r>
        <w:rPr>
          <w:rFonts w:cstheme="minorHAnsi"/>
          <w:sz w:val="18"/>
          <w:szCs w:val="18"/>
        </w:rPr>
        <w:t>A.</w:t>
      </w:r>
      <w:r>
        <w:rPr>
          <w:rFonts w:cstheme="minorHAnsi"/>
          <w:sz w:val="18"/>
          <w:szCs w:val="18"/>
        </w:rPr>
        <w:tab/>
        <w:t>Intellectual Property</w:t>
      </w:r>
    </w:p>
    <w:p w14:paraId="53E361D8" w14:textId="77777777" w:rsidR="007C27A5" w:rsidRDefault="007C27A5" w:rsidP="007C27A5">
      <w:pPr>
        <w:ind w:left="284"/>
        <w:jc w:val="both"/>
        <w:rPr>
          <w:rFonts w:cstheme="minorHAnsi"/>
          <w:sz w:val="18"/>
          <w:szCs w:val="18"/>
        </w:rPr>
      </w:pPr>
      <w:r>
        <w:rPr>
          <w:rFonts w:cstheme="minorHAnsi"/>
          <w:sz w:val="18"/>
          <w:szCs w:val="18"/>
        </w:rPr>
        <w:t xml:space="preserve">All intellectual property rights in all drawings, designs, reports, specifications, calculations or other documents including all information stored on any electronic device whatsoever generated, obtained or provided by or on behalf of the Contractor in connection with the Goods/Services shall vest and remain vested in the Client. The Contractor undertakes to ensure that all and any necessary consents and/or </w:t>
      </w:r>
      <w:proofErr w:type="spellStart"/>
      <w:r>
        <w:rPr>
          <w:rFonts w:cstheme="minorHAnsi"/>
          <w:sz w:val="18"/>
          <w:szCs w:val="18"/>
        </w:rPr>
        <w:t>licences</w:t>
      </w:r>
      <w:proofErr w:type="spellEnd"/>
      <w:r>
        <w:rPr>
          <w:rFonts w:cstheme="minorHAnsi"/>
          <w:sz w:val="18"/>
          <w:szCs w:val="18"/>
        </w:rPr>
        <w:t xml:space="preserve"> are obtained and in place for the purposes of this Agreement. The Contractor hereby indemnifies the Client and shall keep and hold the Client harmless from and in respect of all and any losses (whether direct, indirect or consequential), liability, damages, claims, costs or expenses which arise by reason of any breach of third party intellectual property rights in so far as any such rights are used for the purposes of this Agreement.</w:t>
      </w:r>
      <w:r>
        <w:rPr>
          <w:rFonts w:cstheme="minorHAnsi"/>
          <w:b/>
          <w:color w:val="800000"/>
          <w:sz w:val="18"/>
          <w:szCs w:val="18"/>
        </w:rPr>
        <w:t>]</w:t>
      </w:r>
    </w:p>
    <w:p w14:paraId="552D7CE0" w14:textId="77777777" w:rsidR="007C27A5" w:rsidRDefault="007C27A5" w:rsidP="007C27A5">
      <w:pPr>
        <w:ind w:left="284" w:hanging="284"/>
        <w:jc w:val="both"/>
        <w:rPr>
          <w:rFonts w:cstheme="minorHAnsi"/>
          <w:b/>
          <w:sz w:val="18"/>
          <w:szCs w:val="18"/>
        </w:rPr>
      </w:pPr>
    </w:p>
    <w:p w14:paraId="4D1C7C4F" w14:textId="77777777" w:rsidR="007C27A5" w:rsidRDefault="007C27A5" w:rsidP="007C27A5">
      <w:pPr>
        <w:ind w:left="284" w:hanging="284"/>
        <w:jc w:val="both"/>
        <w:rPr>
          <w:rFonts w:cstheme="minorHAnsi"/>
          <w:b/>
          <w:color w:val="800000"/>
          <w:sz w:val="18"/>
          <w:szCs w:val="18"/>
        </w:rPr>
      </w:pPr>
      <w:r>
        <w:rPr>
          <w:rFonts w:cstheme="minorHAnsi"/>
          <w:b/>
          <w:color w:val="800000"/>
          <w:sz w:val="18"/>
          <w:szCs w:val="18"/>
        </w:rPr>
        <w:t>24. Interpretation</w:t>
      </w:r>
    </w:p>
    <w:p w14:paraId="58D9C1DB" w14:textId="77777777" w:rsidR="007C27A5" w:rsidRDefault="007C27A5" w:rsidP="007C27A5">
      <w:pPr>
        <w:jc w:val="both"/>
        <w:rPr>
          <w:rFonts w:cstheme="minorHAnsi"/>
          <w:sz w:val="18"/>
          <w:szCs w:val="18"/>
        </w:rPr>
      </w:pPr>
      <w:r>
        <w:rPr>
          <w:rFonts w:cstheme="minorHAnsi"/>
          <w:sz w:val="18"/>
          <w:szCs w:val="18"/>
        </w:rPr>
        <w:t>In these terms and conditions:</w:t>
      </w:r>
    </w:p>
    <w:p w14:paraId="34EEE2A0" w14:textId="77777777" w:rsidR="007C27A5" w:rsidRDefault="007C27A5" w:rsidP="007C27A5">
      <w:pPr>
        <w:jc w:val="both"/>
        <w:rPr>
          <w:rFonts w:cstheme="minorHAnsi"/>
          <w:sz w:val="18"/>
          <w:szCs w:val="18"/>
        </w:rPr>
      </w:pPr>
      <w:r>
        <w:rPr>
          <w:rFonts w:cstheme="minorHAnsi"/>
          <w:b/>
          <w:color w:val="800000"/>
          <w:sz w:val="18"/>
          <w:szCs w:val="18"/>
        </w:rPr>
        <w:t>Agreement</w:t>
      </w:r>
      <w:r>
        <w:rPr>
          <w:rFonts w:cstheme="minorHAnsi"/>
          <w:b/>
          <w:sz w:val="18"/>
          <w:szCs w:val="18"/>
        </w:rPr>
        <w:t xml:space="preserve"> </w:t>
      </w:r>
      <w:r>
        <w:rPr>
          <w:rFonts w:cstheme="minorHAnsi"/>
          <w:sz w:val="18"/>
          <w:szCs w:val="18"/>
        </w:rPr>
        <w:t xml:space="preserve">means these terms and conditions together with the Request for Quotation, any clarifications </w:t>
      </w:r>
      <w:proofErr w:type="gramStart"/>
      <w:r>
        <w:rPr>
          <w:rFonts w:cstheme="minorHAnsi"/>
          <w:sz w:val="18"/>
          <w:szCs w:val="18"/>
        </w:rPr>
        <w:t>issued</w:t>
      </w:r>
      <w:proofErr w:type="gramEnd"/>
      <w:r>
        <w:rPr>
          <w:rFonts w:cstheme="minorHAnsi"/>
          <w:sz w:val="18"/>
          <w:szCs w:val="18"/>
        </w:rPr>
        <w:t xml:space="preserve"> and any documents identified by the Client as forming part of the Agreement;</w:t>
      </w:r>
    </w:p>
    <w:p w14:paraId="4B78D576" w14:textId="77777777" w:rsidR="007C27A5" w:rsidRDefault="007C27A5" w:rsidP="007C27A5">
      <w:pPr>
        <w:jc w:val="both"/>
        <w:rPr>
          <w:rFonts w:cstheme="minorHAnsi"/>
          <w:b/>
          <w:sz w:val="18"/>
          <w:szCs w:val="18"/>
        </w:rPr>
      </w:pPr>
      <w:r>
        <w:rPr>
          <w:rFonts w:cstheme="minorHAnsi"/>
          <w:b/>
          <w:color w:val="800000"/>
          <w:sz w:val="18"/>
          <w:szCs w:val="18"/>
        </w:rPr>
        <w:t>Client</w:t>
      </w:r>
      <w:r>
        <w:rPr>
          <w:rFonts w:cstheme="minorHAnsi"/>
          <w:b/>
          <w:sz w:val="18"/>
          <w:szCs w:val="18"/>
        </w:rPr>
        <w:t xml:space="preserve"> </w:t>
      </w:r>
      <w:r>
        <w:rPr>
          <w:rFonts w:cstheme="minorHAnsi"/>
          <w:sz w:val="18"/>
          <w:szCs w:val="18"/>
        </w:rPr>
        <w:t>means the entity (school) that issued the Request for Quotation;</w:t>
      </w:r>
    </w:p>
    <w:p w14:paraId="75A1F8B0" w14:textId="77777777" w:rsidR="007C27A5" w:rsidRDefault="007C27A5" w:rsidP="007C27A5">
      <w:pPr>
        <w:jc w:val="both"/>
        <w:rPr>
          <w:rFonts w:cstheme="minorHAnsi"/>
          <w:sz w:val="18"/>
          <w:szCs w:val="18"/>
        </w:rPr>
      </w:pPr>
      <w:r>
        <w:rPr>
          <w:rFonts w:cstheme="minorHAnsi"/>
          <w:b/>
          <w:color w:val="800000"/>
          <w:sz w:val="18"/>
          <w:szCs w:val="18"/>
        </w:rPr>
        <w:t xml:space="preserve">Client’s Contact </w:t>
      </w:r>
      <w:r>
        <w:rPr>
          <w:rFonts w:cstheme="minorHAnsi"/>
          <w:sz w:val="18"/>
          <w:szCs w:val="18"/>
        </w:rPr>
        <w:t>is that person identified as such in the Request for Quotation or as identified by the Client from time to time;</w:t>
      </w:r>
    </w:p>
    <w:p w14:paraId="61CE7C8F" w14:textId="77777777" w:rsidR="007C27A5" w:rsidRDefault="007C27A5" w:rsidP="007C27A5">
      <w:pPr>
        <w:jc w:val="both"/>
        <w:rPr>
          <w:rFonts w:cstheme="minorHAnsi"/>
          <w:b/>
          <w:sz w:val="18"/>
          <w:szCs w:val="18"/>
        </w:rPr>
      </w:pPr>
      <w:r>
        <w:rPr>
          <w:rFonts w:cstheme="minorHAnsi"/>
          <w:b/>
          <w:color w:val="800000"/>
          <w:sz w:val="18"/>
          <w:szCs w:val="18"/>
        </w:rPr>
        <w:t>Contractor</w:t>
      </w:r>
      <w:r>
        <w:rPr>
          <w:rFonts w:cstheme="minorHAnsi"/>
          <w:b/>
          <w:sz w:val="18"/>
          <w:szCs w:val="18"/>
        </w:rPr>
        <w:t xml:space="preserve"> </w:t>
      </w:r>
      <w:r>
        <w:rPr>
          <w:rFonts w:cstheme="minorHAnsi"/>
          <w:sz w:val="18"/>
          <w:szCs w:val="18"/>
        </w:rPr>
        <w:t>means the entity that responded to the Request for Quotation and identified by the Client as the preferred supplier or service provider;</w:t>
      </w:r>
    </w:p>
    <w:p w14:paraId="498D6745" w14:textId="77777777" w:rsidR="007C27A5" w:rsidRDefault="007C27A5" w:rsidP="007C27A5">
      <w:pPr>
        <w:jc w:val="both"/>
        <w:rPr>
          <w:rFonts w:cstheme="minorHAnsi"/>
          <w:b/>
          <w:sz w:val="18"/>
          <w:szCs w:val="18"/>
        </w:rPr>
      </w:pPr>
      <w:r>
        <w:rPr>
          <w:rFonts w:cstheme="minorHAnsi"/>
          <w:b/>
          <w:color w:val="800000"/>
          <w:sz w:val="18"/>
          <w:szCs w:val="18"/>
        </w:rPr>
        <w:t xml:space="preserve">Contractor’s Contact </w:t>
      </w:r>
      <w:r>
        <w:rPr>
          <w:rFonts w:cstheme="minorHAnsi"/>
          <w:sz w:val="18"/>
          <w:szCs w:val="18"/>
        </w:rPr>
        <w:t>is that person identified as such in the Request for Quotation or as identified by the Contractor from time to time;</w:t>
      </w:r>
    </w:p>
    <w:p w14:paraId="50BF9C6E" w14:textId="77777777" w:rsidR="007C27A5" w:rsidRDefault="007C27A5" w:rsidP="007C27A5">
      <w:pPr>
        <w:jc w:val="both"/>
        <w:rPr>
          <w:rFonts w:cstheme="minorHAnsi"/>
          <w:sz w:val="18"/>
          <w:szCs w:val="18"/>
        </w:rPr>
      </w:pPr>
      <w:r>
        <w:rPr>
          <w:rFonts w:cstheme="minorHAnsi"/>
          <w:b/>
          <w:color w:val="800000"/>
          <w:sz w:val="18"/>
          <w:szCs w:val="18"/>
        </w:rPr>
        <w:t xml:space="preserve">Contractor’s Personnel </w:t>
      </w:r>
      <w:r>
        <w:rPr>
          <w:rFonts w:cstheme="minorHAnsi"/>
          <w:sz w:val="18"/>
          <w:szCs w:val="18"/>
        </w:rPr>
        <w:t>means any of the Contractor’s employees, servants, agents or sub-contractors;</w:t>
      </w:r>
    </w:p>
    <w:p w14:paraId="61E1040C" w14:textId="77777777" w:rsidR="007C27A5" w:rsidRDefault="007C27A5" w:rsidP="007C27A5">
      <w:pPr>
        <w:jc w:val="both"/>
        <w:rPr>
          <w:rFonts w:cstheme="minorHAnsi"/>
          <w:sz w:val="18"/>
          <w:szCs w:val="18"/>
        </w:rPr>
      </w:pPr>
      <w:r>
        <w:rPr>
          <w:rFonts w:cstheme="minorHAnsi"/>
          <w:b/>
          <w:color w:val="800000"/>
          <w:sz w:val="18"/>
          <w:szCs w:val="18"/>
        </w:rPr>
        <w:t xml:space="preserve">Data Protection Law </w:t>
      </w:r>
      <w:r>
        <w:rPr>
          <w:rFonts w:cstheme="minorHAnsi"/>
          <w:sz w:val="18"/>
          <w:szCs w:val="18"/>
        </w:rPr>
        <w:t xml:space="preserve">means all legislation and regulations relating to the protection of personal data including (without limitation) the Data Protection Acts 1988 and 2003 (as amended, revised, modified or replaced from time to time), the General Data Protection Regulation (Regulation (EU) 2016/679) and all other statutory instruments, industry guidelines (whether statutory or non-statutory) or codes of practice or guidance issued by the Data Protection Commissioner relating to the processing of personal data or privacy or any amendments and re-enactments thereof; </w:t>
      </w:r>
    </w:p>
    <w:p w14:paraId="10652345" w14:textId="77777777" w:rsidR="007C27A5" w:rsidRDefault="007C27A5" w:rsidP="007C27A5">
      <w:pPr>
        <w:jc w:val="both"/>
        <w:rPr>
          <w:rFonts w:cstheme="minorHAnsi"/>
          <w:b/>
          <w:sz w:val="18"/>
          <w:szCs w:val="18"/>
        </w:rPr>
      </w:pPr>
      <w:r>
        <w:rPr>
          <w:rFonts w:cstheme="minorHAnsi"/>
          <w:b/>
          <w:color w:val="800000"/>
          <w:sz w:val="18"/>
          <w:szCs w:val="18"/>
        </w:rPr>
        <w:t>Goods</w:t>
      </w:r>
      <w:r>
        <w:rPr>
          <w:rFonts w:cstheme="minorHAnsi"/>
          <w:b/>
          <w:sz w:val="18"/>
          <w:szCs w:val="18"/>
        </w:rPr>
        <w:t xml:space="preserve"> </w:t>
      </w:r>
      <w:r>
        <w:rPr>
          <w:rFonts w:cstheme="minorHAnsi"/>
          <w:sz w:val="18"/>
          <w:szCs w:val="18"/>
        </w:rPr>
        <w:t>means the items specified in the RFQ;</w:t>
      </w:r>
    </w:p>
    <w:p w14:paraId="1306B88E" w14:textId="77777777" w:rsidR="007C27A5" w:rsidRDefault="007C27A5" w:rsidP="007C27A5">
      <w:pPr>
        <w:jc w:val="both"/>
        <w:rPr>
          <w:rFonts w:cstheme="minorHAnsi"/>
          <w:sz w:val="18"/>
          <w:szCs w:val="18"/>
        </w:rPr>
      </w:pPr>
      <w:r>
        <w:rPr>
          <w:rFonts w:cstheme="minorHAnsi"/>
          <w:b/>
          <w:color w:val="800000"/>
          <w:sz w:val="18"/>
          <w:szCs w:val="18"/>
        </w:rPr>
        <w:t xml:space="preserve">Key Personnel </w:t>
      </w:r>
      <w:r>
        <w:rPr>
          <w:rFonts w:cstheme="minorHAnsi"/>
          <w:sz w:val="18"/>
          <w:szCs w:val="18"/>
        </w:rPr>
        <w:t>means those personnel identified by the Contractor as central to the provision of the services;</w:t>
      </w:r>
    </w:p>
    <w:p w14:paraId="03E2D2B1" w14:textId="77777777" w:rsidR="007C27A5" w:rsidRDefault="007C27A5" w:rsidP="007C27A5">
      <w:pPr>
        <w:jc w:val="both"/>
        <w:rPr>
          <w:rFonts w:cstheme="minorHAnsi"/>
          <w:sz w:val="18"/>
          <w:szCs w:val="18"/>
        </w:rPr>
      </w:pPr>
      <w:r>
        <w:rPr>
          <w:rFonts w:cstheme="minorHAnsi"/>
          <w:b/>
          <w:color w:val="800000"/>
          <w:sz w:val="18"/>
          <w:szCs w:val="18"/>
        </w:rPr>
        <w:t>Loss</w:t>
      </w:r>
      <w:r>
        <w:rPr>
          <w:rFonts w:cstheme="minorHAnsi"/>
          <w:b/>
          <w:sz w:val="18"/>
          <w:szCs w:val="18"/>
        </w:rPr>
        <w:t xml:space="preserve"> </w:t>
      </w:r>
      <w:r>
        <w:rPr>
          <w:rFonts w:cstheme="minorHAnsi"/>
          <w:sz w:val="18"/>
          <w:szCs w:val="18"/>
        </w:rPr>
        <w:t>includes any demand, claim, proceeding, suit, judgement, loss, liability, cost, expense (including legal expenses), fee, penalty or fine;</w:t>
      </w:r>
    </w:p>
    <w:p w14:paraId="2FB97F22" w14:textId="77777777" w:rsidR="007C27A5" w:rsidRDefault="007C27A5" w:rsidP="007C27A5">
      <w:pPr>
        <w:jc w:val="both"/>
        <w:rPr>
          <w:rFonts w:cstheme="minorHAnsi"/>
          <w:b/>
          <w:sz w:val="18"/>
          <w:szCs w:val="18"/>
        </w:rPr>
      </w:pPr>
      <w:r>
        <w:rPr>
          <w:rFonts w:cstheme="minorHAnsi"/>
          <w:b/>
          <w:color w:val="800000"/>
          <w:sz w:val="18"/>
          <w:szCs w:val="18"/>
        </w:rPr>
        <w:t>Price</w:t>
      </w:r>
      <w:r>
        <w:rPr>
          <w:rFonts w:cstheme="minorHAnsi"/>
          <w:b/>
          <w:sz w:val="18"/>
          <w:szCs w:val="18"/>
        </w:rPr>
        <w:t xml:space="preserve"> </w:t>
      </w:r>
      <w:r>
        <w:rPr>
          <w:rFonts w:cstheme="minorHAnsi"/>
          <w:sz w:val="18"/>
          <w:szCs w:val="18"/>
        </w:rPr>
        <w:t>means the price quoted in the Response;</w:t>
      </w:r>
    </w:p>
    <w:p w14:paraId="7A4F02FB" w14:textId="77777777" w:rsidR="007C27A5" w:rsidRDefault="007C27A5" w:rsidP="007C27A5">
      <w:pPr>
        <w:jc w:val="both"/>
        <w:rPr>
          <w:rFonts w:cstheme="minorHAnsi"/>
          <w:sz w:val="18"/>
          <w:szCs w:val="18"/>
        </w:rPr>
      </w:pPr>
      <w:r>
        <w:rPr>
          <w:rFonts w:cstheme="minorHAnsi"/>
          <w:b/>
          <w:color w:val="800000"/>
          <w:sz w:val="18"/>
          <w:szCs w:val="18"/>
        </w:rPr>
        <w:t>Response</w:t>
      </w:r>
      <w:r>
        <w:rPr>
          <w:rFonts w:cstheme="minorHAnsi"/>
          <w:b/>
          <w:sz w:val="18"/>
          <w:szCs w:val="18"/>
        </w:rPr>
        <w:t xml:space="preserve"> </w:t>
      </w:r>
      <w:r>
        <w:rPr>
          <w:rFonts w:cstheme="minorHAnsi"/>
          <w:sz w:val="18"/>
          <w:szCs w:val="18"/>
        </w:rPr>
        <w:t>means the response submitted by the Contractor in reply to the Request for Quotation;</w:t>
      </w:r>
    </w:p>
    <w:p w14:paraId="443249E6" w14:textId="77777777" w:rsidR="007C27A5" w:rsidRDefault="007C27A5" w:rsidP="007C27A5">
      <w:pPr>
        <w:jc w:val="both"/>
        <w:rPr>
          <w:rFonts w:cstheme="minorHAnsi"/>
          <w:sz w:val="18"/>
          <w:szCs w:val="18"/>
        </w:rPr>
      </w:pPr>
      <w:r>
        <w:rPr>
          <w:rFonts w:cstheme="minorHAnsi"/>
          <w:b/>
          <w:color w:val="800000"/>
          <w:sz w:val="18"/>
          <w:szCs w:val="18"/>
        </w:rPr>
        <w:t xml:space="preserve">Request for Quotation or RFQ </w:t>
      </w:r>
      <w:r>
        <w:rPr>
          <w:rFonts w:cstheme="minorHAnsi"/>
          <w:sz w:val="18"/>
          <w:szCs w:val="18"/>
        </w:rPr>
        <w:t>means the Request for Quotation (Goods &amp; Services less than €25,000 in value) issued by the Client;</w:t>
      </w:r>
    </w:p>
    <w:p w14:paraId="5849D9FD" w14:textId="77777777" w:rsidR="007C27A5" w:rsidRDefault="007C27A5" w:rsidP="007C27A5">
      <w:pPr>
        <w:jc w:val="both"/>
        <w:rPr>
          <w:rFonts w:cstheme="minorHAnsi"/>
          <w:b/>
          <w:sz w:val="18"/>
          <w:szCs w:val="18"/>
        </w:rPr>
      </w:pPr>
      <w:r>
        <w:rPr>
          <w:rFonts w:cstheme="minorHAnsi"/>
          <w:b/>
          <w:color w:val="800000"/>
          <w:sz w:val="18"/>
          <w:szCs w:val="18"/>
        </w:rPr>
        <w:t>Services</w:t>
      </w:r>
      <w:r>
        <w:rPr>
          <w:rFonts w:cstheme="minorHAnsi"/>
          <w:b/>
          <w:sz w:val="18"/>
          <w:szCs w:val="18"/>
        </w:rPr>
        <w:t xml:space="preserve"> </w:t>
      </w:r>
      <w:r>
        <w:rPr>
          <w:rFonts w:cstheme="minorHAnsi"/>
          <w:sz w:val="18"/>
          <w:szCs w:val="18"/>
        </w:rPr>
        <w:t>means the services specified in the RFQ;</w:t>
      </w:r>
    </w:p>
    <w:p w14:paraId="243CAC28" w14:textId="77777777" w:rsidR="007C27A5" w:rsidRDefault="007C27A5" w:rsidP="007C27A5">
      <w:pPr>
        <w:ind w:left="-108"/>
        <w:rPr>
          <w:rFonts w:asciiTheme="minorHAnsi" w:hAnsiTheme="minorHAnsi"/>
        </w:rPr>
      </w:pPr>
    </w:p>
    <w:p w14:paraId="46A54DED" w14:textId="77777777" w:rsidR="007C27A5" w:rsidRDefault="007C27A5" w:rsidP="007C27A5">
      <w:pPr>
        <w:spacing w:after="200" w:line="276" w:lineRule="auto"/>
        <w:rPr>
          <w:rFonts w:asciiTheme="minorHAnsi" w:hAnsiTheme="minorHAnsi"/>
        </w:rPr>
      </w:pPr>
      <w:r>
        <w:rPr>
          <w:rFonts w:asciiTheme="minorHAnsi" w:hAnsiTheme="minorHAnsi"/>
        </w:rPr>
        <w:br w:type="page"/>
      </w:r>
    </w:p>
    <w:p w14:paraId="4EAB5D4E" w14:textId="77777777" w:rsidR="007C27A5" w:rsidRPr="008C1FFE" w:rsidRDefault="007C27A5" w:rsidP="007C27A5">
      <w:pPr>
        <w:ind w:left="-108"/>
        <w:rPr>
          <w:rFonts w:asciiTheme="minorHAnsi" w:eastAsiaTheme="majorEastAsia" w:hAnsiTheme="minorHAnsi" w:cstheme="minorHAnsi"/>
          <w:b/>
          <w:color w:val="C45911" w:themeColor="accent2" w:themeShade="BF"/>
          <w:sz w:val="56"/>
          <w:szCs w:val="56"/>
        </w:rPr>
      </w:pPr>
      <w:proofErr w:type="spellStart"/>
      <w:r w:rsidRPr="008C1FFE">
        <w:rPr>
          <w:rFonts w:asciiTheme="minorHAnsi" w:eastAsiaTheme="majorEastAsia" w:hAnsiTheme="minorHAnsi" w:cstheme="minorHAnsi"/>
          <w:b/>
          <w:color w:val="C45911" w:themeColor="accent2" w:themeShade="BF"/>
          <w:sz w:val="56"/>
          <w:szCs w:val="56"/>
        </w:rPr>
        <w:t>Authorisations</w:t>
      </w:r>
      <w:proofErr w:type="spellEnd"/>
      <w:r w:rsidRPr="008C1FFE">
        <w:rPr>
          <w:rFonts w:asciiTheme="minorHAnsi" w:eastAsiaTheme="majorEastAsia" w:hAnsiTheme="minorHAnsi" w:cstheme="minorHAnsi"/>
          <w:b/>
          <w:color w:val="C45911" w:themeColor="accent2" w:themeShade="BF"/>
          <w:sz w:val="56"/>
          <w:szCs w:val="56"/>
        </w:rPr>
        <w:t xml:space="preserve"> &amp; Sign Off</w:t>
      </w:r>
    </w:p>
    <w:p w14:paraId="1F275BDE" w14:textId="11CFE6E6" w:rsidR="007C27A5" w:rsidRDefault="007C27A5" w:rsidP="007C27A5">
      <w:pPr>
        <w:ind w:left="-108"/>
        <w:rPr>
          <w:rFonts w:asciiTheme="minorHAnsi" w:hAnsiTheme="minorHAnsi" w:cstheme="minorHAnsi"/>
          <w:b/>
          <w:color w:val="204D84"/>
          <w:sz w:val="28"/>
          <w:szCs w:val="28"/>
        </w:rPr>
      </w:pPr>
      <w:r>
        <w:rPr>
          <w:rFonts w:asciiTheme="minorHAnsi" w:hAnsiTheme="minorHAnsi"/>
        </w:rPr>
        <w:t xml:space="preserve">I have been </w:t>
      </w:r>
      <w:proofErr w:type="spellStart"/>
      <w:r>
        <w:rPr>
          <w:rFonts w:asciiTheme="minorHAnsi" w:hAnsiTheme="minorHAnsi"/>
        </w:rPr>
        <w:t>authorised</w:t>
      </w:r>
      <w:proofErr w:type="spellEnd"/>
      <w:r>
        <w:rPr>
          <w:rFonts w:asciiTheme="minorHAnsi" w:hAnsiTheme="minorHAnsi"/>
        </w:rPr>
        <w:t xml:space="preserve"> to submit this quote on behalf of </w:t>
      </w:r>
      <w:sdt>
        <w:sdtPr>
          <w:rPr>
            <w:rFonts w:asciiTheme="minorHAnsi" w:hAnsiTheme="minorHAnsi" w:cstheme="minorHAnsi"/>
            <w:b/>
            <w:color w:val="204D84"/>
          </w:rPr>
          <w:alias w:val="Supplier Name"/>
          <w:tag w:val="Supplier Name"/>
          <w:id w:val="1304420577"/>
          <w:placeholder>
            <w:docPart w:val="863C4420686844FBADDF06BC01024DFB"/>
          </w:placeholder>
          <w:showingPlcHdr/>
          <w:dataBinding w:prefixMappings="xmlns:ns0='http://purl.org/dc/elements/1.1/' xmlns:ns1='http://schemas.openxmlformats.org/package/2006/metadata/core-properties' " w:xpath="/ns1:coreProperties[1]/ns1:category[1]" w:storeItemID="{6C3C8BC8-F283-45AE-878A-BAB7291924A1}"/>
          <w:text/>
        </w:sdtPr>
        <w:sdtContent>
          <w:r w:rsidRPr="00664772">
            <w:rPr>
              <w:rStyle w:val="PlaceholderText"/>
            </w:rPr>
            <w:t>[Category]</w:t>
          </w:r>
        </w:sdtContent>
      </w:sdt>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508"/>
      </w:tblGrid>
      <w:tr w:rsidR="007C27A5" w14:paraId="53985B00" w14:textId="77777777" w:rsidTr="007C27A5">
        <w:tc>
          <w:tcPr>
            <w:tcW w:w="2273" w:type="dxa"/>
            <w:tcBorders>
              <w:top w:val="single" w:sz="12" w:space="0" w:color="000000" w:themeColor="text1"/>
              <w:left w:val="nil"/>
              <w:bottom w:val="nil"/>
              <w:right w:val="nil"/>
            </w:tcBorders>
            <w:vAlign w:val="center"/>
            <w:hideMark/>
          </w:tcPr>
          <w:p w14:paraId="43FC2805" w14:textId="77777777" w:rsidR="007C27A5" w:rsidRDefault="007C27A5" w:rsidP="007C27A5">
            <w:pPr>
              <w:rPr>
                <w:rFonts w:asciiTheme="minorHAnsi" w:hAnsiTheme="minorHAnsi" w:cstheme="minorHAnsi"/>
                <w:b/>
              </w:rPr>
            </w:pPr>
            <w:r>
              <w:rPr>
                <w:rFonts w:asciiTheme="minorHAnsi" w:hAnsiTheme="minorHAnsi" w:cstheme="minorHAnsi"/>
                <w:b/>
              </w:rPr>
              <w:t>Signature:</w:t>
            </w:r>
          </w:p>
        </w:tc>
        <w:tc>
          <w:tcPr>
            <w:tcW w:w="7508" w:type="dxa"/>
            <w:tcBorders>
              <w:top w:val="single" w:sz="12" w:space="0" w:color="000000" w:themeColor="text1"/>
              <w:left w:val="nil"/>
              <w:bottom w:val="single" w:sz="6" w:space="0" w:color="006699"/>
              <w:right w:val="nil"/>
            </w:tcBorders>
          </w:tcPr>
          <w:p w14:paraId="3B980F86" w14:textId="77777777" w:rsidR="007C27A5" w:rsidRDefault="007C27A5" w:rsidP="007C27A5">
            <w:pPr>
              <w:spacing w:before="120"/>
              <w:rPr>
                <w:rFonts w:asciiTheme="minorHAnsi" w:hAnsiTheme="minorHAnsi" w:cstheme="minorHAnsi"/>
              </w:rPr>
            </w:pPr>
          </w:p>
        </w:tc>
      </w:tr>
      <w:tr w:rsidR="007C27A5" w14:paraId="0206C990" w14:textId="77777777" w:rsidTr="007C27A5">
        <w:tc>
          <w:tcPr>
            <w:tcW w:w="2273" w:type="dxa"/>
            <w:tcBorders>
              <w:top w:val="nil"/>
              <w:left w:val="nil"/>
              <w:bottom w:val="nil"/>
              <w:right w:val="nil"/>
            </w:tcBorders>
            <w:vAlign w:val="center"/>
            <w:hideMark/>
          </w:tcPr>
          <w:p w14:paraId="16E7E83E" w14:textId="77777777" w:rsidR="007C27A5" w:rsidRDefault="007C27A5" w:rsidP="007C27A5">
            <w:pPr>
              <w:rPr>
                <w:rFonts w:asciiTheme="minorHAnsi" w:hAnsiTheme="minorHAnsi" w:cstheme="minorHAnsi"/>
                <w:b/>
              </w:rPr>
            </w:pPr>
            <w:r>
              <w:rPr>
                <w:rFonts w:asciiTheme="minorHAnsi" w:hAnsiTheme="minorHAnsi" w:cstheme="minorHAnsi"/>
                <w:b/>
              </w:rPr>
              <w:t>Full name:</w:t>
            </w:r>
          </w:p>
        </w:tc>
        <w:tc>
          <w:tcPr>
            <w:tcW w:w="7508" w:type="dxa"/>
            <w:tcBorders>
              <w:top w:val="single" w:sz="6" w:space="0" w:color="006699"/>
              <w:left w:val="nil"/>
              <w:bottom w:val="single" w:sz="6" w:space="0" w:color="006699"/>
              <w:right w:val="nil"/>
            </w:tcBorders>
          </w:tcPr>
          <w:p w14:paraId="59C552D0" w14:textId="77777777" w:rsidR="007C27A5" w:rsidRDefault="007C27A5" w:rsidP="007C27A5">
            <w:pPr>
              <w:spacing w:before="120"/>
              <w:rPr>
                <w:rFonts w:asciiTheme="minorHAnsi" w:hAnsiTheme="minorHAnsi" w:cstheme="minorHAnsi"/>
              </w:rPr>
            </w:pPr>
            <w:sdt>
              <w:sdtPr>
                <w:rPr>
                  <w:rFonts w:asciiTheme="minorHAnsi" w:hAnsiTheme="minorHAnsi"/>
                </w:rPr>
                <w:alias w:val="insert your name in block capitals"/>
                <w:tag w:val="insert your name in block capitals"/>
                <w:id w:val="1503311701"/>
                <w:placeholder>
                  <w:docPart w:val="CC14EE7C668A43B18A94ABF0591AC061"/>
                </w:placeholder>
                <w:showingPlcHdr/>
              </w:sdtPr>
              <w:sdtContent>
                <w:r w:rsidRPr="00664772">
                  <w:rPr>
                    <w:rStyle w:val="PlaceholderText"/>
                    <w:rFonts w:eastAsiaTheme="majorEastAsia"/>
                  </w:rPr>
                  <w:t>Click here to enter text.</w:t>
                </w:r>
              </w:sdtContent>
            </w:sdt>
          </w:p>
        </w:tc>
      </w:tr>
      <w:tr w:rsidR="007C27A5" w14:paraId="76FC67CC" w14:textId="77777777" w:rsidTr="007C27A5">
        <w:tc>
          <w:tcPr>
            <w:tcW w:w="2273" w:type="dxa"/>
            <w:tcBorders>
              <w:top w:val="nil"/>
              <w:left w:val="nil"/>
              <w:bottom w:val="nil"/>
              <w:right w:val="nil"/>
            </w:tcBorders>
            <w:vAlign w:val="center"/>
            <w:hideMark/>
          </w:tcPr>
          <w:p w14:paraId="596F3E2D" w14:textId="77777777" w:rsidR="007C27A5" w:rsidRDefault="007C27A5" w:rsidP="007C27A5">
            <w:pPr>
              <w:rPr>
                <w:rFonts w:asciiTheme="minorHAnsi" w:hAnsiTheme="minorHAnsi" w:cstheme="minorHAnsi"/>
                <w:b/>
              </w:rPr>
            </w:pPr>
            <w:r>
              <w:rPr>
                <w:rFonts w:asciiTheme="minorHAnsi" w:hAnsiTheme="minorHAnsi" w:cstheme="minorHAnsi"/>
                <w:b/>
              </w:rPr>
              <w:t>Title/Position:</w:t>
            </w:r>
          </w:p>
        </w:tc>
        <w:tc>
          <w:tcPr>
            <w:tcW w:w="7508" w:type="dxa"/>
            <w:tcBorders>
              <w:top w:val="single" w:sz="6" w:space="0" w:color="006699"/>
              <w:left w:val="nil"/>
              <w:bottom w:val="single" w:sz="6" w:space="0" w:color="006699"/>
              <w:right w:val="nil"/>
            </w:tcBorders>
          </w:tcPr>
          <w:p w14:paraId="1BB12C47" w14:textId="77777777" w:rsidR="007C27A5" w:rsidRDefault="007C27A5" w:rsidP="007C27A5">
            <w:pPr>
              <w:spacing w:before="120"/>
              <w:rPr>
                <w:rFonts w:asciiTheme="minorHAnsi" w:hAnsiTheme="minorHAnsi" w:cstheme="minorHAnsi"/>
              </w:rPr>
            </w:pPr>
            <w:sdt>
              <w:sdtPr>
                <w:rPr>
                  <w:rFonts w:asciiTheme="minorHAnsi" w:hAnsiTheme="minorHAnsi"/>
                </w:rPr>
                <w:alias w:val="insert your job title/position held"/>
                <w:tag w:val="insert your job title/position held"/>
                <w:id w:val="481347643"/>
                <w:placeholder>
                  <w:docPart w:val="CC14EE7C668A43B18A94ABF0591AC061"/>
                </w:placeholder>
                <w:showingPlcHdr/>
              </w:sdtPr>
              <w:sdtContent>
                <w:r w:rsidRPr="00664772">
                  <w:rPr>
                    <w:rStyle w:val="PlaceholderText"/>
                    <w:rFonts w:eastAsiaTheme="majorEastAsia"/>
                  </w:rPr>
                  <w:t>Click here to enter text.</w:t>
                </w:r>
              </w:sdtContent>
            </w:sdt>
          </w:p>
        </w:tc>
      </w:tr>
      <w:tr w:rsidR="007C27A5" w14:paraId="2FB59B82" w14:textId="77777777" w:rsidTr="007C27A5">
        <w:tc>
          <w:tcPr>
            <w:tcW w:w="2273" w:type="dxa"/>
            <w:tcBorders>
              <w:top w:val="nil"/>
              <w:left w:val="nil"/>
              <w:bottom w:val="single" w:sz="12" w:space="0" w:color="000000" w:themeColor="text1"/>
              <w:right w:val="nil"/>
            </w:tcBorders>
            <w:vAlign w:val="center"/>
            <w:hideMark/>
          </w:tcPr>
          <w:p w14:paraId="4C26EC4D" w14:textId="77777777" w:rsidR="007C27A5" w:rsidRDefault="007C27A5" w:rsidP="007C27A5">
            <w:pPr>
              <w:rPr>
                <w:rFonts w:asciiTheme="minorHAnsi" w:hAnsiTheme="minorHAnsi" w:cstheme="minorHAnsi"/>
                <w:b/>
              </w:rPr>
            </w:pPr>
            <w:r>
              <w:rPr>
                <w:rFonts w:asciiTheme="minorHAnsi" w:hAnsiTheme="minorHAnsi" w:cstheme="minorHAnsi"/>
                <w:b/>
              </w:rPr>
              <w:t>Date:</w:t>
            </w:r>
          </w:p>
        </w:tc>
        <w:sdt>
          <w:sdtPr>
            <w:rPr>
              <w:rFonts w:asciiTheme="minorHAnsi" w:hAnsiTheme="minorHAnsi" w:cstheme="minorHAnsi"/>
            </w:rPr>
            <w:id w:val="-1249263954"/>
            <w:placeholder>
              <w:docPart w:val="37621AD3DABA4F16BECA53D7A8940521"/>
            </w:placeholder>
            <w:showingPlcHdr/>
            <w:date>
              <w:dateFormat w:val="dddd, dd MMMM yyyy"/>
              <w:lid w:val="en-IE"/>
              <w:storeMappedDataAs w:val="dateTime"/>
              <w:calendar w:val="gregorian"/>
            </w:date>
          </w:sdtPr>
          <w:sdtContent>
            <w:tc>
              <w:tcPr>
                <w:tcW w:w="7508" w:type="dxa"/>
                <w:tcBorders>
                  <w:top w:val="single" w:sz="6" w:space="0" w:color="006699"/>
                  <w:left w:val="nil"/>
                  <w:bottom w:val="single" w:sz="12" w:space="0" w:color="000000" w:themeColor="text1"/>
                  <w:right w:val="nil"/>
                </w:tcBorders>
              </w:tcPr>
              <w:p w14:paraId="0C443518" w14:textId="77777777" w:rsidR="007C27A5" w:rsidRDefault="007C27A5" w:rsidP="007C27A5">
                <w:pPr>
                  <w:spacing w:before="120"/>
                  <w:rPr>
                    <w:rFonts w:asciiTheme="minorHAnsi" w:hAnsiTheme="minorHAnsi" w:cstheme="minorHAnsi"/>
                  </w:rPr>
                </w:pPr>
                <w:r w:rsidRPr="00664772">
                  <w:rPr>
                    <w:rStyle w:val="PlaceholderText"/>
                    <w:rFonts w:eastAsiaTheme="majorEastAsia"/>
                  </w:rPr>
                  <w:t>Click here to enter a date.</w:t>
                </w:r>
              </w:p>
            </w:tc>
          </w:sdtContent>
        </w:sdt>
      </w:tr>
    </w:tbl>
    <w:p w14:paraId="651B9022" w14:textId="77777777" w:rsidR="007C27A5" w:rsidRDefault="007C27A5" w:rsidP="007C27A5">
      <w:pPr>
        <w:ind w:left="-108"/>
        <w:rPr>
          <w:rFonts w:asciiTheme="minorHAnsi" w:hAnsiTheme="minorHAnsi" w:cstheme="minorHAnsi"/>
          <w:b/>
          <w:color w:val="204D84"/>
          <w:sz w:val="28"/>
          <w:szCs w:val="28"/>
        </w:rPr>
      </w:pPr>
    </w:p>
    <w:p w14:paraId="6D75543F" w14:textId="77777777" w:rsidR="007C27A5" w:rsidRDefault="007C27A5" w:rsidP="007C27A5">
      <w:pPr>
        <w:ind w:left="-108"/>
        <w:rPr>
          <w:rFonts w:asciiTheme="minorHAnsi" w:hAnsiTheme="minorHAnsi" w:cstheme="minorHAnsi"/>
          <w:b/>
          <w:color w:val="204D84"/>
          <w:sz w:val="28"/>
          <w:szCs w:val="28"/>
        </w:rPr>
      </w:pPr>
    </w:p>
    <w:p w14:paraId="492DE44E" w14:textId="77777777" w:rsidR="007C27A5" w:rsidRDefault="007C27A5" w:rsidP="007C27A5">
      <w:pPr>
        <w:ind w:left="-108"/>
        <w:rPr>
          <w:rFonts w:asciiTheme="minorHAnsi" w:hAnsiTheme="minorHAnsi" w:cstheme="minorHAnsi"/>
          <w:b/>
          <w:color w:val="204D84"/>
          <w:sz w:val="28"/>
          <w:szCs w:val="28"/>
        </w:rPr>
      </w:pPr>
    </w:p>
    <w:p w14:paraId="009C6213" w14:textId="77777777" w:rsidR="007C27A5" w:rsidRDefault="007C27A5" w:rsidP="007C27A5">
      <w:pPr>
        <w:ind w:left="-108"/>
        <w:rPr>
          <w:rFonts w:asciiTheme="minorHAnsi" w:hAnsiTheme="minorHAnsi" w:cstheme="minorHAnsi"/>
          <w:b/>
          <w:color w:val="204D84"/>
          <w:sz w:val="28"/>
          <w:szCs w:val="28"/>
        </w:rPr>
      </w:pPr>
    </w:p>
    <w:p w14:paraId="0A6B2F4C" w14:textId="77777777" w:rsidR="007C27A5" w:rsidRDefault="007C27A5" w:rsidP="007C27A5">
      <w:pPr>
        <w:ind w:left="-108"/>
        <w:rPr>
          <w:rFonts w:asciiTheme="minorHAnsi" w:hAnsiTheme="minorHAnsi" w:cstheme="minorHAnsi"/>
          <w:b/>
          <w:color w:val="204D84"/>
          <w:sz w:val="28"/>
          <w:szCs w:val="28"/>
        </w:rPr>
      </w:pPr>
    </w:p>
    <w:p w14:paraId="4D023985" w14:textId="77777777" w:rsidR="007C27A5" w:rsidRDefault="007C27A5" w:rsidP="007C27A5">
      <w:pPr>
        <w:ind w:left="-108"/>
        <w:rPr>
          <w:rFonts w:asciiTheme="minorHAnsi" w:hAnsiTheme="minorHAnsi" w:cstheme="minorHAnsi"/>
          <w:b/>
          <w:color w:val="204D84"/>
          <w:sz w:val="28"/>
          <w:szCs w:val="28"/>
        </w:rPr>
      </w:pPr>
    </w:p>
    <w:p w14:paraId="69659086" w14:textId="77777777" w:rsidR="007C27A5" w:rsidRDefault="007C27A5" w:rsidP="007C27A5">
      <w:pPr>
        <w:ind w:left="-108"/>
        <w:rPr>
          <w:rFonts w:asciiTheme="minorHAnsi" w:hAnsiTheme="minorHAnsi" w:cstheme="minorHAnsi"/>
          <w:b/>
          <w:color w:val="204D84"/>
          <w:sz w:val="28"/>
          <w:szCs w:val="28"/>
        </w:rPr>
      </w:pPr>
    </w:p>
    <w:p w14:paraId="786647BB" w14:textId="77777777" w:rsidR="007C27A5" w:rsidRDefault="007C27A5" w:rsidP="007C27A5">
      <w:pPr>
        <w:ind w:left="-108"/>
        <w:rPr>
          <w:rFonts w:asciiTheme="minorHAnsi" w:hAnsiTheme="minorHAnsi" w:cstheme="minorHAnsi"/>
          <w:b/>
          <w:color w:val="204D84"/>
          <w:sz w:val="28"/>
          <w:szCs w:val="28"/>
        </w:rPr>
      </w:pPr>
    </w:p>
    <w:p w14:paraId="06DAD616" w14:textId="77777777" w:rsidR="007C27A5" w:rsidRDefault="007C27A5" w:rsidP="007C27A5">
      <w:pPr>
        <w:ind w:left="-108"/>
        <w:rPr>
          <w:rFonts w:asciiTheme="minorHAnsi" w:hAnsiTheme="minorHAnsi" w:cstheme="minorHAnsi"/>
          <w:b/>
          <w:color w:val="204D84"/>
          <w:sz w:val="28"/>
          <w:szCs w:val="28"/>
        </w:rPr>
      </w:pPr>
    </w:p>
    <w:p w14:paraId="1453B4EE" w14:textId="77777777" w:rsidR="007C27A5" w:rsidRDefault="007C27A5" w:rsidP="007C27A5">
      <w:pPr>
        <w:ind w:left="-108"/>
        <w:rPr>
          <w:rFonts w:asciiTheme="minorHAnsi" w:hAnsiTheme="minorHAnsi" w:cstheme="minorHAnsi"/>
          <w:b/>
          <w:color w:val="204D84"/>
          <w:sz w:val="28"/>
          <w:szCs w:val="28"/>
        </w:rPr>
      </w:pPr>
    </w:p>
    <w:p w14:paraId="6A50C502" w14:textId="77777777" w:rsidR="007C27A5" w:rsidRDefault="007C27A5" w:rsidP="007C27A5">
      <w:pPr>
        <w:ind w:left="-108"/>
        <w:rPr>
          <w:rFonts w:asciiTheme="minorHAnsi" w:hAnsiTheme="minorHAnsi" w:cstheme="minorHAnsi"/>
          <w:b/>
          <w:color w:val="204D84"/>
          <w:sz w:val="28"/>
          <w:szCs w:val="28"/>
        </w:rPr>
      </w:pPr>
    </w:p>
    <w:p w14:paraId="37A2C08F" w14:textId="77777777" w:rsidR="007C27A5" w:rsidRDefault="007C27A5" w:rsidP="007C27A5">
      <w:pPr>
        <w:ind w:left="-108"/>
        <w:rPr>
          <w:rFonts w:asciiTheme="minorHAnsi" w:hAnsiTheme="minorHAnsi" w:cstheme="minorHAnsi"/>
          <w:b/>
          <w:color w:val="204D84"/>
          <w:sz w:val="28"/>
          <w:szCs w:val="28"/>
        </w:rPr>
      </w:pPr>
    </w:p>
    <w:p w14:paraId="79C1F7D3" w14:textId="77777777" w:rsidR="007C27A5" w:rsidRDefault="007C27A5" w:rsidP="007C27A5">
      <w:pPr>
        <w:ind w:left="-108"/>
        <w:rPr>
          <w:rFonts w:asciiTheme="minorHAnsi" w:hAnsiTheme="minorHAnsi" w:cstheme="minorHAnsi"/>
          <w:b/>
          <w:color w:val="204D84"/>
          <w:sz w:val="28"/>
          <w:szCs w:val="28"/>
        </w:rPr>
      </w:pPr>
    </w:p>
    <w:p w14:paraId="214D5D9A" w14:textId="77777777" w:rsidR="007C27A5" w:rsidRDefault="007C27A5" w:rsidP="007C27A5">
      <w:pPr>
        <w:ind w:left="-108"/>
        <w:rPr>
          <w:rFonts w:asciiTheme="minorHAnsi" w:hAnsiTheme="minorHAnsi" w:cstheme="minorHAnsi"/>
          <w:b/>
          <w:color w:val="204D84"/>
          <w:sz w:val="28"/>
          <w:szCs w:val="28"/>
        </w:rPr>
      </w:pPr>
    </w:p>
    <w:p w14:paraId="300CB1D7" w14:textId="77777777" w:rsidR="007C27A5" w:rsidRDefault="007C27A5" w:rsidP="007C27A5">
      <w:pPr>
        <w:ind w:left="-108"/>
        <w:rPr>
          <w:rFonts w:asciiTheme="minorHAnsi" w:hAnsiTheme="minorHAnsi" w:cstheme="minorHAnsi"/>
          <w:b/>
          <w:color w:val="204D84"/>
          <w:sz w:val="28"/>
          <w:szCs w:val="28"/>
        </w:rPr>
      </w:pPr>
    </w:p>
    <w:p w14:paraId="720F5739" w14:textId="77777777" w:rsidR="007C27A5" w:rsidRDefault="007C27A5" w:rsidP="007C27A5">
      <w:pPr>
        <w:ind w:left="-108"/>
        <w:rPr>
          <w:rFonts w:asciiTheme="minorHAnsi" w:hAnsiTheme="minorHAnsi" w:cstheme="minorHAnsi"/>
          <w:b/>
          <w:color w:val="204D84"/>
          <w:sz w:val="28"/>
          <w:szCs w:val="28"/>
        </w:rPr>
      </w:pPr>
    </w:p>
    <w:p w14:paraId="519228E8" w14:textId="77777777" w:rsidR="007C27A5" w:rsidRDefault="007C27A5" w:rsidP="007C27A5">
      <w:pPr>
        <w:ind w:left="-108"/>
        <w:rPr>
          <w:rFonts w:asciiTheme="minorHAnsi" w:hAnsiTheme="minorHAnsi" w:cstheme="minorHAnsi"/>
          <w:b/>
          <w:color w:val="204D84"/>
          <w:sz w:val="28"/>
          <w:szCs w:val="28"/>
        </w:rPr>
      </w:pPr>
    </w:p>
    <w:p w14:paraId="6F382837" w14:textId="77777777" w:rsidR="007C27A5" w:rsidRDefault="007C27A5" w:rsidP="007C27A5">
      <w:pPr>
        <w:ind w:left="-108"/>
        <w:rPr>
          <w:rFonts w:asciiTheme="minorHAnsi" w:hAnsiTheme="minorHAnsi" w:cstheme="minorHAnsi"/>
          <w:b/>
          <w:color w:val="204D84"/>
          <w:sz w:val="28"/>
          <w:szCs w:val="28"/>
        </w:rPr>
      </w:pPr>
    </w:p>
    <w:p w14:paraId="586BC150" w14:textId="77777777" w:rsidR="007C27A5" w:rsidRDefault="007C27A5" w:rsidP="007C27A5">
      <w:pPr>
        <w:ind w:left="-108"/>
        <w:rPr>
          <w:rFonts w:asciiTheme="minorHAnsi" w:hAnsiTheme="minorHAnsi" w:cstheme="minorHAnsi"/>
          <w:b/>
          <w:color w:val="204D84"/>
          <w:sz w:val="28"/>
          <w:szCs w:val="28"/>
        </w:rPr>
      </w:pPr>
    </w:p>
    <w:p w14:paraId="38E3F34E" w14:textId="77777777" w:rsidR="007C27A5" w:rsidRPr="00EA33C1" w:rsidRDefault="007C27A5" w:rsidP="007C27A5">
      <w:pPr>
        <w:ind w:left="-108"/>
        <w:rPr>
          <w:rFonts w:asciiTheme="minorHAnsi" w:hAnsiTheme="minorHAnsi" w:cstheme="minorHAnsi"/>
          <w:b/>
          <w:color w:val="204D84"/>
          <w:sz w:val="28"/>
          <w:szCs w:val="28"/>
        </w:rPr>
      </w:pPr>
    </w:p>
    <w:p w14:paraId="08384652" w14:textId="77777777" w:rsidR="007C27A5" w:rsidRPr="000E48E9" w:rsidRDefault="007C27A5" w:rsidP="002D44F3">
      <w:pPr>
        <w:widowControl/>
        <w:rPr>
          <w:rFonts w:ascii="Tw Cen MT" w:eastAsiaTheme="minorHAnsi" w:hAnsi="Tw Cen MT" w:cstheme="minorHAnsi"/>
          <w:b/>
          <w:sz w:val="24"/>
          <w:szCs w:val="24"/>
          <w:lang w:val="en-IE"/>
        </w:rPr>
      </w:pPr>
    </w:p>
    <w:p w14:paraId="013A922A" w14:textId="77777777" w:rsidR="002D44F3" w:rsidRDefault="002D44F3" w:rsidP="002D44F3">
      <w:pPr>
        <w:tabs>
          <w:tab w:val="left" w:pos="821"/>
        </w:tabs>
        <w:spacing w:line="230" w:lineRule="exact"/>
        <w:ind w:right="1412"/>
        <w:rPr>
          <w:rFonts w:ascii="Tw Cen MT" w:hAnsi="Tw Cen MT" w:cstheme="minorHAnsi"/>
          <w:sz w:val="24"/>
          <w:szCs w:val="24"/>
          <w:lang w:val="en-IE"/>
        </w:rPr>
      </w:pPr>
    </w:p>
    <w:p w14:paraId="3F060224" w14:textId="77777777" w:rsidR="002D44F3" w:rsidRDefault="002D44F3" w:rsidP="002D44F3">
      <w:pPr>
        <w:tabs>
          <w:tab w:val="left" w:pos="821"/>
        </w:tabs>
        <w:spacing w:line="230" w:lineRule="exact"/>
        <w:ind w:right="1412"/>
        <w:rPr>
          <w:rFonts w:ascii="Tw Cen MT" w:hAnsi="Tw Cen MT" w:cstheme="minorHAnsi"/>
          <w:sz w:val="24"/>
          <w:szCs w:val="24"/>
          <w:lang w:val="en-IE"/>
        </w:rPr>
      </w:pPr>
    </w:p>
    <w:p w14:paraId="648CF159" w14:textId="77777777" w:rsidR="002D44F3" w:rsidRDefault="002D44F3" w:rsidP="002D44F3">
      <w:pPr>
        <w:tabs>
          <w:tab w:val="left" w:pos="821"/>
        </w:tabs>
        <w:spacing w:line="230" w:lineRule="exact"/>
        <w:ind w:right="1412"/>
        <w:rPr>
          <w:rFonts w:ascii="Tw Cen MT" w:hAnsi="Tw Cen MT" w:cstheme="minorHAnsi"/>
          <w:sz w:val="24"/>
          <w:szCs w:val="24"/>
          <w:lang w:val="en-IE"/>
        </w:rPr>
      </w:pPr>
    </w:p>
    <w:p w14:paraId="0E13D992" w14:textId="77777777" w:rsidR="002D44F3" w:rsidRDefault="002D44F3" w:rsidP="002D44F3">
      <w:pPr>
        <w:tabs>
          <w:tab w:val="left" w:pos="821"/>
        </w:tabs>
        <w:spacing w:line="230" w:lineRule="exact"/>
        <w:ind w:right="1412"/>
        <w:rPr>
          <w:rFonts w:ascii="Tw Cen MT" w:hAnsi="Tw Cen MT" w:cstheme="minorHAnsi"/>
          <w:sz w:val="24"/>
          <w:szCs w:val="24"/>
          <w:lang w:val="en-IE"/>
        </w:rPr>
      </w:pPr>
    </w:p>
    <w:p w14:paraId="53DB7447" w14:textId="77777777" w:rsidR="002D44F3" w:rsidRPr="000E48E9" w:rsidRDefault="002D44F3" w:rsidP="002D44F3">
      <w:pPr>
        <w:jc w:val="both"/>
        <w:rPr>
          <w:rFonts w:ascii="Tw Cen MT" w:hAnsi="Tw Cen MT"/>
          <w:b/>
          <w:color w:val="000000" w:themeColor="text1"/>
          <w:sz w:val="24"/>
          <w:szCs w:val="24"/>
        </w:rPr>
      </w:pPr>
    </w:p>
    <w:p w14:paraId="587C0C55" w14:textId="77777777" w:rsidR="00936E90" w:rsidRPr="000E48E9" w:rsidRDefault="00936E90" w:rsidP="002D44F3">
      <w:pPr>
        <w:autoSpaceDE/>
        <w:autoSpaceDN/>
        <w:spacing w:before="63"/>
        <w:jc w:val="center"/>
        <w:rPr>
          <w:rFonts w:ascii="Tw Cen MT" w:hAnsi="Tw Cen MT"/>
          <w:b/>
          <w:color w:val="000000" w:themeColor="text1"/>
          <w:sz w:val="24"/>
          <w:szCs w:val="24"/>
        </w:rPr>
      </w:pPr>
    </w:p>
    <w:sectPr w:rsidR="00936E90" w:rsidRPr="000E48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3EC43" w14:textId="77777777" w:rsidR="007C27A5" w:rsidRDefault="007C27A5" w:rsidP="003E422F">
      <w:r>
        <w:separator/>
      </w:r>
    </w:p>
  </w:endnote>
  <w:endnote w:type="continuationSeparator" w:id="0">
    <w:p w14:paraId="47E2B73B" w14:textId="77777777" w:rsidR="007C27A5" w:rsidRDefault="007C27A5" w:rsidP="003E4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altName w:val="Tw Cen"/>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4C61F" w14:textId="77777777" w:rsidR="007C27A5" w:rsidRDefault="007C27A5" w:rsidP="003E422F">
      <w:r>
        <w:separator/>
      </w:r>
    </w:p>
  </w:footnote>
  <w:footnote w:type="continuationSeparator" w:id="0">
    <w:p w14:paraId="2211A512" w14:textId="77777777" w:rsidR="007C27A5" w:rsidRDefault="007C27A5" w:rsidP="003E4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3DD6"/>
    <w:multiLevelType w:val="hybridMultilevel"/>
    <w:tmpl w:val="F17A9C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606F50"/>
    <w:multiLevelType w:val="hybridMultilevel"/>
    <w:tmpl w:val="61BCCFB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58029A6"/>
    <w:multiLevelType w:val="hybridMultilevel"/>
    <w:tmpl w:val="053049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E3923"/>
    <w:multiLevelType w:val="hybridMultilevel"/>
    <w:tmpl w:val="A0125A8E"/>
    <w:lvl w:ilvl="0" w:tplc="6694B7A4">
      <w:start w:val="1"/>
      <w:numFmt w:val="lowerLetter"/>
      <w:lvlText w:val="%1."/>
      <w:lvlJc w:val="left"/>
      <w:pPr>
        <w:ind w:left="1080" w:hanging="360"/>
      </w:pPr>
      <w:rPr>
        <w:rFonts w:ascii="Calibri" w:hAnsi="Calibri" w:hint="default"/>
        <w:b w:val="0"/>
        <w:i w:val="0"/>
        <w:color w:val="000000" w:themeColor="text1"/>
        <w:sz w:val="22"/>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0AFD49B6"/>
    <w:multiLevelType w:val="hybridMultilevel"/>
    <w:tmpl w:val="3F82EFD0"/>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0E754E04"/>
    <w:multiLevelType w:val="hybridMultilevel"/>
    <w:tmpl w:val="D69CC962"/>
    <w:lvl w:ilvl="0" w:tplc="1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6828F7"/>
    <w:multiLevelType w:val="hybridMultilevel"/>
    <w:tmpl w:val="9C20F81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0832F94"/>
    <w:multiLevelType w:val="hybridMultilevel"/>
    <w:tmpl w:val="69FA2CB4"/>
    <w:lvl w:ilvl="0" w:tplc="41F0EA4C">
      <w:start w:val="1"/>
      <w:numFmt w:val="decimal"/>
      <w:lvlText w:val="%1."/>
      <w:lvlJc w:val="left"/>
      <w:pPr>
        <w:tabs>
          <w:tab w:val="num" w:pos="720"/>
        </w:tabs>
        <w:ind w:left="720" w:hanging="360"/>
      </w:pPr>
      <w:rPr>
        <w:b/>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6B95E26"/>
    <w:multiLevelType w:val="hybridMultilevel"/>
    <w:tmpl w:val="4270136C"/>
    <w:lvl w:ilvl="0" w:tplc="1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C20C2"/>
    <w:multiLevelType w:val="hybridMultilevel"/>
    <w:tmpl w:val="C852AE4A"/>
    <w:lvl w:ilvl="0" w:tplc="009CDC5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B913E58"/>
    <w:multiLevelType w:val="hybridMultilevel"/>
    <w:tmpl w:val="016CF9D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F3C735B"/>
    <w:multiLevelType w:val="hybridMultilevel"/>
    <w:tmpl w:val="4FAAB9FC"/>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5E50CCF"/>
    <w:multiLevelType w:val="hybridMultilevel"/>
    <w:tmpl w:val="3CAE45F6"/>
    <w:lvl w:ilvl="0" w:tplc="42EA6980">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91D06E2"/>
    <w:multiLevelType w:val="multilevel"/>
    <w:tmpl w:val="0B6A3DFC"/>
    <w:lvl w:ilvl="0">
      <w:start w:val="3"/>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B8B3EBC"/>
    <w:multiLevelType w:val="hybridMultilevel"/>
    <w:tmpl w:val="F6DE31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8D0B16"/>
    <w:multiLevelType w:val="hybridMultilevel"/>
    <w:tmpl w:val="2AEE4FDA"/>
    <w:lvl w:ilvl="0" w:tplc="BD20FF1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A13281B"/>
    <w:multiLevelType w:val="hybridMultilevel"/>
    <w:tmpl w:val="AF96882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FC938E8"/>
    <w:multiLevelType w:val="multilevel"/>
    <w:tmpl w:val="B4BC1A52"/>
    <w:lvl w:ilvl="0">
      <w:start w:val="1"/>
      <w:numFmt w:val="decimal"/>
      <w:lvlText w:val="%1"/>
      <w:lvlJc w:val="left"/>
      <w:pPr>
        <w:ind w:left="360" w:hanging="360"/>
      </w:pPr>
      <w:rPr>
        <w:rFonts w:hint="default"/>
        <w:b/>
        <w:color w:val="808080" w:themeColor="background1" w:themeShade="80"/>
        <w:sz w:val="28"/>
      </w:rPr>
    </w:lvl>
    <w:lvl w:ilvl="1">
      <w:start w:val="1"/>
      <w:numFmt w:val="decimal"/>
      <w:lvlText w:val="%1.%2"/>
      <w:lvlJc w:val="left"/>
      <w:pPr>
        <w:ind w:left="360" w:hanging="360"/>
      </w:pPr>
      <w:rPr>
        <w:rFonts w:hint="default"/>
        <w:b/>
        <w:color w:val="808080" w:themeColor="background1" w:themeShade="80"/>
        <w:sz w:val="28"/>
      </w:rPr>
    </w:lvl>
    <w:lvl w:ilvl="2">
      <w:start w:val="1"/>
      <w:numFmt w:val="decimal"/>
      <w:lvlText w:val="%1.%2.%3"/>
      <w:lvlJc w:val="left"/>
      <w:pPr>
        <w:ind w:left="720" w:hanging="720"/>
      </w:pPr>
      <w:rPr>
        <w:rFonts w:hint="default"/>
        <w:b/>
        <w:color w:val="808080" w:themeColor="background1" w:themeShade="80"/>
        <w:sz w:val="28"/>
      </w:rPr>
    </w:lvl>
    <w:lvl w:ilvl="3">
      <w:start w:val="1"/>
      <w:numFmt w:val="decimal"/>
      <w:lvlText w:val="%1.%2.%3.%4"/>
      <w:lvlJc w:val="left"/>
      <w:pPr>
        <w:ind w:left="720" w:hanging="720"/>
      </w:pPr>
      <w:rPr>
        <w:rFonts w:hint="default"/>
        <w:b/>
        <w:color w:val="808080" w:themeColor="background1" w:themeShade="80"/>
        <w:sz w:val="28"/>
      </w:rPr>
    </w:lvl>
    <w:lvl w:ilvl="4">
      <w:start w:val="1"/>
      <w:numFmt w:val="decimal"/>
      <w:lvlText w:val="%1.%2.%3.%4.%5"/>
      <w:lvlJc w:val="left"/>
      <w:pPr>
        <w:ind w:left="720" w:hanging="720"/>
      </w:pPr>
      <w:rPr>
        <w:rFonts w:hint="default"/>
        <w:b/>
        <w:color w:val="808080" w:themeColor="background1" w:themeShade="80"/>
        <w:sz w:val="28"/>
      </w:rPr>
    </w:lvl>
    <w:lvl w:ilvl="5">
      <w:start w:val="1"/>
      <w:numFmt w:val="decimal"/>
      <w:lvlText w:val="%1.%2.%3.%4.%5.%6"/>
      <w:lvlJc w:val="left"/>
      <w:pPr>
        <w:ind w:left="1080" w:hanging="1080"/>
      </w:pPr>
      <w:rPr>
        <w:rFonts w:hint="default"/>
        <w:b/>
        <w:color w:val="808080" w:themeColor="background1" w:themeShade="80"/>
        <w:sz w:val="28"/>
      </w:rPr>
    </w:lvl>
    <w:lvl w:ilvl="6">
      <w:start w:val="1"/>
      <w:numFmt w:val="decimal"/>
      <w:lvlText w:val="%1.%2.%3.%4.%5.%6.%7"/>
      <w:lvlJc w:val="left"/>
      <w:pPr>
        <w:ind w:left="1080" w:hanging="1080"/>
      </w:pPr>
      <w:rPr>
        <w:rFonts w:hint="default"/>
        <w:b/>
        <w:color w:val="808080" w:themeColor="background1" w:themeShade="80"/>
        <w:sz w:val="28"/>
      </w:rPr>
    </w:lvl>
    <w:lvl w:ilvl="7">
      <w:start w:val="1"/>
      <w:numFmt w:val="decimal"/>
      <w:lvlText w:val="%1.%2.%3.%4.%5.%6.%7.%8"/>
      <w:lvlJc w:val="left"/>
      <w:pPr>
        <w:ind w:left="1440" w:hanging="1440"/>
      </w:pPr>
      <w:rPr>
        <w:rFonts w:hint="default"/>
        <w:b/>
        <w:color w:val="808080" w:themeColor="background1" w:themeShade="80"/>
        <w:sz w:val="28"/>
      </w:rPr>
    </w:lvl>
    <w:lvl w:ilvl="8">
      <w:start w:val="1"/>
      <w:numFmt w:val="decimal"/>
      <w:lvlText w:val="%1.%2.%3.%4.%5.%6.%7.%8.%9"/>
      <w:lvlJc w:val="left"/>
      <w:pPr>
        <w:ind w:left="1440" w:hanging="1440"/>
      </w:pPr>
      <w:rPr>
        <w:rFonts w:hint="default"/>
        <w:b/>
        <w:color w:val="808080" w:themeColor="background1" w:themeShade="80"/>
        <w:sz w:val="28"/>
      </w:rPr>
    </w:lvl>
  </w:abstractNum>
  <w:abstractNum w:abstractNumId="18" w15:restartNumberingAfterBreak="0">
    <w:nsid w:val="42EF0755"/>
    <w:multiLevelType w:val="hybridMultilevel"/>
    <w:tmpl w:val="2AEE4FDA"/>
    <w:lvl w:ilvl="0" w:tplc="BD20FF1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61A17BE"/>
    <w:multiLevelType w:val="hybridMultilevel"/>
    <w:tmpl w:val="B3A8B31A"/>
    <w:lvl w:ilvl="0" w:tplc="18090001">
      <w:start w:val="1"/>
      <w:numFmt w:val="bullet"/>
      <w:lvlText w:val=""/>
      <w:lvlJc w:val="left"/>
      <w:pPr>
        <w:ind w:left="1003" w:hanging="360"/>
      </w:pPr>
      <w:rPr>
        <w:rFonts w:ascii="Symbol" w:hAnsi="Symbol" w:hint="default"/>
      </w:rPr>
    </w:lvl>
    <w:lvl w:ilvl="1" w:tplc="18090003" w:tentative="1">
      <w:start w:val="1"/>
      <w:numFmt w:val="bullet"/>
      <w:lvlText w:val="o"/>
      <w:lvlJc w:val="left"/>
      <w:pPr>
        <w:ind w:left="1723" w:hanging="360"/>
      </w:pPr>
      <w:rPr>
        <w:rFonts w:ascii="Courier New" w:hAnsi="Courier New" w:cs="Courier New" w:hint="default"/>
      </w:rPr>
    </w:lvl>
    <w:lvl w:ilvl="2" w:tplc="18090005" w:tentative="1">
      <w:start w:val="1"/>
      <w:numFmt w:val="bullet"/>
      <w:lvlText w:val=""/>
      <w:lvlJc w:val="left"/>
      <w:pPr>
        <w:ind w:left="2443" w:hanging="360"/>
      </w:pPr>
      <w:rPr>
        <w:rFonts w:ascii="Wingdings" w:hAnsi="Wingdings" w:hint="default"/>
      </w:rPr>
    </w:lvl>
    <w:lvl w:ilvl="3" w:tplc="18090001" w:tentative="1">
      <w:start w:val="1"/>
      <w:numFmt w:val="bullet"/>
      <w:lvlText w:val=""/>
      <w:lvlJc w:val="left"/>
      <w:pPr>
        <w:ind w:left="3163" w:hanging="360"/>
      </w:pPr>
      <w:rPr>
        <w:rFonts w:ascii="Symbol" w:hAnsi="Symbol" w:hint="default"/>
      </w:rPr>
    </w:lvl>
    <w:lvl w:ilvl="4" w:tplc="18090003" w:tentative="1">
      <w:start w:val="1"/>
      <w:numFmt w:val="bullet"/>
      <w:lvlText w:val="o"/>
      <w:lvlJc w:val="left"/>
      <w:pPr>
        <w:ind w:left="3883" w:hanging="360"/>
      </w:pPr>
      <w:rPr>
        <w:rFonts w:ascii="Courier New" w:hAnsi="Courier New" w:cs="Courier New" w:hint="default"/>
      </w:rPr>
    </w:lvl>
    <w:lvl w:ilvl="5" w:tplc="18090005" w:tentative="1">
      <w:start w:val="1"/>
      <w:numFmt w:val="bullet"/>
      <w:lvlText w:val=""/>
      <w:lvlJc w:val="left"/>
      <w:pPr>
        <w:ind w:left="4603" w:hanging="360"/>
      </w:pPr>
      <w:rPr>
        <w:rFonts w:ascii="Wingdings" w:hAnsi="Wingdings" w:hint="default"/>
      </w:rPr>
    </w:lvl>
    <w:lvl w:ilvl="6" w:tplc="18090001" w:tentative="1">
      <w:start w:val="1"/>
      <w:numFmt w:val="bullet"/>
      <w:lvlText w:val=""/>
      <w:lvlJc w:val="left"/>
      <w:pPr>
        <w:ind w:left="5323" w:hanging="360"/>
      </w:pPr>
      <w:rPr>
        <w:rFonts w:ascii="Symbol" w:hAnsi="Symbol" w:hint="default"/>
      </w:rPr>
    </w:lvl>
    <w:lvl w:ilvl="7" w:tplc="18090003" w:tentative="1">
      <w:start w:val="1"/>
      <w:numFmt w:val="bullet"/>
      <w:lvlText w:val="o"/>
      <w:lvlJc w:val="left"/>
      <w:pPr>
        <w:ind w:left="6043" w:hanging="360"/>
      </w:pPr>
      <w:rPr>
        <w:rFonts w:ascii="Courier New" w:hAnsi="Courier New" w:cs="Courier New" w:hint="default"/>
      </w:rPr>
    </w:lvl>
    <w:lvl w:ilvl="8" w:tplc="18090005" w:tentative="1">
      <w:start w:val="1"/>
      <w:numFmt w:val="bullet"/>
      <w:lvlText w:val=""/>
      <w:lvlJc w:val="left"/>
      <w:pPr>
        <w:ind w:left="6763" w:hanging="360"/>
      </w:pPr>
      <w:rPr>
        <w:rFonts w:ascii="Wingdings" w:hAnsi="Wingdings" w:hint="default"/>
      </w:rPr>
    </w:lvl>
  </w:abstractNum>
  <w:abstractNum w:abstractNumId="20" w15:restartNumberingAfterBreak="0">
    <w:nsid w:val="46352FDE"/>
    <w:multiLevelType w:val="hybridMultilevel"/>
    <w:tmpl w:val="A714415C"/>
    <w:lvl w:ilvl="0" w:tplc="AE823CE6">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6BE1B68"/>
    <w:multiLevelType w:val="hybridMultilevel"/>
    <w:tmpl w:val="4FD0730A"/>
    <w:lvl w:ilvl="0" w:tplc="AEA6B594">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92A167F"/>
    <w:multiLevelType w:val="hybridMultilevel"/>
    <w:tmpl w:val="2AEE4FDA"/>
    <w:lvl w:ilvl="0" w:tplc="BD20FF1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FED704E"/>
    <w:multiLevelType w:val="hybridMultilevel"/>
    <w:tmpl w:val="6A2458BC"/>
    <w:lvl w:ilvl="0" w:tplc="AD32CF76">
      <w:start w:val="1"/>
      <w:numFmt w:val="decimal"/>
      <w:lvlText w:val="%1."/>
      <w:lvlJc w:val="left"/>
      <w:pPr>
        <w:ind w:left="360" w:hanging="360"/>
      </w:pPr>
      <w:rPr>
        <w:rFonts w:hint="default"/>
        <w:b/>
        <w:sz w:val="32"/>
        <w:szCs w:val="32"/>
      </w:rPr>
    </w:lvl>
    <w:lvl w:ilvl="1" w:tplc="18090019">
      <w:start w:val="1"/>
      <w:numFmt w:val="lowerLetter"/>
      <w:lvlText w:val="%2."/>
      <w:lvlJc w:val="left"/>
      <w:pPr>
        <w:ind w:left="1440" w:hanging="360"/>
      </w:pPr>
    </w:lvl>
    <w:lvl w:ilvl="2" w:tplc="61EAE1F2">
      <w:start w:val="1"/>
      <w:numFmt w:val="upperRoman"/>
      <w:lvlText w:val="%3."/>
      <w:lvlJc w:val="left"/>
      <w:pPr>
        <w:ind w:left="2700" w:hanging="720"/>
      </w:pPr>
      <w:rPr>
        <w:rFonts w:hint="default"/>
        <w:u w:val="single"/>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D2102C5"/>
    <w:multiLevelType w:val="hybridMultilevel"/>
    <w:tmpl w:val="EE84D740"/>
    <w:lvl w:ilvl="0" w:tplc="60003950">
      <w:start w:val="1"/>
      <w:numFmt w:val="decimal"/>
      <w:lvlText w:val="%1."/>
      <w:lvlJc w:val="left"/>
      <w:pPr>
        <w:ind w:left="420" w:hanging="360"/>
      </w:pPr>
      <w:rPr>
        <w:rFonts w:ascii="Garamond" w:eastAsiaTheme="minorHAnsi" w:hAnsi="Garamond" w:cs="Garamond" w:hint="default"/>
        <w:b/>
        <w:color w:val="000000"/>
        <w:sz w:val="24"/>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5" w15:restartNumberingAfterBreak="0">
    <w:nsid w:val="5F9C20B4"/>
    <w:multiLevelType w:val="hybridMultilevel"/>
    <w:tmpl w:val="953C92CA"/>
    <w:lvl w:ilvl="0" w:tplc="42EA6980">
      <w:start w:val="1"/>
      <w:numFmt w:val="lowerLetter"/>
      <w:lvlText w:val="%1."/>
      <w:lvlJc w:val="left"/>
      <w:pPr>
        <w:ind w:left="835" w:hanging="360"/>
      </w:pPr>
      <w:rPr>
        <w:rFonts w:ascii="Calibri" w:hAnsi="Calibri" w:hint="default"/>
        <w:b w:val="0"/>
        <w:i w:val="0"/>
        <w:color w:val="000000" w:themeColor="text1"/>
        <w:sz w:val="22"/>
      </w:rPr>
    </w:lvl>
    <w:lvl w:ilvl="1" w:tplc="14090019" w:tentative="1">
      <w:start w:val="1"/>
      <w:numFmt w:val="lowerLetter"/>
      <w:lvlText w:val="%2."/>
      <w:lvlJc w:val="left"/>
      <w:pPr>
        <w:ind w:left="1555" w:hanging="360"/>
      </w:pPr>
    </w:lvl>
    <w:lvl w:ilvl="2" w:tplc="1409001B" w:tentative="1">
      <w:start w:val="1"/>
      <w:numFmt w:val="lowerRoman"/>
      <w:lvlText w:val="%3."/>
      <w:lvlJc w:val="right"/>
      <w:pPr>
        <w:ind w:left="2275" w:hanging="180"/>
      </w:pPr>
    </w:lvl>
    <w:lvl w:ilvl="3" w:tplc="1409000F" w:tentative="1">
      <w:start w:val="1"/>
      <w:numFmt w:val="decimal"/>
      <w:lvlText w:val="%4."/>
      <w:lvlJc w:val="left"/>
      <w:pPr>
        <w:ind w:left="2995" w:hanging="360"/>
      </w:pPr>
    </w:lvl>
    <w:lvl w:ilvl="4" w:tplc="14090019" w:tentative="1">
      <w:start w:val="1"/>
      <w:numFmt w:val="lowerLetter"/>
      <w:lvlText w:val="%5."/>
      <w:lvlJc w:val="left"/>
      <w:pPr>
        <w:ind w:left="3715" w:hanging="360"/>
      </w:pPr>
    </w:lvl>
    <w:lvl w:ilvl="5" w:tplc="1409001B" w:tentative="1">
      <w:start w:val="1"/>
      <w:numFmt w:val="lowerRoman"/>
      <w:lvlText w:val="%6."/>
      <w:lvlJc w:val="right"/>
      <w:pPr>
        <w:ind w:left="4435" w:hanging="180"/>
      </w:pPr>
    </w:lvl>
    <w:lvl w:ilvl="6" w:tplc="1409000F" w:tentative="1">
      <w:start w:val="1"/>
      <w:numFmt w:val="decimal"/>
      <w:lvlText w:val="%7."/>
      <w:lvlJc w:val="left"/>
      <w:pPr>
        <w:ind w:left="5155" w:hanging="360"/>
      </w:pPr>
    </w:lvl>
    <w:lvl w:ilvl="7" w:tplc="14090019" w:tentative="1">
      <w:start w:val="1"/>
      <w:numFmt w:val="lowerLetter"/>
      <w:lvlText w:val="%8."/>
      <w:lvlJc w:val="left"/>
      <w:pPr>
        <w:ind w:left="5875" w:hanging="360"/>
      </w:pPr>
    </w:lvl>
    <w:lvl w:ilvl="8" w:tplc="1409001B" w:tentative="1">
      <w:start w:val="1"/>
      <w:numFmt w:val="lowerRoman"/>
      <w:lvlText w:val="%9."/>
      <w:lvlJc w:val="right"/>
      <w:pPr>
        <w:ind w:left="6595" w:hanging="180"/>
      </w:pPr>
    </w:lvl>
  </w:abstractNum>
  <w:abstractNum w:abstractNumId="26" w15:restartNumberingAfterBreak="0">
    <w:nsid w:val="5FE528B8"/>
    <w:multiLevelType w:val="hybridMultilevel"/>
    <w:tmpl w:val="498C07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BFD0985"/>
    <w:multiLevelType w:val="hybridMultilevel"/>
    <w:tmpl w:val="B770B258"/>
    <w:lvl w:ilvl="0" w:tplc="18090017">
      <w:start w:val="1"/>
      <w:numFmt w:val="lowerLetter"/>
      <w:lvlText w:val="%1)"/>
      <w:lvlJc w:val="left"/>
      <w:pPr>
        <w:ind w:left="1080" w:hanging="360"/>
      </w:p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6C9A1D10"/>
    <w:multiLevelType w:val="hybridMultilevel"/>
    <w:tmpl w:val="5372B5E4"/>
    <w:lvl w:ilvl="0" w:tplc="118ECA5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29" w15:restartNumberingAfterBreak="0">
    <w:nsid w:val="702D4645"/>
    <w:multiLevelType w:val="hybridMultilevel"/>
    <w:tmpl w:val="EE84D740"/>
    <w:lvl w:ilvl="0" w:tplc="60003950">
      <w:start w:val="1"/>
      <w:numFmt w:val="decimal"/>
      <w:lvlText w:val="%1."/>
      <w:lvlJc w:val="left"/>
      <w:pPr>
        <w:ind w:left="420" w:hanging="360"/>
      </w:pPr>
      <w:rPr>
        <w:rFonts w:ascii="Garamond" w:eastAsiaTheme="minorHAnsi" w:hAnsi="Garamond" w:cs="Garamond" w:hint="default"/>
        <w:b/>
        <w:color w:val="000000"/>
        <w:sz w:val="24"/>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30" w15:restartNumberingAfterBreak="0">
    <w:nsid w:val="71121295"/>
    <w:multiLevelType w:val="multilevel"/>
    <w:tmpl w:val="2CF4DFC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565064C"/>
    <w:multiLevelType w:val="hybridMultilevel"/>
    <w:tmpl w:val="8EA86314"/>
    <w:lvl w:ilvl="0" w:tplc="BF70C316">
      <w:start w:val="1"/>
      <w:numFmt w:val="bullet"/>
      <w:pStyle w:val="Normalbullet"/>
      <w:lvlText w:val=""/>
      <w:lvlJc w:val="left"/>
      <w:pPr>
        <w:ind w:left="1080" w:hanging="360"/>
      </w:pPr>
      <w:rPr>
        <w:rFonts w:ascii="Symbol" w:hAnsi="Symbol" w:hint="default"/>
        <w:b w:val="0"/>
        <w:i w:val="0"/>
        <w:color w:val="808080" w:themeColor="background1" w:themeShade="80"/>
        <w:sz w:val="20"/>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2" w15:restartNumberingAfterBreak="0">
    <w:nsid w:val="78B33C09"/>
    <w:multiLevelType w:val="hybridMultilevel"/>
    <w:tmpl w:val="C5F001E0"/>
    <w:lvl w:ilvl="0" w:tplc="C214F198">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7BFE090D"/>
    <w:multiLevelType w:val="hybridMultilevel"/>
    <w:tmpl w:val="ECE475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ED4BD5"/>
    <w:multiLevelType w:val="hybridMultilevel"/>
    <w:tmpl w:val="5A20F750"/>
    <w:lvl w:ilvl="0" w:tplc="5212F2AC">
      <w:start w:val="5"/>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26"/>
  </w:num>
  <w:num w:numId="2">
    <w:abstractNumId w:val="11"/>
  </w:num>
  <w:num w:numId="3">
    <w:abstractNumId w:val="14"/>
  </w:num>
  <w:num w:numId="4">
    <w:abstractNumId w:val="15"/>
  </w:num>
  <w:num w:numId="5">
    <w:abstractNumId w:val="10"/>
  </w:num>
  <w:num w:numId="6">
    <w:abstractNumId w:val="19"/>
  </w:num>
  <w:num w:numId="7">
    <w:abstractNumId w:val="7"/>
  </w:num>
  <w:num w:numId="8">
    <w:abstractNumId w:val="33"/>
  </w:num>
  <w:num w:numId="9">
    <w:abstractNumId w:val="4"/>
  </w:num>
  <w:num w:numId="10">
    <w:abstractNumId w:val="27"/>
  </w:num>
  <w:num w:numId="11">
    <w:abstractNumId w:val="2"/>
  </w:num>
  <w:num w:numId="12">
    <w:abstractNumId w:val="34"/>
  </w:num>
  <w:num w:numId="13">
    <w:abstractNumId w:val="6"/>
  </w:num>
  <w:num w:numId="14">
    <w:abstractNumId w:val="5"/>
  </w:num>
  <w:num w:numId="15">
    <w:abstractNumId w:val="8"/>
  </w:num>
  <w:num w:numId="16">
    <w:abstractNumId w:val="23"/>
  </w:num>
  <w:num w:numId="17">
    <w:abstractNumId w:val="16"/>
  </w:num>
  <w:num w:numId="18">
    <w:abstractNumId w:val="24"/>
  </w:num>
  <w:num w:numId="19">
    <w:abstractNumId w:val="1"/>
  </w:num>
  <w:num w:numId="20">
    <w:abstractNumId w:val="22"/>
  </w:num>
  <w:num w:numId="21">
    <w:abstractNumId w:val="29"/>
  </w:num>
  <w:num w:numId="22">
    <w:abstractNumId w:val="18"/>
  </w:num>
  <w:num w:numId="23">
    <w:abstractNumId w:val="31"/>
  </w:num>
  <w:num w:numId="24">
    <w:abstractNumId w:val="17"/>
  </w:num>
  <w:num w:numId="25">
    <w:abstractNumId w:val="25"/>
  </w:num>
  <w:num w:numId="26">
    <w:abstractNumId w:val="12"/>
  </w:num>
  <w:num w:numId="27">
    <w:abstractNumId w:val="3"/>
  </w:num>
  <w:num w:numId="28">
    <w:abstractNumId w:val="30"/>
  </w:num>
  <w:num w:numId="29">
    <w:abstractNumId w:val="13"/>
  </w:num>
  <w:num w:numId="30">
    <w:abstractNumId w:val="32"/>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1"/>
  </w:num>
  <w:num w:numId="35">
    <w:abstractNumId w:val="0"/>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57"/>
    <w:rsid w:val="000141D7"/>
    <w:rsid w:val="00014226"/>
    <w:rsid w:val="00040C91"/>
    <w:rsid w:val="000476B3"/>
    <w:rsid w:val="00060467"/>
    <w:rsid w:val="0006740F"/>
    <w:rsid w:val="0007205C"/>
    <w:rsid w:val="00092789"/>
    <w:rsid w:val="000B1FBB"/>
    <w:rsid w:val="000C6386"/>
    <w:rsid w:val="000D2115"/>
    <w:rsid w:val="000E48E9"/>
    <w:rsid w:val="00103B4D"/>
    <w:rsid w:val="001169AF"/>
    <w:rsid w:val="00121D90"/>
    <w:rsid w:val="00185A9C"/>
    <w:rsid w:val="00195683"/>
    <w:rsid w:val="00202898"/>
    <w:rsid w:val="002305B8"/>
    <w:rsid w:val="00243D40"/>
    <w:rsid w:val="00285FA4"/>
    <w:rsid w:val="00287679"/>
    <w:rsid w:val="00294D90"/>
    <w:rsid w:val="002B0657"/>
    <w:rsid w:val="002D03D9"/>
    <w:rsid w:val="002D44F3"/>
    <w:rsid w:val="00354C5D"/>
    <w:rsid w:val="00363182"/>
    <w:rsid w:val="0036502B"/>
    <w:rsid w:val="00373A72"/>
    <w:rsid w:val="003B4FCE"/>
    <w:rsid w:val="003E422F"/>
    <w:rsid w:val="00422389"/>
    <w:rsid w:val="004421DB"/>
    <w:rsid w:val="004520ED"/>
    <w:rsid w:val="00480C37"/>
    <w:rsid w:val="004845E0"/>
    <w:rsid w:val="0049785B"/>
    <w:rsid w:val="004F3FD0"/>
    <w:rsid w:val="005031CA"/>
    <w:rsid w:val="005038B0"/>
    <w:rsid w:val="00514A03"/>
    <w:rsid w:val="00526222"/>
    <w:rsid w:val="005672C0"/>
    <w:rsid w:val="0058284B"/>
    <w:rsid w:val="005B4825"/>
    <w:rsid w:val="005F496F"/>
    <w:rsid w:val="0061649D"/>
    <w:rsid w:val="006308F2"/>
    <w:rsid w:val="0064170C"/>
    <w:rsid w:val="00670FDA"/>
    <w:rsid w:val="007271E5"/>
    <w:rsid w:val="00732ED9"/>
    <w:rsid w:val="00754234"/>
    <w:rsid w:val="0076439F"/>
    <w:rsid w:val="007A1B59"/>
    <w:rsid w:val="007A1FCB"/>
    <w:rsid w:val="007A2FB2"/>
    <w:rsid w:val="007B1EBC"/>
    <w:rsid w:val="007B533D"/>
    <w:rsid w:val="007B69C6"/>
    <w:rsid w:val="007C27A5"/>
    <w:rsid w:val="007E3F0C"/>
    <w:rsid w:val="007F4476"/>
    <w:rsid w:val="00823C35"/>
    <w:rsid w:val="0082701C"/>
    <w:rsid w:val="00834337"/>
    <w:rsid w:val="00836978"/>
    <w:rsid w:val="0084169B"/>
    <w:rsid w:val="00841FFA"/>
    <w:rsid w:val="00843A4B"/>
    <w:rsid w:val="008967C3"/>
    <w:rsid w:val="00903FDA"/>
    <w:rsid w:val="009258DE"/>
    <w:rsid w:val="00936E90"/>
    <w:rsid w:val="00964C15"/>
    <w:rsid w:val="00993A19"/>
    <w:rsid w:val="00995AF3"/>
    <w:rsid w:val="009D3A0A"/>
    <w:rsid w:val="009D737F"/>
    <w:rsid w:val="009E089B"/>
    <w:rsid w:val="009E330A"/>
    <w:rsid w:val="00A109EA"/>
    <w:rsid w:val="00A300E1"/>
    <w:rsid w:val="00A32AA5"/>
    <w:rsid w:val="00A35632"/>
    <w:rsid w:val="00A36795"/>
    <w:rsid w:val="00A52C6A"/>
    <w:rsid w:val="00A64E7F"/>
    <w:rsid w:val="00A7188C"/>
    <w:rsid w:val="00AA0AC6"/>
    <w:rsid w:val="00AA3A87"/>
    <w:rsid w:val="00AF2FF4"/>
    <w:rsid w:val="00AF4C94"/>
    <w:rsid w:val="00B13670"/>
    <w:rsid w:val="00B167FB"/>
    <w:rsid w:val="00B25127"/>
    <w:rsid w:val="00B34F26"/>
    <w:rsid w:val="00B54ED2"/>
    <w:rsid w:val="00BA31E3"/>
    <w:rsid w:val="00BB1D12"/>
    <w:rsid w:val="00BC346C"/>
    <w:rsid w:val="00BE1BEE"/>
    <w:rsid w:val="00BE21CD"/>
    <w:rsid w:val="00C01AEF"/>
    <w:rsid w:val="00C132A0"/>
    <w:rsid w:val="00C9600F"/>
    <w:rsid w:val="00CA5EF2"/>
    <w:rsid w:val="00CB5A59"/>
    <w:rsid w:val="00CC3EE4"/>
    <w:rsid w:val="00CE028A"/>
    <w:rsid w:val="00CE0578"/>
    <w:rsid w:val="00D21BDE"/>
    <w:rsid w:val="00D95209"/>
    <w:rsid w:val="00DA1ABF"/>
    <w:rsid w:val="00DB601D"/>
    <w:rsid w:val="00E425BE"/>
    <w:rsid w:val="00E80BF0"/>
    <w:rsid w:val="00EA19A1"/>
    <w:rsid w:val="00EB0B42"/>
    <w:rsid w:val="00ED080A"/>
    <w:rsid w:val="00ED0EC8"/>
    <w:rsid w:val="00EE2384"/>
    <w:rsid w:val="00F13556"/>
    <w:rsid w:val="00F14047"/>
    <w:rsid w:val="00F2480C"/>
    <w:rsid w:val="00F32098"/>
    <w:rsid w:val="00F4327A"/>
    <w:rsid w:val="00F62C0C"/>
    <w:rsid w:val="00F757A4"/>
    <w:rsid w:val="00FE2251"/>
    <w:rsid w:val="00FF297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A947A1"/>
  <w15:chartTrackingRefBased/>
  <w15:docId w15:val="{E30CBD18-7D17-4BE2-92F2-44D17150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0657"/>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qFormat/>
    <w:rsid w:val="00294D90"/>
    <w:pPr>
      <w:autoSpaceDE/>
      <w:autoSpaceDN/>
      <w:spacing w:before="1"/>
      <w:ind w:left="1627" w:hanging="360"/>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B0657"/>
    <w:rPr>
      <w:sz w:val="24"/>
      <w:szCs w:val="24"/>
    </w:rPr>
  </w:style>
  <w:style w:type="character" w:customStyle="1" w:styleId="BodyTextChar">
    <w:name w:val="Body Text Char"/>
    <w:basedOn w:val="DefaultParagraphFont"/>
    <w:link w:val="BodyText"/>
    <w:uiPriority w:val="1"/>
    <w:rsid w:val="002B0657"/>
    <w:rPr>
      <w:rFonts w:ascii="Arial" w:eastAsia="Arial" w:hAnsi="Arial" w:cs="Arial"/>
      <w:sz w:val="24"/>
      <w:szCs w:val="24"/>
      <w:lang w:val="en-US"/>
    </w:rPr>
  </w:style>
  <w:style w:type="paragraph" w:styleId="ListParagraph">
    <w:name w:val="List Paragraph"/>
    <w:basedOn w:val="Normal"/>
    <w:link w:val="ListParagraphChar"/>
    <w:uiPriority w:val="34"/>
    <w:qFormat/>
    <w:rsid w:val="002B0657"/>
    <w:pPr>
      <w:spacing w:before="3"/>
      <w:ind w:left="480" w:hanging="360"/>
    </w:pPr>
  </w:style>
  <w:style w:type="character" w:styleId="Hyperlink">
    <w:name w:val="Hyperlink"/>
    <w:basedOn w:val="DefaultParagraphFont"/>
    <w:uiPriority w:val="99"/>
    <w:unhideWhenUsed/>
    <w:rsid w:val="002B0657"/>
    <w:rPr>
      <w:color w:val="0563C1" w:themeColor="hyperlink"/>
      <w:u w:val="single"/>
    </w:rPr>
  </w:style>
  <w:style w:type="character" w:styleId="UnresolvedMention">
    <w:name w:val="Unresolved Mention"/>
    <w:basedOn w:val="DefaultParagraphFont"/>
    <w:uiPriority w:val="99"/>
    <w:semiHidden/>
    <w:unhideWhenUsed/>
    <w:rsid w:val="00354C5D"/>
    <w:rPr>
      <w:color w:val="808080"/>
      <w:shd w:val="clear" w:color="auto" w:fill="E6E6E6"/>
    </w:rPr>
  </w:style>
  <w:style w:type="paragraph" w:styleId="BalloonText">
    <w:name w:val="Balloon Text"/>
    <w:basedOn w:val="Normal"/>
    <w:link w:val="BalloonTextChar"/>
    <w:uiPriority w:val="99"/>
    <w:semiHidden/>
    <w:unhideWhenUsed/>
    <w:rsid w:val="007B69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9C6"/>
    <w:rPr>
      <w:rFonts w:ascii="Segoe UI" w:eastAsia="Arial" w:hAnsi="Segoe UI" w:cs="Segoe UI"/>
      <w:sz w:val="18"/>
      <w:szCs w:val="18"/>
      <w:lang w:val="en-US"/>
    </w:rPr>
  </w:style>
  <w:style w:type="paragraph" w:styleId="Header">
    <w:name w:val="header"/>
    <w:basedOn w:val="Normal"/>
    <w:link w:val="HeaderChar"/>
    <w:uiPriority w:val="99"/>
    <w:unhideWhenUsed/>
    <w:rsid w:val="003E422F"/>
    <w:pPr>
      <w:tabs>
        <w:tab w:val="center" w:pos="4513"/>
        <w:tab w:val="right" w:pos="9026"/>
      </w:tabs>
    </w:pPr>
  </w:style>
  <w:style w:type="character" w:customStyle="1" w:styleId="HeaderChar">
    <w:name w:val="Header Char"/>
    <w:basedOn w:val="DefaultParagraphFont"/>
    <w:link w:val="Header"/>
    <w:uiPriority w:val="99"/>
    <w:rsid w:val="003E422F"/>
    <w:rPr>
      <w:rFonts w:ascii="Arial" w:eastAsia="Arial" w:hAnsi="Arial" w:cs="Arial"/>
      <w:lang w:val="en-US"/>
    </w:rPr>
  </w:style>
  <w:style w:type="paragraph" w:styleId="Footer">
    <w:name w:val="footer"/>
    <w:basedOn w:val="Normal"/>
    <w:link w:val="FooterChar"/>
    <w:uiPriority w:val="99"/>
    <w:unhideWhenUsed/>
    <w:rsid w:val="003E422F"/>
    <w:pPr>
      <w:tabs>
        <w:tab w:val="center" w:pos="4513"/>
        <w:tab w:val="right" w:pos="9026"/>
      </w:tabs>
    </w:pPr>
  </w:style>
  <w:style w:type="character" w:customStyle="1" w:styleId="FooterChar">
    <w:name w:val="Footer Char"/>
    <w:basedOn w:val="DefaultParagraphFont"/>
    <w:link w:val="Footer"/>
    <w:uiPriority w:val="99"/>
    <w:rsid w:val="003E422F"/>
    <w:rPr>
      <w:rFonts w:ascii="Arial" w:eastAsia="Arial" w:hAnsi="Arial" w:cs="Arial"/>
      <w:lang w:val="en-US"/>
    </w:rPr>
  </w:style>
  <w:style w:type="character" w:styleId="CommentReference">
    <w:name w:val="annotation reference"/>
    <w:basedOn w:val="DefaultParagraphFont"/>
    <w:uiPriority w:val="99"/>
    <w:semiHidden/>
    <w:unhideWhenUsed/>
    <w:rsid w:val="00FF297F"/>
    <w:rPr>
      <w:sz w:val="16"/>
      <w:szCs w:val="16"/>
    </w:rPr>
  </w:style>
  <w:style w:type="paragraph" w:styleId="CommentText">
    <w:name w:val="annotation text"/>
    <w:basedOn w:val="Normal"/>
    <w:link w:val="CommentTextChar"/>
    <w:uiPriority w:val="99"/>
    <w:semiHidden/>
    <w:unhideWhenUsed/>
    <w:rsid w:val="00FF297F"/>
    <w:rPr>
      <w:sz w:val="20"/>
      <w:szCs w:val="20"/>
    </w:rPr>
  </w:style>
  <w:style w:type="character" w:customStyle="1" w:styleId="CommentTextChar">
    <w:name w:val="Comment Text Char"/>
    <w:basedOn w:val="DefaultParagraphFont"/>
    <w:link w:val="CommentText"/>
    <w:uiPriority w:val="99"/>
    <w:semiHidden/>
    <w:rsid w:val="00FF297F"/>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FF297F"/>
    <w:rPr>
      <w:b/>
      <w:bCs/>
    </w:rPr>
  </w:style>
  <w:style w:type="character" w:customStyle="1" w:styleId="CommentSubjectChar">
    <w:name w:val="Comment Subject Char"/>
    <w:basedOn w:val="CommentTextChar"/>
    <w:link w:val="CommentSubject"/>
    <w:uiPriority w:val="99"/>
    <w:semiHidden/>
    <w:rsid w:val="00FF297F"/>
    <w:rPr>
      <w:rFonts w:ascii="Arial" w:eastAsia="Arial" w:hAnsi="Arial" w:cs="Arial"/>
      <w:b/>
      <w:bCs/>
      <w:sz w:val="20"/>
      <w:szCs w:val="20"/>
      <w:lang w:val="en-US"/>
    </w:rPr>
  </w:style>
  <w:style w:type="character" w:styleId="FollowedHyperlink">
    <w:name w:val="FollowedHyperlink"/>
    <w:basedOn w:val="DefaultParagraphFont"/>
    <w:uiPriority w:val="99"/>
    <w:semiHidden/>
    <w:unhideWhenUsed/>
    <w:rsid w:val="004421DB"/>
    <w:rPr>
      <w:color w:val="954F72" w:themeColor="followedHyperlink"/>
      <w:u w:val="single"/>
    </w:rPr>
  </w:style>
  <w:style w:type="paragraph" w:styleId="Revision">
    <w:name w:val="Revision"/>
    <w:hidden/>
    <w:uiPriority w:val="99"/>
    <w:semiHidden/>
    <w:rsid w:val="00DA1ABF"/>
    <w:pPr>
      <w:spacing w:after="0" w:line="240" w:lineRule="auto"/>
    </w:pPr>
    <w:rPr>
      <w:rFonts w:ascii="Arial" w:eastAsia="Arial" w:hAnsi="Arial" w:cs="Arial"/>
      <w:lang w:val="en-US"/>
    </w:rPr>
  </w:style>
  <w:style w:type="paragraph" w:customStyle="1" w:styleId="Default">
    <w:name w:val="Default"/>
    <w:rsid w:val="00040C9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AF2FF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odyTextIndent">
    <w:name w:val="Body Text Indent"/>
    <w:basedOn w:val="Normal"/>
    <w:link w:val="BodyTextIndentChar"/>
    <w:rsid w:val="00526222"/>
    <w:pPr>
      <w:widowControl/>
      <w:autoSpaceDE/>
      <w:autoSpaceDN/>
      <w:spacing w:after="120"/>
      <w:ind w:left="283"/>
    </w:pPr>
    <w:rPr>
      <w:rFonts w:ascii="Times New Roman" w:eastAsia="Times New Roman" w:hAnsi="Times New Roman" w:cs="Times New Roman"/>
      <w:sz w:val="24"/>
      <w:szCs w:val="24"/>
      <w:lang w:val="en-GB" w:eastAsia="en-GB"/>
    </w:rPr>
  </w:style>
  <w:style w:type="character" w:customStyle="1" w:styleId="BodyTextIndentChar">
    <w:name w:val="Body Text Indent Char"/>
    <w:basedOn w:val="DefaultParagraphFont"/>
    <w:link w:val="BodyTextIndent"/>
    <w:rsid w:val="00526222"/>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rsid w:val="00294D90"/>
    <w:rPr>
      <w:rFonts w:ascii="Times New Roman" w:eastAsia="Times New Roman" w:hAnsi="Times New Roman" w:cs="Times New Roman"/>
      <w:b/>
      <w:bCs/>
      <w:sz w:val="28"/>
      <w:szCs w:val="28"/>
      <w:lang w:val="en-US"/>
    </w:rPr>
  </w:style>
  <w:style w:type="table" w:styleId="TableGrid">
    <w:name w:val="Table Grid"/>
    <w:basedOn w:val="TableNormal"/>
    <w:rsid w:val="007C27A5"/>
    <w:pPr>
      <w:spacing w:after="0" w:line="240" w:lineRule="auto"/>
    </w:pPr>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C27A5"/>
    <w:rPr>
      <w:rFonts w:ascii="Arial" w:eastAsia="Arial" w:hAnsi="Arial" w:cs="Arial"/>
      <w:lang w:val="en-US"/>
    </w:rPr>
  </w:style>
  <w:style w:type="character" w:customStyle="1" w:styleId="StyleBold">
    <w:name w:val="Style Bold"/>
    <w:semiHidden/>
    <w:rsid w:val="007C27A5"/>
    <w:rPr>
      <w:rFonts w:ascii="Arial" w:hAnsi="Arial"/>
      <w:b/>
      <w:bCs/>
      <w:sz w:val="20"/>
    </w:rPr>
  </w:style>
  <w:style w:type="paragraph" w:customStyle="1" w:styleId="Normalbullet">
    <w:name w:val="Normal bullet"/>
    <w:basedOn w:val="Normal"/>
    <w:rsid w:val="007C27A5"/>
    <w:pPr>
      <w:widowControl/>
      <w:numPr>
        <w:numId w:val="23"/>
      </w:numPr>
      <w:autoSpaceDE/>
      <w:autoSpaceDN/>
      <w:spacing w:after="120" w:line="320" w:lineRule="atLeast"/>
    </w:pPr>
    <w:rPr>
      <w:rFonts w:eastAsia="Times New Roman" w:cs="Times New Roman"/>
      <w:sz w:val="20"/>
      <w:szCs w:val="20"/>
      <w:lang w:val="en-NZ"/>
    </w:rPr>
  </w:style>
  <w:style w:type="character" w:styleId="PlaceholderText">
    <w:name w:val="Placeholder Text"/>
    <w:basedOn w:val="DefaultParagraphFont"/>
    <w:uiPriority w:val="99"/>
    <w:semiHidden/>
    <w:rsid w:val="007C27A5"/>
    <w:rPr>
      <w:color w:val="808080"/>
    </w:rPr>
  </w:style>
  <w:style w:type="table" w:styleId="LightShading-Accent1">
    <w:name w:val="Light Shading Accent 1"/>
    <w:basedOn w:val="TableNormal"/>
    <w:uiPriority w:val="60"/>
    <w:rsid w:val="007C27A5"/>
    <w:pPr>
      <w:spacing w:after="0" w:line="240" w:lineRule="auto"/>
    </w:pPr>
    <w:rPr>
      <w:color w:val="2F5496" w:themeColor="accent1" w:themeShade="BF"/>
      <w:lang w:val="en-NZ"/>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stTable1Light-Accent2">
    <w:name w:val="List Table 1 Light Accent 2"/>
    <w:basedOn w:val="TableNormal"/>
    <w:uiPriority w:val="46"/>
    <w:rsid w:val="007C27A5"/>
    <w:pPr>
      <w:spacing w:after="0" w:line="240" w:lineRule="auto"/>
    </w:pPr>
    <w:rPr>
      <w:lang w:val="en-NZ"/>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06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fssu.ie" TargetMode="External"/><Relationship Id="rId18" Type="http://schemas.openxmlformats.org/officeDocument/2006/relationships/image" Target="media/image6.png"/><Relationship Id="rId26" Type="http://schemas.openxmlformats.org/officeDocument/2006/relationships/hyperlink" Target="https://www.spu.ie/notification-of-award-letters-templates/" TargetMode="External"/><Relationship Id="rId3" Type="http://schemas.openxmlformats.org/officeDocument/2006/relationships/customXml" Target="../customXml/item3.xml"/><Relationship Id="rId21" Type="http://schemas.openxmlformats.org/officeDocument/2006/relationships/hyperlink" Target="mailto:info@fssu.ie" TargetMode="External"/><Relationship Id="rId7" Type="http://schemas.openxmlformats.org/officeDocument/2006/relationships/settings" Target="settings.xml"/><Relationship Id="rId12" Type="http://schemas.openxmlformats.org/officeDocument/2006/relationships/hyperlink" Target="https://www.spu.ie/notification-of-award-letters-templates/" TargetMode="External"/><Relationship Id="rId17" Type="http://schemas.openxmlformats.org/officeDocument/2006/relationships/image" Target="media/image5.png"/><Relationship Id="rId25" Type="http://schemas.openxmlformats.org/officeDocument/2006/relationships/hyperlink" Target="mailto:info@fssu.ie"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info@fssu.i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info@fssu.ie"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info@fssu.i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info@fssu.ie" TargetMode="External"/><Relationship Id="rId27" Type="http://schemas.openxmlformats.org/officeDocument/2006/relationships/hyperlink" Target="mailto:info@fssu.ie"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A2D949361E445090CF753AB3F038D9"/>
        <w:category>
          <w:name w:val="General"/>
          <w:gallery w:val="placeholder"/>
        </w:category>
        <w:types>
          <w:type w:val="bbPlcHdr"/>
        </w:types>
        <w:behaviors>
          <w:behavior w:val="content"/>
        </w:behaviors>
        <w:guid w:val="{D2DA3486-090A-44CF-9C26-C9B503C8F98F}"/>
      </w:docPartPr>
      <w:docPartBody>
        <w:p w:rsidR="002D02C0" w:rsidRDefault="002D02C0" w:rsidP="002D02C0">
          <w:pPr>
            <w:pStyle w:val="46A2D949361E445090CF753AB3F038D9"/>
          </w:pPr>
          <w:r w:rsidRPr="00D17E93">
            <w:rPr>
              <w:rStyle w:val="PlaceholderText"/>
              <w:rFonts w:eastAsiaTheme="minorHAnsi"/>
              <w:color w:val="44546A" w:themeColor="text2"/>
              <w:sz w:val="28"/>
              <w:szCs w:val="28"/>
            </w:rPr>
            <w:t>[Abstract]</w:t>
          </w:r>
        </w:p>
      </w:docPartBody>
    </w:docPart>
    <w:docPart>
      <w:docPartPr>
        <w:name w:val="2312AE23C8BB4EFB8B81BA26DEC57366"/>
        <w:category>
          <w:name w:val="General"/>
          <w:gallery w:val="placeholder"/>
        </w:category>
        <w:types>
          <w:type w:val="bbPlcHdr"/>
        </w:types>
        <w:behaviors>
          <w:behavior w:val="content"/>
        </w:behaviors>
        <w:guid w:val="{855D24FB-7F7C-4B20-85FD-FA49E0BFF770}"/>
      </w:docPartPr>
      <w:docPartBody>
        <w:p w:rsidR="002D02C0" w:rsidRDefault="002D02C0" w:rsidP="002D02C0">
          <w:pPr>
            <w:pStyle w:val="2312AE23C8BB4EFB8B81BA26DEC57366"/>
          </w:pPr>
          <w:r w:rsidRPr="00D17E93">
            <w:rPr>
              <w:rStyle w:val="PlaceholderText"/>
              <w:color w:val="44546A" w:themeColor="text2"/>
              <w:sz w:val="28"/>
              <w:szCs w:val="28"/>
            </w:rPr>
            <w:t>[Abstract]</w:t>
          </w:r>
        </w:p>
      </w:docPartBody>
    </w:docPart>
    <w:docPart>
      <w:docPartPr>
        <w:name w:val="0E679241B2BC4E2EBAE14E1CCDCA8EA6"/>
        <w:category>
          <w:name w:val="General"/>
          <w:gallery w:val="placeholder"/>
        </w:category>
        <w:types>
          <w:type w:val="bbPlcHdr"/>
        </w:types>
        <w:behaviors>
          <w:behavior w:val="content"/>
        </w:behaviors>
        <w:guid w:val="{6CC5FB15-08CE-482F-95BF-0A84AF5E3DB6}"/>
      </w:docPartPr>
      <w:docPartBody>
        <w:p w:rsidR="002D02C0" w:rsidRDefault="002D02C0" w:rsidP="002D02C0">
          <w:pPr>
            <w:pStyle w:val="0E679241B2BC4E2EBAE14E1CCDCA8EA6"/>
          </w:pPr>
          <w:r w:rsidRPr="00D17E93">
            <w:rPr>
              <w:rStyle w:val="PlaceholderText"/>
              <w:b/>
            </w:rPr>
            <w:t>Click here to enter a date.</w:t>
          </w:r>
        </w:p>
      </w:docPartBody>
    </w:docPart>
    <w:docPart>
      <w:docPartPr>
        <w:name w:val="754AAA46B7B742C4B5505BD02441875C"/>
        <w:category>
          <w:name w:val="General"/>
          <w:gallery w:val="placeholder"/>
        </w:category>
        <w:types>
          <w:type w:val="bbPlcHdr"/>
        </w:types>
        <w:behaviors>
          <w:behavior w:val="content"/>
        </w:behaviors>
        <w:guid w:val="{3A0F3138-81D0-4C5E-BC95-6B69468B494C}"/>
      </w:docPartPr>
      <w:docPartBody>
        <w:p w:rsidR="002D02C0" w:rsidRDefault="002D02C0" w:rsidP="002D02C0">
          <w:pPr>
            <w:pStyle w:val="754AAA46B7B742C4B5505BD02441875C"/>
          </w:pPr>
          <w:r w:rsidRPr="00664772">
            <w:rPr>
              <w:rStyle w:val="PlaceholderText"/>
            </w:rPr>
            <w:t>Click here to enter a date.</w:t>
          </w:r>
        </w:p>
      </w:docPartBody>
    </w:docPart>
    <w:docPart>
      <w:docPartPr>
        <w:name w:val="D160B3B7243A49FAB73E9973FEBA6AF9"/>
        <w:category>
          <w:name w:val="General"/>
          <w:gallery w:val="placeholder"/>
        </w:category>
        <w:types>
          <w:type w:val="bbPlcHdr"/>
        </w:types>
        <w:behaviors>
          <w:behavior w:val="content"/>
        </w:behaviors>
        <w:guid w:val="{DDCEE613-1FFB-4BA2-9043-AF42DE68445B}"/>
      </w:docPartPr>
      <w:docPartBody>
        <w:p w:rsidR="002D02C0" w:rsidRDefault="002D02C0" w:rsidP="002D02C0">
          <w:pPr>
            <w:pStyle w:val="D160B3B7243A49FAB73E9973FEBA6AF9"/>
          </w:pPr>
          <w:r w:rsidRPr="00664772">
            <w:rPr>
              <w:rStyle w:val="PlaceholderText"/>
            </w:rPr>
            <w:t>Click here to enter text.</w:t>
          </w:r>
        </w:p>
      </w:docPartBody>
    </w:docPart>
    <w:docPart>
      <w:docPartPr>
        <w:name w:val="58B48D7846704E45B67C500E862453C1"/>
        <w:category>
          <w:name w:val="General"/>
          <w:gallery w:val="placeholder"/>
        </w:category>
        <w:types>
          <w:type w:val="bbPlcHdr"/>
        </w:types>
        <w:behaviors>
          <w:behavior w:val="content"/>
        </w:behaviors>
        <w:guid w:val="{4AABD6F9-C52A-489C-BA2E-40252D27C2D9}"/>
      </w:docPartPr>
      <w:docPartBody>
        <w:p w:rsidR="002D02C0" w:rsidRDefault="002D02C0" w:rsidP="002D02C0">
          <w:pPr>
            <w:pStyle w:val="58B48D7846704E45B67C500E862453C1"/>
          </w:pPr>
          <w:r w:rsidRPr="00664772">
            <w:rPr>
              <w:rStyle w:val="PlaceholderText"/>
            </w:rPr>
            <w:t>Click here to enter text.</w:t>
          </w:r>
        </w:p>
      </w:docPartBody>
    </w:docPart>
    <w:docPart>
      <w:docPartPr>
        <w:name w:val="6CBAC7EC008B4D3984A57D39C5588C93"/>
        <w:category>
          <w:name w:val="General"/>
          <w:gallery w:val="placeholder"/>
        </w:category>
        <w:types>
          <w:type w:val="bbPlcHdr"/>
        </w:types>
        <w:behaviors>
          <w:behavior w:val="content"/>
        </w:behaviors>
        <w:guid w:val="{796EDF9F-0379-4431-A75B-E722D5A598E8}"/>
      </w:docPartPr>
      <w:docPartBody>
        <w:p w:rsidR="002D02C0" w:rsidRDefault="002D02C0" w:rsidP="002D02C0">
          <w:pPr>
            <w:pStyle w:val="6CBAC7EC008B4D3984A57D39C5588C93"/>
          </w:pPr>
          <w:r w:rsidRPr="00664772">
            <w:rPr>
              <w:rStyle w:val="PlaceholderText"/>
            </w:rPr>
            <w:t>Click here to enter text.</w:t>
          </w:r>
        </w:p>
      </w:docPartBody>
    </w:docPart>
    <w:docPart>
      <w:docPartPr>
        <w:name w:val="913F3D4E646846EBB9C8DDA94C4A02C4"/>
        <w:category>
          <w:name w:val="General"/>
          <w:gallery w:val="placeholder"/>
        </w:category>
        <w:types>
          <w:type w:val="bbPlcHdr"/>
        </w:types>
        <w:behaviors>
          <w:behavior w:val="content"/>
        </w:behaviors>
        <w:guid w:val="{2FFC29B9-A8A1-4477-A95C-5536A243840F}"/>
      </w:docPartPr>
      <w:docPartBody>
        <w:p w:rsidR="002D02C0" w:rsidRDefault="002D02C0" w:rsidP="002D02C0">
          <w:pPr>
            <w:pStyle w:val="913F3D4E646846EBB9C8DDA94C4A02C4"/>
          </w:pPr>
          <w:r w:rsidRPr="00664772">
            <w:rPr>
              <w:rStyle w:val="PlaceholderText"/>
            </w:rPr>
            <w:t>Choose an item.</w:t>
          </w:r>
        </w:p>
      </w:docPartBody>
    </w:docPart>
    <w:docPart>
      <w:docPartPr>
        <w:name w:val="6BC245C96BDF4E0BB8753377385525BC"/>
        <w:category>
          <w:name w:val="General"/>
          <w:gallery w:val="placeholder"/>
        </w:category>
        <w:types>
          <w:type w:val="bbPlcHdr"/>
        </w:types>
        <w:behaviors>
          <w:behavior w:val="content"/>
        </w:behaviors>
        <w:guid w:val="{04EBB34C-B24A-4D6F-9F0B-F6BA31458073}"/>
      </w:docPartPr>
      <w:docPartBody>
        <w:p w:rsidR="002D02C0" w:rsidRDefault="002D02C0" w:rsidP="002D02C0">
          <w:pPr>
            <w:pStyle w:val="6BC245C96BDF4E0BB8753377385525BC"/>
          </w:pPr>
          <w:r w:rsidRPr="00664772">
            <w:rPr>
              <w:rStyle w:val="PlaceholderText"/>
            </w:rPr>
            <w:t>[Category]</w:t>
          </w:r>
        </w:p>
      </w:docPartBody>
    </w:docPart>
    <w:docPart>
      <w:docPartPr>
        <w:name w:val="C99C91031770426285A0CB7273EC0308"/>
        <w:category>
          <w:name w:val="General"/>
          <w:gallery w:val="placeholder"/>
        </w:category>
        <w:types>
          <w:type w:val="bbPlcHdr"/>
        </w:types>
        <w:behaviors>
          <w:behavior w:val="content"/>
        </w:behaviors>
        <w:guid w:val="{DE2BD640-0EBE-4660-88D6-5950CEC912CF}"/>
      </w:docPartPr>
      <w:docPartBody>
        <w:p w:rsidR="002D02C0" w:rsidRDefault="002D02C0" w:rsidP="002D02C0">
          <w:pPr>
            <w:pStyle w:val="C99C91031770426285A0CB7273EC0308"/>
          </w:pPr>
          <w:r w:rsidRPr="00664772">
            <w:rPr>
              <w:rStyle w:val="PlaceholderText"/>
            </w:rPr>
            <w:t>[Category]</w:t>
          </w:r>
        </w:p>
      </w:docPartBody>
    </w:docPart>
    <w:docPart>
      <w:docPartPr>
        <w:name w:val="CC14EE7C668A43B18A94ABF0591AC061"/>
        <w:category>
          <w:name w:val="General"/>
          <w:gallery w:val="placeholder"/>
        </w:category>
        <w:types>
          <w:type w:val="bbPlcHdr"/>
        </w:types>
        <w:behaviors>
          <w:behavior w:val="content"/>
        </w:behaviors>
        <w:guid w:val="{AF2B591F-DE2D-43BC-B186-B83D54458A53}"/>
      </w:docPartPr>
      <w:docPartBody>
        <w:p w:rsidR="002D02C0" w:rsidRDefault="002D02C0" w:rsidP="002D02C0">
          <w:pPr>
            <w:pStyle w:val="CC14EE7C668A43B18A94ABF0591AC061"/>
          </w:pPr>
          <w:r w:rsidRPr="00664772">
            <w:rPr>
              <w:rStyle w:val="PlaceholderText"/>
            </w:rPr>
            <w:t>Click here to enter text.</w:t>
          </w:r>
        </w:p>
      </w:docPartBody>
    </w:docPart>
    <w:docPart>
      <w:docPartPr>
        <w:name w:val="27A1651113E54FD783036FE5710AF84C"/>
        <w:category>
          <w:name w:val="General"/>
          <w:gallery w:val="placeholder"/>
        </w:category>
        <w:types>
          <w:type w:val="bbPlcHdr"/>
        </w:types>
        <w:behaviors>
          <w:behavior w:val="content"/>
        </w:behaviors>
        <w:guid w:val="{B2055C12-0C21-4A4D-B074-71454F2B1C8E}"/>
      </w:docPartPr>
      <w:docPartBody>
        <w:p w:rsidR="002D02C0" w:rsidRDefault="002D02C0" w:rsidP="002D02C0">
          <w:pPr>
            <w:pStyle w:val="27A1651113E54FD783036FE5710AF84C"/>
          </w:pPr>
          <w:r w:rsidRPr="00664772">
            <w:rPr>
              <w:rStyle w:val="PlaceholderText"/>
            </w:rPr>
            <w:t>Click here to enter text.</w:t>
          </w:r>
        </w:p>
      </w:docPartBody>
    </w:docPart>
    <w:docPart>
      <w:docPartPr>
        <w:name w:val="4DB0270E8DD440C4A2545AC6373B0B31"/>
        <w:category>
          <w:name w:val="General"/>
          <w:gallery w:val="placeholder"/>
        </w:category>
        <w:types>
          <w:type w:val="bbPlcHdr"/>
        </w:types>
        <w:behaviors>
          <w:behavior w:val="content"/>
        </w:behaviors>
        <w:guid w:val="{B401F7DE-D491-40AB-B737-49C93D73420C}"/>
      </w:docPartPr>
      <w:docPartBody>
        <w:p w:rsidR="002D02C0" w:rsidRDefault="002D02C0" w:rsidP="002D02C0">
          <w:pPr>
            <w:pStyle w:val="4DB0270E8DD440C4A2545AC6373B0B31"/>
          </w:pPr>
          <w:r w:rsidRPr="00664772">
            <w:rPr>
              <w:rStyle w:val="PlaceholderText"/>
            </w:rPr>
            <w:t>Click here to enter text.</w:t>
          </w:r>
        </w:p>
      </w:docPartBody>
    </w:docPart>
    <w:docPart>
      <w:docPartPr>
        <w:name w:val="A4C045C1338B415EA17A04AA7ABD33B3"/>
        <w:category>
          <w:name w:val="General"/>
          <w:gallery w:val="placeholder"/>
        </w:category>
        <w:types>
          <w:type w:val="bbPlcHdr"/>
        </w:types>
        <w:behaviors>
          <w:behavior w:val="content"/>
        </w:behaviors>
        <w:guid w:val="{56B32906-9AB8-4F48-80E3-09D81FA3A6F7}"/>
      </w:docPartPr>
      <w:docPartBody>
        <w:p w:rsidR="002D02C0" w:rsidRDefault="002D02C0" w:rsidP="002D02C0">
          <w:pPr>
            <w:pStyle w:val="A4C045C1338B415EA17A04AA7ABD33B3"/>
          </w:pPr>
          <w:r w:rsidRPr="00664772">
            <w:rPr>
              <w:rStyle w:val="PlaceholderText"/>
            </w:rPr>
            <w:t>Click here to enter text.</w:t>
          </w:r>
        </w:p>
      </w:docPartBody>
    </w:docPart>
    <w:docPart>
      <w:docPartPr>
        <w:name w:val="1403AE1772B9497C851C7157359D01B3"/>
        <w:category>
          <w:name w:val="General"/>
          <w:gallery w:val="placeholder"/>
        </w:category>
        <w:types>
          <w:type w:val="bbPlcHdr"/>
        </w:types>
        <w:behaviors>
          <w:behavior w:val="content"/>
        </w:behaviors>
        <w:guid w:val="{1FBAD3C7-5345-4889-9C47-11C281FACD6B}"/>
      </w:docPartPr>
      <w:docPartBody>
        <w:p w:rsidR="002D02C0" w:rsidRDefault="002D02C0" w:rsidP="002D02C0">
          <w:pPr>
            <w:pStyle w:val="1403AE1772B9497C851C7157359D01B3"/>
          </w:pPr>
          <w:r w:rsidRPr="00664772">
            <w:rPr>
              <w:rStyle w:val="PlaceholderText"/>
            </w:rPr>
            <w:t>Click here to enter text.</w:t>
          </w:r>
        </w:p>
      </w:docPartBody>
    </w:docPart>
    <w:docPart>
      <w:docPartPr>
        <w:name w:val="54C6F1AAC0D548228A9C9F6EDD6CEB1B"/>
        <w:category>
          <w:name w:val="General"/>
          <w:gallery w:val="placeholder"/>
        </w:category>
        <w:types>
          <w:type w:val="bbPlcHdr"/>
        </w:types>
        <w:behaviors>
          <w:behavior w:val="content"/>
        </w:behaviors>
        <w:guid w:val="{3624EE06-238B-4D58-A2CE-71CFE7285405}"/>
      </w:docPartPr>
      <w:docPartBody>
        <w:p w:rsidR="002D02C0" w:rsidRDefault="002D02C0" w:rsidP="002D02C0">
          <w:pPr>
            <w:pStyle w:val="54C6F1AAC0D548228A9C9F6EDD6CEB1B"/>
          </w:pPr>
          <w:r w:rsidRPr="00664772">
            <w:rPr>
              <w:rStyle w:val="PlaceholderText"/>
            </w:rPr>
            <w:t>Click here to enter text.</w:t>
          </w:r>
        </w:p>
      </w:docPartBody>
    </w:docPart>
    <w:docPart>
      <w:docPartPr>
        <w:name w:val="5C07AA91FD9C4BC39565914A7915F6A5"/>
        <w:category>
          <w:name w:val="General"/>
          <w:gallery w:val="placeholder"/>
        </w:category>
        <w:types>
          <w:type w:val="bbPlcHdr"/>
        </w:types>
        <w:behaviors>
          <w:behavior w:val="content"/>
        </w:behaviors>
        <w:guid w:val="{F77EB026-6D37-4514-9B89-CF1867FE16D8}"/>
      </w:docPartPr>
      <w:docPartBody>
        <w:p w:rsidR="002D02C0" w:rsidRDefault="002D02C0" w:rsidP="002D02C0">
          <w:pPr>
            <w:pStyle w:val="5C07AA91FD9C4BC39565914A7915F6A5"/>
          </w:pPr>
          <w:r w:rsidRPr="00664772">
            <w:rPr>
              <w:rStyle w:val="PlaceholderText"/>
            </w:rPr>
            <w:t>[Category]</w:t>
          </w:r>
        </w:p>
      </w:docPartBody>
    </w:docPart>
    <w:docPart>
      <w:docPartPr>
        <w:name w:val="24B9F628A35344A19176C2648D6664C2"/>
        <w:category>
          <w:name w:val="General"/>
          <w:gallery w:val="placeholder"/>
        </w:category>
        <w:types>
          <w:type w:val="bbPlcHdr"/>
        </w:types>
        <w:behaviors>
          <w:behavior w:val="content"/>
        </w:behaviors>
        <w:guid w:val="{D51D45F0-1194-4086-95D4-2B22F873CDFC}"/>
      </w:docPartPr>
      <w:docPartBody>
        <w:p w:rsidR="002D02C0" w:rsidRDefault="002D02C0" w:rsidP="002D02C0">
          <w:pPr>
            <w:pStyle w:val="24B9F628A35344A19176C2648D6664C2"/>
          </w:pPr>
          <w:r w:rsidRPr="00664772">
            <w:rPr>
              <w:rStyle w:val="PlaceholderText"/>
            </w:rPr>
            <w:t>[Category]</w:t>
          </w:r>
        </w:p>
      </w:docPartBody>
    </w:docPart>
    <w:docPart>
      <w:docPartPr>
        <w:name w:val="CD07BB8C85984CC1BEA2FC8980DC49D7"/>
        <w:category>
          <w:name w:val="General"/>
          <w:gallery w:val="placeholder"/>
        </w:category>
        <w:types>
          <w:type w:val="bbPlcHdr"/>
        </w:types>
        <w:behaviors>
          <w:behavior w:val="content"/>
        </w:behaviors>
        <w:guid w:val="{3A11E1CB-9FDA-4C6A-BABB-94A8F11DE4FC}"/>
      </w:docPartPr>
      <w:docPartBody>
        <w:p w:rsidR="002D02C0" w:rsidRDefault="002D02C0" w:rsidP="002D02C0">
          <w:pPr>
            <w:pStyle w:val="CD07BB8C85984CC1BEA2FC8980DC49D7"/>
          </w:pPr>
          <w:r w:rsidRPr="008F0D75">
            <w:rPr>
              <w:rStyle w:val="PlaceholderText"/>
              <w:color w:val="44546A" w:themeColor="text2"/>
            </w:rPr>
            <w:t>Click here to enter text.</w:t>
          </w:r>
        </w:p>
      </w:docPartBody>
    </w:docPart>
    <w:docPart>
      <w:docPartPr>
        <w:name w:val="863C4420686844FBADDF06BC01024DFB"/>
        <w:category>
          <w:name w:val="General"/>
          <w:gallery w:val="placeholder"/>
        </w:category>
        <w:types>
          <w:type w:val="bbPlcHdr"/>
        </w:types>
        <w:behaviors>
          <w:behavior w:val="content"/>
        </w:behaviors>
        <w:guid w:val="{80B26AC4-EDA7-4D87-978D-A284D82BBC71}"/>
      </w:docPartPr>
      <w:docPartBody>
        <w:p w:rsidR="002D02C0" w:rsidRDefault="002D02C0" w:rsidP="002D02C0">
          <w:pPr>
            <w:pStyle w:val="863C4420686844FBADDF06BC01024DFB"/>
          </w:pPr>
          <w:r w:rsidRPr="00664772">
            <w:rPr>
              <w:rStyle w:val="PlaceholderText"/>
            </w:rPr>
            <w:t>[Category]</w:t>
          </w:r>
        </w:p>
      </w:docPartBody>
    </w:docPart>
    <w:docPart>
      <w:docPartPr>
        <w:name w:val="37621AD3DABA4F16BECA53D7A8940521"/>
        <w:category>
          <w:name w:val="General"/>
          <w:gallery w:val="placeholder"/>
        </w:category>
        <w:types>
          <w:type w:val="bbPlcHdr"/>
        </w:types>
        <w:behaviors>
          <w:behavior w:val="content"/>
        </w:behaviors>
        <w:guid w:val="{5952F2D8-A421-48FD-8EE8-BEFFF47ABF94}"/>
      </w:docPartPr>
      <w:docPartBody>
        <w:p w:rsidR="002D02C0" w:rsidRDefault="002D02C0" w:rsidP="002D02C0">
          <w:pPr>
            <w:pStyle w:val="37621AD3DABA4F16BECA53D7A8940521"/>
          </w:pPr>
          <w:r w:rsidRPr="00664772">
            <w:rPr>
              <w:rStyle w:val="PlaceholderText"/>
            </w:rPr>
            <w:t>Click here to enter a date.</w:t>
          </w:r>
        </w:p>
      </w:docPartBody>
    </w:docPart>
    <w:docPart>
      <w:docPartPr>
        <w:name w:val="86051D51BB1F43F9AE4558FE20C79DFB"/>
        <w:category>
          <w:name w:val="General"/>
          <w:gallery w:val="placeholder"/>
        </w:category>
        <w:types>
          <w:type w:val="bbPlcHdr"/>
        </w:types>
        <w:behaviors>
          <w:behavior w:val="content"/>
        </w:behaviors>
        <w:guid w:val="{E6FFC376-4755-456F-BF68-610F291115F0}"/>
      </w:docPartPr>
      <w:docPartBody>
        <w:p w:rsidR="002D02C0" w:rsidRDefault="002D02C0" w:rsidP="002D02C0">
          <w:pPr>
            <w:pStyle w:val="86051D51BB1F43F9AE4558FE20C79DFB"/>
          </w:pPr>
          <w:r w:rsidRPr="00D17E93">
            <w:rPr>
              <w:rStyle w:val="PlaceholderText"/>
              <w:rFonts w:eastAsiaTheme="minorHAnsi"/>
              <w:color w:val="44546A" w:themeColor="text2"/>
              <w:sz w:val="28"/>
              <w:szCs w:val="28"/>
            </w:rPr>
            <w:t>[Abstract]</w:t>
          </w:r>
        </w:p>
      </w:docPartBody>
    </w:docPart>
    <w:docPart>
      <w:docPartPr>
        <w:name w:val="C617DB61958345BDA741628559E92F73"/>
        <w:category>
          <w:name w:val="General"/>
          <w:gallery w:val="placeholder"/>
        </w:category>
        <w:types>
          <w:type w:val="bbPlcHdr"/>
        </w:types>
        <w:behaviors>
          <w:behavior w:val="content"/>
        </w:behaviors>
        <w:guid w:val="{977FA1B4-681C-4E95-9728-3B2E3ADC8194}"/>
      </w:docPartPr>
      <w:docPartBody>
        <w:p w:rsidR="002D02C0" w:rsidRDefault="002D02C0" w:rsidP="002D02C0">
          <w:pPr>
            <w:pStyle w:val="C617DB61958345BDA741628559E92F73"/>
          </w:pPr>
          <w:r w:rsidRPr="00D17E93">
            <w:rPr>
              <w:rStyle w:val="PlaceholderText"/>
              <w:color w:val="44546A" w:themeColor="text2"/>
              <w:sz w:val="28"/>
              <w:szCs w:val="28"/>
            </w:rPr>
            <w:t>[Abstract]</w:t>
          </w:r>
        </w:p>
      </w:docPartBody>
    </w:docPart>
    <w:docPart>
      <w:docPartPr>
        <w:name w:val="40393ED3E37042E79BD05FED5FAE50EF"/>
        <w:category>
          <w:name w:val="General"/>
          <w:gallery w:val="placeholder"/>
        </w:category>
        <w:types>
          <w:type w:val="bbPlcHdr"/>
        </w:types>
        <w:behaviors>
          <w:behavior w:val="content"/>
        </w:behaviors>
        <w:guid w:val="{70059CEB-10FB-419A-8E28-4FB7196FDFB8}"/>
      </w:docPartPr>
      <w:docPartBody>
        <w:p w:rsidR="002D02C0" w:rsidRDefault="002D02C0" w:rsidP="002D02C0">
          <w:pPr>
            <w:pStyle w:val="40393ED3E37042E79BD05FED5FAE50EF"/>
          </w:pPr>
          <w:r w:rsidRPr="00D17E93">
            <w:rPr>
              <w:rStyle w:val="PlaceholderText"/>
              <w:b/>
            </w:rPr>
            <w:t>Click here to enter a date.</w:t>
          </w:r>
        </w:p>
      </w:docPartBody>
    </w:docPart>
    <w:docPart>
      <w:docPartPr>
        <w:name w:val="3A614B974AD74534B79A670311D76688"/>
        <w:category>
          <w:name w:val="General"/>
          <w:gallery w:val="placeholder"/>
        </w:category>
        <w:types>
          <w:type w:val="bbPlcHdr"/>
        </w:types>
        <w:behaviors>
          <w:behavior w:val="content"/>
        </w:behaviors>
        <w:guid w:val="{6C86E175-CD81-4532-9980-F491DBEE9803}"/>
      </w:docPartPr>
      <w:docPartBody>
        <w:p w:rsidR="002D02C0" w:rsidRDefault="002D02C0" w:rsidP="002D02C0">
          <w:pPr>
            <w:pStyle w:val="3A614B974AD74534B79A670311D76688"/>
          </w:pPr>
          <w:r w:rsidRPr="00664772">
            <w:rPr>
              <w:rStyle w:val="PlaceholderText"/>
            </w:rPr>
            <w:t>Click here to enter a date.</w:t>
          </w:r>
        </w:p>
      </w:docPartBody>
    </w:docPart>
    <w:docPart>
      <w:docPartPr>
        <w:name w:val="B0FC4DDA9B114C27B533681CC7CC88EC"/>
        <w:category>
          <w:name w:val="General"/>
          <w:gallery w:val="placeholder"/>
        </w:category>
        <w:types>
          <w:type w:val="bbPlcHdr"/>
        </w:types>
        <w:behaviors>
          <w:behavior w:val="content"/>
        </w:behaviors>
        <w:guid w:val="{C7DF77F5-877D-4D37-97BB-B08C64126F31}"/>
      </w:docPartPr>
      <w:docPartBody>
        <w:p w:rsidR="002D02C0" w:rsidRDefault="002D02C0" w:rsidP="002D02C0">
          <w:pPr>
            <w:pStyle w:val="B0FC4DDA9B114C27B533681CC7CC88EC"/>
          </w:pPr>
          <w:r w:rsidRPr="00664772">
            <w:rPr>
              <w:rStyle w:val="PlaceholderText"/>
            </w:rPr>
            <w:t>Click here to enter text.</w:t>
          </w:r>
        </w:p>
      </w:docPartBody>
    </w:docPart>
    <w:docPart>
      <w:docPartPr>
        <w:name w:val="D7CE796F0A814D8DBF8395364F3A8780"/>
        <w:category>
          <w:name w:val="General"/>
          <w:gallery w:val="placeholder"/>
        </w:category>
        <w:types>
          <w:type w:val="bbPlcHdr"/>
        </w:types>
        <w:behaviors>
          <w:behavior w:val="content"/>
        </w:behaviors>
        <w:guid w:val="{1C1CCCCA-17AB-4560-8ECA-464F48196FC2}"/>
      </w:docPartPr>
      <w:docPartBody>
        <w:p w:rsidR="002D02C0" w:rsidRDefault="002D02C0" w:rsidP="002D02C0">
          <w:pPr>
            <w:pStyle w:val="D7CE796F0A814D8DBF8395364F3A8780"/>
          </w:pPr>
          <w:r w:rsidRPr="00664772">
            <w:rPr>
              <w:rStyle w:val="PlaceholderText"/>
            </w:rPr>
            <w:t>Click here to enter text.</w:t>
          </w:r>
        </w:p>
      </w:docPartBody>
    </w:docPart>
    <w:docPart>
      <w:docPartPr>
        <w:name w:val="10DA50A6A3F743CF83E6654B385ACE28"/>
        <w:category>
          <w:name w:val="General"/>
          <w:gallery w:val="placeholder"/>
        </w:category>
        <w:types>
          <w:type w:val="bbPlcHdr"/>
        </w:types>
        <w:behaviors>
          <w:behavior w:val="content"/>
        </w:behaviors>
        <w:guid w:val="{2C317A26-E4CC-4946-AA60-2223ACEDD41A}"/>
      </w:docPartPr>
      <w:docPartBody>
        <w:p w:rsidR="002D02C0" w:rsidRDefault="002D02C0" w:rsidP="002D02C0">
          <w:pPr>
            <w:pStyle w:val="10DA50A6A3F743CF83E6654B385ACE28"/>
          </w:pPr>
          <w:r w:rsidRPr="00664772">
            <w:rPr>
              <w:rStyle w:val="PlaceholderText"/>
            </w:rPr>
            <w:t>Click here to enter text.</w:t>
          </w:r>
        </w:p>
      </w:docPartBody>
    </w:docPart>
    <w:docPart>
      <w:docPartPr>
        <w:name w:val="2713700DE69C4DFE8D8C6A79F156430C"/>
        <w:category>
          <w:name w:val="General"/>
          <w:gallery w:val="placeholder"/>
        </w:category>
        <w:types>
          <w:type w:val="bbPlcHdr"/>
        </w:types>
        <w:behaviors>
          <w:behavior w:val="content"/>
        </w:behaviors>
        <w:guid w:val="{FF1EC49C-8ACA-4369-8EFE-C92C40278AC7}"/>
      </w:docPartPr>
      <w:docPartBody>
        <w:p w:rsidR="002D02C0" w:rsidRDefault="002D02C0" w:rsidP="002D02C0">
          <w:pPr>
            <w:pStyle w:val="2713700DE69C4DFE8D8C6A79F156430C"/>
          </w:pPr>
          <w:r w:rsidRPr="00664772">
            <w:rPr>
              <w:rStyle w:val="PlaceholderText"/>
            </w:rPr>
            <w:t>Choose an item.</w:t>
          </w:r>
        </w:p>
      </w:docPartBody>
    </w:docPart>
    <w:docPart>
      <w:docPartPr>
        <w:name w:val="709AC8553CA54157AF1E12923A98D495"/>
        <w:category>
          <w:name w:val="General"/>
          <w:gallery w:val="placeholder"/>
        </w:category>
        <w:types>
          <w:type w:val="bbPlcHdr"/>
        </w:types>
        <w:behaviors>
          <w:behavior w:val="content"/>
        </w:behaviors>
        <w:guid w:val="{992D22A9-13F9-4442-A33C-AE6ABB9FCD36}"/>
      </w:docPartPr>
      <w:docPartBody>
        <w:p w:rsidR="002D02C0" w:rsidRDefault="002D02C0" w:rsidP="002D02C0">
          <w:pPr>
            <w:pStyle w:val="709AC8553CA54157AF1E12923A98D495"/>
          </w:pPr>
          <w:r w:rsidRPr="00664772">
            <w:rPr>
              <w:rStyle w:val="PlaceholderText"/>
            </w:rPr>
            <w:t>[Category]</w:t>
          </w:r>
        </w:p>
      </w:docPartBody>
    </w:docPart>
    <w:docPart>
      <w:docPartPr>
        <w:name w:val="C0A5C4CD6EDC473FBAFA6F0CDBFACD92"/>
        <w:category>
          <w:name w:val="General"/>
          <w:gallery w:val="placeholder"/>
        </w:category>
        <w:types>
          <w:type w:val="bbPlcHdr"/>
        </w:types>
        <w:behaviors>
          <w:behavior w:val="content"/>
        </w:behaviors>
        <w:guid w:val="{B62D3202-9619-4DFB-81AC-CC890E49D5B3}"/>
      </w:docPartPr>
      <w:docPartBody>
        <w:p w:rsidR="002D02C0" w:rsidRDefault="002D02C0" w:rsidP="002D02C0">
          <w:pPr>
            <w:pStyle w:val="C0A5C4CD6EDC473FBAFA6F0CDBFACD92"/>
          </w:pPr>
          <w:r w:rsidRPr="00664772">
            <w:rPr>
              <w:rStyle w:val="PlaceholderText"/>
            </w:rPr>
            <w:t>[Category]</w:t>
          </w:r>
        </w:p>
      </w:docPartBody>
    </w:docPart>
    <w:docPart>
      <w:docPartPr>
        <w:name w:val="CB758665B12146F38D6172B13E9473F9"/>
        <w:category>
          <w:name w:val="General"/>
          <w:gallery w:val="placeholder"/>
        </w:category>
        <w:types>
          <w:type w:val="bbPlcHdr"/>
        </w:types>
        <w:behaviors>
          <w:behavior w:val="content"/>
        </w:behaviors>
        <w:guid w:val="{6D1DF544-5E6F-4632-B216-A23F7E500629}"/>
      </w:docPartPr>
      <w:docPartBody>
        <w:p w:rsidR="002D02C0" w:rsidRDefault="002D02C0" w:rsidP="002D02C0">
          <w:pPr>
            <w:pStyle w:val="CB758665B12146F38D6172B13E9473F9"/>
          </w:pPr>
          <w:r w:rsidRPr="00664772">
            <w:rPr>
              <w:rStyle w:val="PlaceholderText"/>
            </w:rPr>
            <w:t>Click here to enter text.</w:t>
          </w:r>
        </w:p>
      </w:docPartBody>
    </w:docPart>
    <w:docPart>
      <w:docPartPr>
        <w:name w:val="6BE6183248DC46138522A23F74392C4E"/>
        <w:category>
          <w:name w:val="General"/>
          <w:gallery w:val="placeholder"/>
        </w:category>
        <w:types>
          <w:type w:val="bbPlcHdr"/>
        </w:types>
        <w:behaviors>
          <w:behavior w:val="content"/>
        </w:behaviors>
        <w:guid w:val="{35CAB88B-AA8E-4512-B62C-A76647FD6C29}"/>
      </w:docPartPr>
      <w:docPartBody>
        <w:p w:rsidR="002D02C0" w:rsidRDefault="002D02C0" w:rsidP="002D02C0">
          <w:pPr>
            <w:pStyle w:val="6BE6183248DC46138522A23F74392C4E"/>
          </w:pPr>
          <w:r w:rsidRPr="00664772">
            <w:rPr>
              <w:rStyle w:val="PlaceholderText"/>
            </w:rPr>
            <w:t>Click here to enter text.</w:t>
          </w:r>
        </w:p>
      </w:docPartBody>
    </w:docPart>
    <w:docPart>
      <w:docPartPr>
        <w:name w:val="42242AE3259E466AA48ADC3536565AD6"/>
        <w:category>
          <w:name w:val="General"/>
          <w:gallery w:val="placeholder"/>
        </w:category>
        <w:types>
          <w:type w:val="bbPlcHdr"/>
        </w:types>
        <w:behaviors>
          <w:behavior w:val="content"/>
        </w:behaviors>
        <w:guid w:val="{C3DEEC31-C1E7-4E70-96EE-B84FB3528C98}"/>
      </w:docPartPr>
      <w:docPartBody>
        <w:p w:rsidR="002D02C0" w:rsidRDefault="002D02C0" w:rsidP="002D02C0">
          <w:pPr>
            <w:pStyle w:val="42242AE3259E466AA48ADC3536565AD6"/>
          </w:pPr>
          <w:r w:rsidRPr="00664772">
            <w:rPr>
              <w:rStyle w:val="PlaceholderText"/>
            </w:rPr>
            <w:t>Click here to enter text.</w:t>
          </w:r>
        </w:p>
      </w:docPartBody>
    </w:docPart>
    <w:docPart>
      <w:docPartPr>
        <w:name w:val="B36997860AAF4184BDBCBC87089AB70C"/>
        <w:category>
          <w:name w:val="General"/>
          <w:gallery w:val="placeholder"/>
        </w:category>
        <w:types>
          <w:type w:val="bbPlcHdr"/>
        </w:types>
        <w:behaviors>
          <w:behavior w:val="content"/>
        </w:behaviors>
        <w:guid w:val="{57670842-A0C8-46D6-8C3A-DD6C21C0B0F5}"/>
      </w:docPartPr>
      <w:docPartBody>
        <w:p w:rsidR="002D02C0" w:rsidRDefault="002D02C0" w:rsidP="002D02C0">
          <w:pPr>
            <w:pStyle w:val="B36997860AAF4184BDBCBC87089AB70C"/>
          </w:pPr>
          <w:r w:rsidRPr="00664772">
            <w:rPr>
              <w:rStyle w:val="PlaceholderText"/>
            </w:rPr>
            <w:t>Click here to enter text.</w:t>
          </w:r>
        </w:p>
      </w:docPartBody>
    </w:docPart>
    <w:docPart>
      <w:docPartPr>
        <w:name w:val="493F3302BFE94E11A0556CF5C1D6A6C2"/>
        <w:category>
          <w:name w:val="General"/>
          <w:gallery w:val="placeholder"/>
        </w:category>
        <w:types>
          <w:type w:val="bbPlcHdr"/>
        </w:types>
        <w:behaviors>
          <w:behavior w:val="content"/>
        </w:behaviors>
        <w:guid w:val="{201C9233-9707-4F3A-BEDC-83388309B108}"/>
      </w:docPartPr>
      <w:docPartBody>
        <w:p w:rsidR="002D02C0" w:rsidRDefault="002D02C0" w:rsidP="002D02C0">
          <w:pPr>
            <w:pStyle w:val="493F3302BFE94E11A0556CF5C1D6A6C2"/>
          </w:pPr>
          <w:r w:rsidRPr="00664772">
            <w:rPr>
              <w:rStyle w:val="PlaceholderText"/>
            </w:rPr>
            <w:t>Click here to enter text.</w:t>
          </w:r>
        </w:p>
      </w:docPartBody>
    </w:docPart>
    <w:docPart>
      <w:docPartPr>
        <w:name w:val="FE3DA759DB544FE89D0DB2CC736710C3"/>
        <w:category>
          <w:name w:val="General"/>
          <w:gallery w:val="placeholder"/>
        </w:category>
        <w:types>
          <w:type w:val="bbPlcHdr"/>
        </w:types>
        <w:behaviors>
          <w:behavior w:val="content"/>
        </w:behaviors>
        <w:guid w:val="{1330DC97-7C45-4D43-811F-4ACE1E8FA266}"/>
      </w:docPartPr>
      <w:docPartBody>
        <w:p w:rsidR="002D02C0" w:rsidRDefault="002D02C0" w:rsidP="002D02C0">
          <w:pPr>
            <w:pStyle w:val="FE3DA759DB544FE89D0DB2CC736710C3"/>
          </w:pPr>
          <w:r w:rsidRPr="00664772">
            <w:rPr>
              <w:rStyle w:val="PlaceholderText"/>
            </w:rPr>
            <w:t>Click here to enter text.</w:t>
          </w:r>
        </w:p>
      </w:docPartBody>
    </w:docPart>
    <w:docPart>
      <w:docPartPr>
        <w:name w:val="352FEFB5FCBB47C0AE96F75C2D62CA0D"/>
        <w:category>
          <w:name w:val="General"/>
          <w:gallery w:val="placeholder"/>
        </w:category>
        <w:types>
          <w:type w:val="bbPlcHdr"/>
        </w:types>
        <w:behaviors>
          <w:behavior w:val="content"/>
        </w:behaviors>
        <w:guid w:val="{AC049363-CC85-4761-A9D1-0E01FE931A41}"/>
      </w:docPartPr>
      <w:docPartBody>
        <w:p w:rsidR="002D02C0" w:rsidRDefault="002D02C0" w:rsidP="002D02C0">
          <w:pPr>
            <w:pStyle w:val="352FEFB5FCBB47C0AE96F75C2D62CA0D"/>
          </w:pPr>
          <w:r w:rsidRPr="00664772">
            <w:rPr>
              <w:rStyle w:val="PlaceholderText"/>
            </w:rPr>
            <w:t>[Category]</w:t>
          </w:r>
        </w:p>
      </w:docPartBody>
    </w:docPart>
    <w:docPart>
      <w:docPartPr>
        <w:name w:val="8E331F92942542EF97CD2BFF574EF8DF"/>
        <w:category>
          <w:name w:val="General"/>
          <w:gallery w:val="placeholder"/>
        </w:category>
        <w:types>
          <w:type w:val="bbPlcHdr"/>
        </w:types>
        <w:behaviors>
          <w:behavior w:val="content"/>
        </w:behaviors>
        <w:guid w:val="{33B84A97-C419-4AAE-A77D-0A7162578110}"/>
      </w:docPartPr>
      <w:docPartBody>
        <w:p w:rsidR="002D02C0" w:rsidRDefault="002D02C0" w:rsidP="002D02C0">
          <w:pPr>
            <w:pStyle w:val="8E331F92942542EF97CD2BFF574EF8DF"/>
          </w:pPr>
          <w:r w:rsidRPr="00664772">
            <w:rPr>
              <w:rStyle w:val="PlaceholderText"/>
            </w:rPr>
            <w:t>[Category]</w:t>
          </w:r>
        </w:p>
      </w:docPartBody>
    </w:docPart>
    <w:docPart>
      <w:docPartPr>
        <w:name w:val="ADE0F6C34454404EA0793A5CB29F9E85"/>
        <w:category>
          <w:name w:val="General"/>
          <w:gallery w:val="placeholder"/>
        </w:category>
        <w:types>
          <w:type w:val="bbPlcHdr"/>
        </w:types>
        <w:behaviors>
          <w:behavior w:val="content"/>
        </w:behaviors>
        <w:guid w:val="{E562C07A-AB14-4A61-B3B5-0975A244EAB1}"/>
      </w:docPartPr>
      <w:docPartBody>
        <w:p w:rsidR="002D02C0" w:rsidRDefault="002D02C0" w:rsidP="002D02C0">
          <w:pPr>
            <w:pStyle w:val="ADE0F6C34454404EA0793A5CB29F9E85"/>
          </w:pPr>
          <w:r w:rsidRPr="008F0D75">
            <w:rPr>
              <w:rStyle w:val="PlaceholderText"/>
              <w:color w:val="44546A" w:themeColor="text2"/>
            </w:rPr>
            <w:t>Click here to enter text.</w:t>
          </w:r>
        </w:p>
      </w:docPartBody>
    </w:docPart>
    <w:docPart>
      <w:docPartPr>
        <w:name w:val="86816F3D826C446CBE3A4DD745222894"/>
        <w:category>
          <w:name w:val="General"/>
          <w:gallery w:val="placeholder"/>
        </w:category>
        <w:types>
          <w:type w:val="bbPlcHdr"/>
        </w:types>
        <w:behaviors>
          <w:behavior w:val="content"/>
        </w:behaviors>
        <w:guid w:val="{4B272B72-2B34-4114-A336-EAAD91FB8814}"/>
      </w:docPartPr>
      <w:docPartBody>
        <w:p w:rsidR="002D02C0" w:rsidRDefault="002D02C0" w:rsidP="002D02C0">
          <w:pPr>
            <w:pStyle w:val="86816F3D826C446CBE3A4DD745222894"/>
          </w:pPr>
          <w:r w:rsidRPr="00664772">
            <w:rPr>
              <w:rStyle w:val="PlaceholderText"/>
            </w:rPr>
            <w:t>[Category]</w:t>
          </w:r>
        </w:p>
      </w:docPartBody>
    </w:docPart>
    <w:docPart>
      <w:docPartPr>
        <w:name w:val="4A234B2FA1DF4769A0769B74A9FA0631"/>
        <w:category>
          <w:name w:val="General"/>
          <w:gallery w:val="placeholder"/>
        </w:category>
        <w:types>
          <w:type w:val="bbPlcHdr"/>
        </w:types>
        <w:behaviors>
          <w:behavior w:val="content"/>
        </w:behaviors>
        <w:guid w:val="{42221C2C-288C-4935-8F89-3C8CB0D7E75B}"/>
      </w:docPartPr>
      <w:docPartBody>
        <w:p w:rsidR="002D02C0" w:rsidRDefault="002D02C0" w:rsidP="002D02C0">
          <w:pPr>
            <w:pStyle w:val="4A234B2FA1DF4769A0769B74A9FA0631"/>
          </w:pPr>
          <w:r w:rsidRPr="0066477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altName w:val="Tw Cen"/>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C0"/>
    <w:rsid w:val="002D02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02C0"/>
    <w:rPr>
      <w:color w:val="808080"/>
    </w:rPr>
  </w:style>
  <w:style w:type="paragraph" w:customStyle="1" w:styleId="46A2D949361E445090CF753AB3F038D9">
    <w:name w:val="46A2D949361E445090CF753AB3F038D9"/>
    <w:rsid w:val="002D02C0"/>
  </w:style>
  <w:style w:type="paragraph" w:customStyle="1" w:styleId="2312AE23C8BB4EFB8B81BA26DEC57366">
    <w:name w:val="2312AE23C8BB4EFB8B81BA26DEC57366"/>
    <w:rsid w:val="002D02C0"/>
  </w:style>
  <w:style w:type="paragraph" w:customStyle="1" w:styleId="0E679241B2BC4E2EBAE14E1CCDCA8EA6">
    <w:name w:val="0E679241B2BC4E2EBAE14E1CCDCA8EA6"/>
    <w:rsid w:val="002D02C0"/>
  </w:style>
  <w:style w:type="paragraph" w:customStyle="1" w:styleId="754AAA46B7B742C4B5505BD02441875C">
    <w:name w:val="754AAA46B7B742C4B5505BD02441875C"/>
    <w:rsid w:val="002D02C0"/>
  </w:style>
  <w:style w:type="paragraph" w:customStyle="1" w:styleId="D160B3B7243A49FAB73E9973FEBA6AF9">
    <w:name w:val="D160B3B7243A49FAB73E9973FEBA6AF9"/>
    <w:rsid w:val="002D02C0"/>
  </w:style>
  <w:style w:type="paragraph" w:customStyle="1" w:styleId="58B48D7846704E45B67C500E862453C1">
    <w:name w:val="58B48D7846704E45B67C500E862453C1"/>
    <w:rsid w:val="002D02C0"/>
  </w:style>
  <w:style w:type="paragraph" w:customStyle="1" w:styleId="6CBAC7EC008B4D3984A57D39C5588C93">
    <w:name w:val="6CBAC7EC008B4D3984A57D39C5588C93"/>
    <w:rsid w:val="002D02C0"/>
  </w:style>
  <w:style w:type="paragraph" w:customStyle="1" w:styleId="913F3D4E646846EBB9C8DDA94C4A02C4">
    <w:name w:val="913F3D4E646846EBB9C8DDA94C4A02C4"/>
    <w:rsid w:val="002D02C0"/>
  </w:style>
  <w:style w:type="paragraph" w:customStyle="1" w:styleId="6BC245C96BDF4E0BB8753377385525BC">
    <w:name w:val="6BC245C96BDF4E0BB8753377385525BC"/>
    <w:rsid w:val="002D02C0"/>
  </w:style>
  <w:style w:type="paragraph" w:customStyle="1" w:styleId="C99C91031770426285A0CB7273EC0308">
    <w:name w:val="C99C91031770426285A0CB7273EC0308"/>
    <w:rsid w:val="002D02C0"/>
  </w:style>
  <w:style w:type="paragraph" w:customStyle="1" w:styleId="CC14EE7C668A43B18A94ABF0591AC061">
    <w:name w:val="CC14EE7C668A43B18A94ABF0591AC061"/>
    <w:rsid w:val="002D02C0"/>
  </w:style>
  <w:style w:type="paragraph" w:customStyle="1" w:styleId="27A1651113E54FD783036FE5710AF84C">
    <w:name w:val="27A1651113E54FD783036FE5710AF84C"/>
    <w:rsid w:val="002D02C0"/>
  </w:style>
  <w:style w:type="paragraph" w:customStyle="1" w:styleId="4DB0270E8DD440C4A2545AC6373B0B31">
    <w:name w:val="4DB0270E8DD440C4A2545AC6373B0B31"/>
    <w:rsid w:val="002D02C0"/>
  </w:style>
  <w:style w:type="paragraph" w:customStyle="1" w:styleId="A4C045C1338B415EA17A04AA7ABD33B3">
    <w:name w:val="A4C045C1338B415EA17A04AA7ABD33B3"/>
    <w:rsid w:val="002D02C0"/>
  </w:style>
  <w:style w:type="paragraph" w:customStyle="1" w:styleId="1403AE1772B9497C851C7157359D01B3">
    <w:name w:val="1403AE1772B9497C851C7157359D01B3"/>
    <w:rsid w:val="002D02C0"/>
  </w:style>
  <w:style w:type="paragraph" w:customStyle="1" w:styleId="54C6F1AAC0D548228A9C9F6EDD6CEB1B">
    <w:name w:val="54C6F1AAC0D548228A9C9F6EDD6CEB1B"/>
    <w:rsid w:val="002D02C0"/>
  </w:style>
  <w:style w:type="paragraph" w:customStyle="1" w:styleId="5C07AA91FD9C4BC39565914A7915F6A5">
    <w:name w:val="5C07AA91FD9C4BC39565914A7915F6A5"/>
    <w:rsid w:val="002D02C0"/>
  </w:style>
  <w:style w:type="paragraph" w:customStyle="1" w:styleId="24B9F628A35344A19176C2648D6664C2">
    <w:name w:val="24B9F628A35344A19176C2648D6664C2"/>
    <w:rsid w:val="002D02C0"/>
  </w:style>
  <w:style w:type="paragraph" w:customStyle="1" w:styleId="CD07BB8C85984CC1BEA2FC8980DC49D7">
    <w:name w:val="CD07BB8C85984CC1BEA2FC8980DC49D7"/>
    <w:rsid w:val="002D02C0"/>
  </w:style>
  <w:style w:type="paragraph" w:customStyle="1" w:styleId="863C4420686844FBADDF06BC01024DFB">
    <w:name w:val="863C4420686844FBADDF06BC01024DFB"/>
    <w:rsid w:val="002D02C0"/>
  </w:style>
  <w:style w:type="paragraph" w:customStyle="1" w:styleId="37621AD3DABA4F16BECA53D7A8940521">
    <w:name w:val="37621AD3DABA4F16BECA53D7A8940521"/>
    <w:rsid w:val="002D02C0"/>
  </w:style>
  <w:style w:type="paragraph" w:customStyle="1" w:styleId="86051D51BB1F43F9AE4558FE20C79DFB">
    <w:name w:val="86051D51BB1F43F9AE4558FE20C79DFB"/>
    <w:rsid w:val="002D02C0"/>
  </w:style>
  <w:style w:type="paragraph" w:customStyle="1" w:styleId="C617DB61958345BDA741628559E92F73">
    <w:name w:val="C617DB61958345BDA741628559E92F73"/>
    <w:rsid w:val="002D02C0"/>
  </w:style>
  <w:style w:type="paragraph" w:customStyle="1" w:styleId="40393ED3E37042E79BD05FED5FAE50EF">
    <w:name w:val="40393ED3E37042E79BD05FED5FAE50EF"/>
    <w:rsid w:val="002D02C0"/>
  </w:style>
  <w:style w:type="paragraph" w:customStyle="1" w:styleId="3A614B974AD74534B79A670311D76688">
    <w:name w:val="3A614B974AD74534B79A670311D76688"/>
    <w:rsid w:val="002D02C0"/>
  </w:style>
  <w:style w:type="paragraph" w:customStyle="1" w:styleId="B0FC4DDA9B114C27B533681CC7CC88EC">
    <w:name w:val="B0FC4DDA9B114C27B533681CC7CC88EC"/>
    <w:rsid w:val="002D02C0"/>
  </w:style>
  <w:style w:type="paragraph" w:customStyle="1" w:styleId="D7CE796F0A814D8DBF8395364F3A8780">
    <w:name w:val="D7CE796F0A814D8DBF8395364F3A8780"/>
    <w:rsid w:val="002D02C0"/>
  </w:style>
  <w:style w:type="paragraph" w:customStyle="1" w:styleId="10DA50A6A3F743CF83E6654B385ACE28">
    <w:name w:val="10DA50A6A3F743CF83E6654B385ACE28"/>
    <w:rsid w:val="002D02C0"/>
  </w:style>
  <w:style w:type="paragraph" w:customStyle="1" w:styleId="2713700DE69C4DFE8D8C6A79F156430C">
    <w:name w:val="2713700DE69C4DFE8D8C6A79F156430C"/>
    <w:rsid w:val="002D02C0"/>
  </w:style>
  <w:style w:type="paragraph" w:customStyle="1" w:styleId="709AC8553CA54157AF1E12923A98D495">
    <w:name w:val="709AC8553CA54157AF1E12923A98D495"/>
    <w:rsid w:val="002D02C0"/>
  </w:style>
  <w:style w:type="paragraph" w:customStyle="1" w:styleId="C0A5C4CD6EDC473FBAFA6F0CDBFACD92">
    <w:name w:val="C0A5C4CD6EDC473FBAFA6F0CDBFACD92"/>
    <w:rsid w:val="002D02C0"/>
  </w:style>
  <w:style w:type="paragraph" w:customStyle="1" w:styleId="CB758665B12146F38D6172B13E9473F9">
    <w:name w:val="CB758665B12146F38D6172B13E9473F9"/>
    <w:rsid w:val="002D02C0"/>
  </w:style>
  <w:style w:type="paragraph" w:customStyle="1" w:styleId="6BE6183248DC46138522A23F74392C4E">
    <w:name w:val="6BE6183248DC46138522A23F74392C4E"/>
    <w:rsid w:val="002D02C0"/>
  </w:style>
  <w:style w:type="paragraph" w:customStyle="1" w:styleId="42242AE3259E466AA48ADC3536565AD6">
    <w:name w:val="42242AE3259E466AA48ADC3536565AD6"/>
    <w:rsid w:val="002D02C0"/>
  </w:style>
  <w:style w:type="paragraph" w:customStyle="1" w:styleId="B36997860AAF4184BDBCBC87089AB70C">
    <w:name w:val="B36997860AAF4184BDBCBC87089AB70C"/>
    <w:rsid w:val="002D02C0"/>
  </w:style>
  <w:style w:type="paragraph" w:customStyle="1" w:styleId="493F3302BFE94E11A0556CF5C1D6A6C2">
    <w:name w:val="493F3302BFE94E11A0556CF5C1D6A6C2"/>
    <w:rsid w:val="002D02C0"/>
  </w:style>
  <w:style w:type="paragraph" w:customStyle="1" w:styleId="FE3DA759DB544FE89D0DB2CC736710C3">
    <w:name w:val="FE3DA759DB544FE89D0DB2CC736710C3"/>
    <w:rsid w:val="002D02C0"/>
  </w:style>
  <w:style w:type="paragraph" w:customStyle="1" w:styleId="352FEFB5FCBB47C0AE96F75C2D62CA0D">
    <w:name w:val="352FEFB5FCBB47C0AE96F75C2D62CA0D"/>
    <w:rsid w:val="002D02C0"/>
  </w:style>
  <w:style w:type="paragraph" w:customStyle="1" w:styleId="8E331F92942542EF97CD2BFF574EF8DF">
    <w:name w:val="8E331F92942542EF97CD2BFF574EF8DF"/>
    <w:rsid w:val="002D02C0"/>
  </w:style>
  <w:style w:type="paragraph" w:customStyle="1" w:styleId="ADE0F6C34454404EA0793A5CB29F9E85">
    <w:name w:val="ADE0F6C34454404EA0793A5CB29F9E85"/>
    <w:rsid w:val="002D02C0"/>
  </w:style>
  <w:style w:type="paragraph" w:customStyle="1" w:styleId="86816F3D826C446CBE3A4DD745222894">
    <w:name w:val="86816F3D826C446CBE3A4DD745222894"/>
    <w:rsid w:val="002D02C0"/>
  </w:style>
  <w:style w:type="paragraph" w:customStyle="1" w:styleId="4A234B2FA1DF4769A0769B74A9FA0631">
    <w:name w:val="4A234B2FA1DF4769A0769B74A9FA0631"/>
    <w:rsid w:val="002D02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075941DF854C4D8D4417D58DBC42B8" ma:contentTypeVersion="10" ma:contentTypeDescription="Create a new document." ma:contentTypeScope="" ma:versionID="fa97deff3f7dcf0c49ca573e1d837f5f">
  <xsd:schema xmlns:xsd="http://www.w3.org/2001/XMLSchema" xmlns:xs="http://www.w3.org/2001/XMLSchema" xmlns:p="http://schemas.microsoft.com/office/2006/metadata/properties" xmlns:ns1="http://schemas.microsoft.com/sharepoint/v3" xmlns:ns2="46384f9d-70dd-4826-80eb-e1c80c05f86a" xmlns:ns3="311c5605-868c-4466-a708-de1528b567ad" targetNamespace="http://schemas.microsoft.com/office/2006/metadata/properties" ma:root="true" ma:fieldsID="914cc0a0b3fff80b387ec6ea94dcdaca" ns1:_="" ns2:_="" ns3:_="">
    <xsd:import namespace="http://schemas.microsoft.com/sharepoint/v3"/>
    <xsd:import namespace="46384f9d-70dd-4826-80eb-e1c80c05f86a"/>
    <xsd:import namespace="311c5605-868c-4466-a708-de1528b56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1:PublishingStartDate" minOccurs="0"/>
                <xsd:element ref="ns1:PublishingExpirationDate"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84f9d-70dd-4826-80eb-e1c80c05f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1c5605-868c-4466-a708-de1528b567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17C02-77CD-444F-A9FC-D9330256C0BD}">
  <ds:schemaRefs>
    <ds:schemaRef ds:uri="http://schemas.microsoft.com/sharepoint/v3/contenttype/forms"/>
  </ds:schemaRefs>
</ds:datastoreItem>
</file>

<file path=customXml/itemProps2.xml><?xml version="1.0" encoding="utf-8"?>
<ds:datastoreItem xmlns:ds="http://schemas.openxmlformats.org/officeDocument/2006/customXml" ds:itemID="{5334C7B9-6934-4777-BC58-8A24EA206756}">
  <ds:schemaRefs>
    <ds:schemaRef ds:uri="http://purl.org/dc/terms/"/>
    <ds:schemaRef ds:uri="http://schemas.microsoft.com/office/2006/documentManagement/types"/>
    <ds:schemaRef ds:uri="311c5605-868c-4466-a708-de1528b567ad"/>
    <ds:schemaRef ds:uri="http://purl.org/dc/elements/1.1/"/>
    <ds:schemaRef ds:uri="http://schemas.microsoft.com/office/infopath/2007/PartnerControls"/>
    <ds:schemaRef ds:uri="46384f9d-70dd-4826-80eb-e1c80c05f86a"/>
    <ds:schemaRef ds:uri="http://schemas.openxmlformats.org/package/2006/metadata/core-properties"/>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D40EB01-DDF7-4FCC-81EE-AE8154A32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84f9d-70dd-4826-80eb-e1c80c05f86a"/>
    <ds:schemaRef ds:uri="311c5605-868c-4466-a708-de1528b56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F380F0-B296-479C-8D53-F0D3277B0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11431</Words>
  <Characters>65160</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Eilish Bronks</dc:creator>
  <cp:keywords/>
  <dc:description/>
  <cp:lastModifiedBy>Liz Lambert</cp:lastModifiedBy>
  <cp:revision>2</cp:revision>
  <cp:lastPrinted>2019-06-04T09:44:00Z</cp:lastPrinted>
  <dcterms:created xsi:type="dcterms:W3CDTF">2019-07-03T11:03:00Z</dcterms:created>
  <dcterms:modified xsi:type="dcterms:W3CDTF">2019-07-03T11:03:00Z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0x0101003B075941DF854C4D8D4417D58DBC42B8</vt:lpwstr>
  </property>
</Properties>
</file>